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3F6A3" w14:textId="77777777" w:rsidR="00496459" w:rsidRDefault="00496459" w:rsidP="00496459"/>
    <w:tbl>
      <w:tblPr>
        <w:tblpPr w:leftFromText="180" w:rightFromText="180" w:vertAnchor="page" w:horzAnchor="margin" w:tblpXSpec="center" w:tblpY="3244"/>
        <w:tblW w:w="10031" w:type="dxa"/>
        <w:tblLayout w:type="fixed"/>
        <w:tblLook w:val="0000" w:firstRow="0" w:lastRow="0" w:firstColumn="0" w:lastColumn="0" w:noHBand="0" w:noVBand="0"/>
      </w:tblPr>
      <w:tblGrid>
        <w:gridCol w:w="4503"/>
        <w:gridCol w:w="1134"/>
        <w:gridCol w:w="4394"/>
      </w:tblGrid>
      <w:tr w:rsidR="00CC41B8" w:rsidRPr="00632DCF" w14:paraId="02D1BD56" w14:textId="77777777" w:rsidTr="00C425C7">
        <w:tc>
          <w:tcPr>
            <w:tcW w:w="4503" w:type="dxa"/>
          </w:tcPr>
          <w:p w14:paraId="58F99A1D" w14:textId="77777777" w:rsidR="00C425C7" w:rsidRPr="00CF7DF3" w:rsidRDefault="00C425C7" w:rsidP="00C425C7">
            <w:pPr>
              <w:spacing w:line="360" w:lineRule="auto"/>
              <w:jc w:val="center"/>
              <w:rPr>
                <w:color w:val="FFFFFF" w:themeColor="background1"/>
                <w:sz w:val="28"/>
              </w:rPr>
            </w:pPr>
          </w:p>
          <w:p w14:paraId="7A9A2EA3" w14:textId="77777777" w:rsidR="00CB0B81" w:rsidRPr="00CF7DF3" w:rsidRDefault="00CB0B81" w:rsidP="00C425C7">
            <w:pPr>
              <w:spacing w:line="360" w:lineRule="auto"/>
              <w:jc w:val="center"/>
              <w:rPr>
                <w:color w:val="FFFFFF" w:themeColor="background1"/>
                <w:sz w:val="28"/>
              </w:rPr>
            </w:pPr>
            <w:r w:rsidRPr="00CF7DF3">
              <w:rPr>
                <w:color w:val="FFFFFF" w:themeColor="background1"/>
                <w:sz w:val="28"/>
              </w:rPr>
              <w:t>СОГЛАСОВАНО</w:t>
            </w:r>
          </w:p>
          <w:p w14:paraId="07FC16D5" w14:textId="77777777" w:rsidR="00CB0B81" w:rsidRPr="00CF7DF3" w:rsidRDefault="00CB0B81" w:rsidP="00C425C7">
            <w:pPr>
              <w:spacing w:line="360" w:lineRule="auto"/>
              <w:jc w:val="center"/>
              <w:rPr>
                <w:color w:val="FFFFFF" w:themeColor="background1"/>
                <w:sz w:val="28"/>
                <w:szCs w:val="28"/>
              </w:rPr>
            </w:pPr>
            <w:r w:rsidRPr="00CF7DF3">
              <w:rPr>
                <w:color w:val="FFFFFF" w:themeColor="background1"/>
                <w:sz w:val="28"/>
                <w:szCs w:val="28"/>
              </w:rPr>
              <w:t>Начальник 5006 ВП МО РФ</w:t>
            </w:r>
          </w:p>
          <w:p w14:paraId="6D04A758" w14:textId="77777777" w:rsidR="00CB0B81" w:rsidRPr="00CF7DF3" w:rsidRDefault="00CB0B81" w:rsidP="00C425C7">
            <w:pPr>
              <w:spacing w:line="360" w:lineRule="auto"/>
              <w:jc w:val="center"/>
              <w:rPr>
                <w:color w:val="FFFFFF" w:themeColor="background1"/>
                <w:sz w:val="28"/>
                <w:szCs w:val="28"/>
              </w:rPr>
            </w:pPr>
          </w:p>
          <w:p w14:paraId="6694BD1F" w14:textId="77777777" w:rsidR="00CB0B81" w:rsidRPr="00CF7DF3" w:rsidRDefault="00CB0B81" w:rsidP="00C425C7">
            <w:pPr>
              <w:spacing w:line="360" w:lineRule="auto"/>
              <w:ind w:left="34"/>
              <w:jc w:val="center"/>
              <w:rPr>
                <w:bCs/>
                <w:iCs/>
                <w:color w:val="FFFFFF" w:themeColor="background1"/>
                <w:sz w:val="28"/>
              </w:rPr>
            </w:pPr>
            <w:r w:rsidRPr="00CF7DF3">
              <w:rPr>
                <w:bCs/>
                <w:iCs/>
                <w:color w:val="FFFFFF" w:themeColor="background1"/>
                <w:sz w:val="28"/>
              </w:rPr>
              <w:t>______________ М.В. Оглоблин</w:t>
            </w:r>
          </w:p>
          <w:p w14:paraId="73284CAA" w14:textId="77777777" w:rsidR="00CC41B8" w:rsidRPr="00CF7DF3" w:rsidRDefault="00CB0B81" w:rsidP="00C425C7">
            <w:pPr>
              <w:spacing w:line="360" w:lineRule="auto"/>
              <w:jc w:val="center"/>
              <w:rPr>
                <w:bCs/>
                <w:iCs/>
                <w:color w:val="FFFFFF" w:themeColor="background1"/>
                <w:sz w:val="28"/>
                <w:lang w:val="en-US"/>
              </w:rPr>
            </w:pPr>
            <w:r w:rsidRPr="00CF7DF3">
              <w:rPr>
                <w:bCs/>
                <w:iCs/>
                <w:color w:val="FFFFFF" w:themeColor="background1"/>
                <w:sz w:val="28"/>
              </w:rPr>
              <w:t>__</w:t>
            </w:r>
            <w:r w:rsidR="00C425C7" w:rsidRPr="00CF7DF3">
              <w:rPr>
                <w:bCs/>
                <w:iCs/>
                <w:color w:val="FFFFFF" w:themeColor="background1"/>
                <w:sz w:val="28"/>
              </w:rPr>
              <w:t>__</w:t>
            </w:r>
            <w:r w:rsidRPr="00CF7DF3">
              <w:rPr>
                <w:bCs/>
                <w:iCs/>
                <w:color w:val="FFFFFF" w:themeColor="background1"/>
                <w:sz w:val="28"/>
              </w:rPr>
              <w:t>_ _________</w:t>
            </w:r>
            <w:r w:rsidR="00C425C7" w:rsidRPr="00CF7DF3">
              <w:rPr>
                <w:bCs/>
                <w:iCs/>
                <w:color w:val="FFFFFF" w:themeColor="background1"/>
                <w:sz w:val="28"/>
              </w:rPr>
              <w:t>___</w:t>
            </w:r>
            <w:r w:rsidRPr="00CF7DF3">
              <w:rPr>
                <w:bCs/>
                <w:iCs/>
                <w:color w:val="FFFFFF" w:themeColor="background1"/>
                <w:sz w:val="28"/>
              </w:rPr>
              <w:t>___ 20</w:t>
            </w:r>
            <w:r w:rsidR="00C425C7" w:rsidRPr="00CF7DF3">
              <w:rPr>
                <w:bCs/>
                <w:iCs/>
                <w:color w:val="FFFFFF" w:themeColor="background1"/>
                <w:sz w:val="28"/>
              </w:rPr>
              <w:t>21</w:t>
            </w:r>
            <w:r w:rsidRPr="00CF7DF3">
              <w:rPr>
                <w:bCs/>
                <w:iCs/>
                <w:color w:val="FFFFFF" w:themeColor="background1"/>
                <w:sz w:val="28"/>
              </w:rPr>
              <w:t xml:space="preserve"> г.</w:t>
            </w:r>
          </w:p>
        </w:tc>
        <w:tc>
          <w:tcPr>
            <w:tcW w:w="1134" w:type="dxa"/>
          </w:tcPr>
          <w:p w14:paraId="6C120001" w14:textId="77777777" w:rsidR="00CC41B8" w:rsidRPr="00CF7DF3" w:rsidRDefault="00CC41B8" w:rsidP="00C425C7">
            <w:pPr>
              <w:spacing w:line="360" w:lineRule="auto"/>
              <w:ind w:left="143" w:right="827" w:firstLine="688"/>
              <w:jc w:val="center"/>
              <w:rPr>
                <w:bCs/>
                <w:iCs/>
                <w:color w:val="FFFFFF" w:themeColor="background1"/>
                <w:sz w:val="28"/>
              </w:rPr>
            </w:pPr>
          </w:p>
        </w:tc>
        <w:tc>
          <w:tcPr>
            <w:tcW w:w="4394" w:type="dxa"/>
          </w:tcPr>
          <w:p w14:paraId="09971616" w14:textId="77777777" w:rsidR="00C425C7" w:rsidRDefault="00C425C7" w:rsidP="00C425C7">
            <w:pPr>
              <w:spacing w:line="360" w:lineRule="auto"/>
              <w:ind w:left="34" w:firstLine="29"/>
              <w:jc w:val="center"/>
              <w:rPr>
                <w:bCs/>
                <w:iCs/>
                <w:sz w:val="28"/>
              </w:rPr>
            </w:pPr>
          </w:p>
          <w:p w14:paraId="0436F6E1" w14:textId="77777777" w:rsidR="00CC41B8" w:rsidRPr="00C425C7" w:rsidRDefault="00CC41B8" w:rsidP="00B44C78">
            <w:pPr>
              <w:spacing w:line="360" w:lineRule="auto"/>
              <w:ind w:firstLine="28"/>
              <w:rPr>
                <w:bCs/>
                <w:iCs/>
                <w:sz w:val="28"/>
              </w:rPr>
            </w:pPr>
            <w:r w:rsidRPr="00C425C7">
              <w:rPr>
                <w:bCs/>
                <w:iCs/>
                <w:sz w:val="28"/>
              </w:rPr>
              <w:t>УТВЕРЖДАЮ</w:t>
            </w:r>
          </w:p>
          <w:p w14:paraId="4BA9C1A5" w14:textId="77777777" w:rsidR="00CC41B8" w:rsidRPr="00632DCF" w:rsidRDefault="00CC41B8" w:rsidP="00B44C78">
            <w:pPr>
              <w:spacing w:line="360" w:lineRule="auto"/>
              <w:ind w:left="34" w:hanging="28"/>
              <w:rPr>
                <w:bCs/>
                <w:iCs/>
                <w:sz w:val="28"/>
              </w:rPr>
            </w:pPr>
            <w:r w:rsidRPr="00632DCF">
              <w:rPr>
                <w:bCs/>
                <w:iCs/>
                <w:sz w:val="28"/>
              </w:rPr>
              <w:t>Директор ФГУП «НТЦ «Орион»</w:t>
            </w:r>
          </w:p>
          <w:p w14:paraId="4A76C1B7" w14:textId="77777777" w:rsidR="00CB0B81" w:rsidRPr="00632DCF" w:rsidRDefault="00CB0B81" w:rsidP="00B44C78">
            <w:pPr>
              <w:spacing w:line="360" w:lineRule="auto"/>
              <w:ind w:left="34" w:hanging="28"/>
              <w:rPr>
                <w:bCs/>
                <w:iCs/>
                <w:sz w:val="28"/>
              </w:rPr>
            </w:pPr>
          </w:p>
          <w:p w14:paraId="48F25D1A" w14:textId="77777777" w:rsidR="00CC41B8" w:rsidRPr="00632DCF" w:rsidRDefault="00CB2128" w:rsidP="00B44C78">
            <w:pPr>
              <w:spacing w:line="360" w:lineRule="auto"/>
              <w:ind w:left="34" w:hanging="28"/>
              <w:rPr>
                <w:bCs/>
                <w:iCs/>
                <w:sz w:val="28"/>
              </w:rPr>
            </w:pPr>
            <w:r w:rsidRPr="00632DCF">
              <w:rPr>
                <w:bCs/>
                <w:iCs/>
                <w:sz w:val="28"/>
              </w:rPr>
              <w:t>______________ А.В. Маркин</w:t>
            </w:r>
          </w:p>
          <w:p w14:paraId="14EA7D33" w14:textId="46D930F2" w:rsidR="00CC41B8" w:rsidRPr="00632DCF" w:rsidRDefault="00220A6D" w:rsidP="00361269">
            <w:pPr>
              <w:spacing w:line="360" w:lineRule="auto"/>
              <w:ind w:left="34" w:hanging="28"/>
              <w:rPr>
                <w:bCs/>
                <w:iCs/>
                <w:sz w:val="28"/>
              </w:rPr>
            </w:pPr>
            <w:r>
              <w:rPr>
                <w:bCs/>
                <w:iCs/>
                <w:sz w:val="28"/>
              </w:rPr>
              <w:t>20</w:t>
            </w:r>
            <w:r w:rsidR="00CB2128" w:rsidRPr="0066371F">
              <w:rPr>
                <w:bCs/>
                <w:iCs/>
                <w:sz w:val="28"/>
              </w:rPr>
              <w:t xml:space="preserve"> </w:t>
            </w:r>
            <w:r w:rsidR="00361269">
              <w:rPr>
                <w:bCs/>
                <w:iCs/>
                <w:sz w:val="28"/>
              </w:rPr>
              <w:t>декабря</w:t>
            </w:r>
            <w:r w:rsidR="00CB2128" w:rsidRPr="0066371F">
              <w:rPr>
                <w:bCs/>
                <w:iCs/>
                <w:sz w:val="28"/>
              </w:rPr>
              <w:t xml:space="preserve"> </w:t>
            </w:r>
            <w:r w:rsidR="00CB2128" w:rsidRPr="00645D22">
              <w:rPr>
                <w:bCs/>
                <w:iCs/>
                <w:sz w:val="28"/>
              </w:rPr>
              <w:t>20</w:t>
            </w:r>
            <w:r w:rsidR="00C425C7" w:rsidRPr="00645D22">
              <w:rPr>
                <w:bCs/>
                <w:iCs/>
                <w:sz w:val="28"/>
              </w:rPr>
              <w:t>2</w:t>
            </w:r>
            <w:r w:rsidR="00361269" w:rsidRPr="00645D22">
              <w:rPr>
                <w:bCs/>
                <w:iCs/>
                <w:sz w:val="28"/>
              </w:rPr>
              <w:t>4</w:t>
            </w:r>
            <w:r w:rsidR="00CC41B8" w:rsidRPr="00645D22">
              <w:rPr>
                <w:bCs/>
                <w:iCs/>
                <w:sz w:val="28"/>
              </w:rPr>
              <w:t xml:space="preserve"> г.</w:t>
            </w:r>
          </w:p>
        </w:tc>
      </w:tr>
    </w:tbl>
    <w:p w14:paraId="43593B5F" w14:textId="77777777" w:rsidR="002450E8" w:rsidRPr="00632DCF" w:rsidRDefault="002450E8" w:rsidP="002450E8">
      <w:pPr>
        <w:jc w:val="center"/>
        <w:rPr>
          <w:b/>
          <w:bCs/>
          <w:i/>
          <w:iCs/>
          <w:sz w:val="44"/>
          <w:szCs w:val="44"/>
        </w:rPr>
      </w:pPr>
    </w:p>
    <w:p w14:paraId="414685B0" w14:textId="68742AE9" w:rsidR="002450E8" w:rsidRPr="0093584C" w:rsidRDefault="00BC47AE" w:rsidP="002450E8">
      <w:pPr>
        <w:jc w:val="center"/>
        <w:rPr>
          <w:b/>
          <w:bCs/>
          <w:iCs/>
          <w:sz w:val="44"/>
          <w:szCs w:val="44"/>
        </w:rPr>
      </w:pPr>
      <w:r w:rsidRPr="0093584C">
        <w:rPr>
          <w:b/>
          <w:bCs/>
          <w:iCs/>
          <w:sz w:val="44"/>
          <w:szCs w:val="44"/>
        </w:rPr>
        <w:t>П</w:t>
      </w:r>
      <w:r w:rsidR="002450E8" w:rsidRPr="0093584C">
        <w:rPr>
          <w:b/>
          <w:bCs/>
          <w:iCs/>
          <w:sz w:val="44"/>
          <w:szCs w:val="44"/>
        </w:rPr>
        <w:t xml:space="preserve"> </w:t>
      </w:r>
      <w:r w:rsidRPr="0093584C">
        <w:rPr>
          <w:b/>
          <w:bCs/>
          <w:iCs/>
          <w:sz w:val="44"/>
          <w:szCs w:val="44"/>
        </w:rPr>
        <w:t>8</w:t>
      </w:r>
      <w:r w:rsidR="002450E8" w:rsidRPr="0093584C">
        <w:rPr>
          <w:b/>
          <w:bCs/>
          <w:iCs/>
          <w:sz w:val="44"/>
          <w:szCs w:val="44"/>
        </w:rPr>
        <w:t>.</w:t>
      </w:r>
      <w:r w:rsidR="00FB455E" w:rsidRPr="0093584C">
        <w:rPr>
          <w:b/>
          <w:bCs/>
          <w:iCs/>
          <w:sz w:val="44"/>
          <w:szCs w:val="44"/>
        </w:rPr>
        <w:t>4</w:t>
      </w:r>
      <w:r w:rsidR="00FB455E" w:rsidRPr="00393E03">
        <w:rPr>
          <w:b/>
          <w:bCs/>
          <w:iCs/>
          <w:sz w:val="44"/>
          <w:szCs w:val="44"/>
        </w:rPr>
        <w:t>0</w:t>
      </w:r>
      <w:r w:rsidR="002450E8" w:rsidRPr="0093584C">
        <w:rPr>
          <w:b/>
          <w:bCs/>
          <w:iCs/>
          <w:sz w:val="44"/>
          <w:szCs w:val="44"/>
        </w:rPr>
        <w:t>.00</w:t>
      </w:r>
      <w:r w:rsidR="006367F5" w:rsidRPr="0093584C">
        <w:rPr>
          <w:b/>
          <w:bCs/>
          <w:iCs/>
          <w:sz w:val="44"/>
          <w:szCs w:val="44"/>
        </w:rPr>
        <w:t>1</w:t>
      </w:r>
      <w:r w:rsidR="002450E8" w:rsidRPr="0093584C">
        <w:rPr>
          <w:b/>
          <w:bCs/>
          <w:iCs/>
          <w:sz w:val="44"/>
          <w:szCs w:val="44"/>
        </w:rPr>
        <w:t>-20</w:t>
      </w:r>
      <w:r w:rsidR="00C425C7" w:rsidRPr="00645D22">
        <w:rPr>
          <w:b/>
          <w:bCs/>
          <w:iCs/>
          <w:sz w:val="44"/>
          <w:szCs w:val="44"/>
        </w:rPr>
        <w:t>2</w:t>
      </w:r>
      <w:r w:rsidR="00361269" w:rsidRPr="00645D22">
        <w:rPr>
          <w:b/>
          <w:bCs/>
          <w:iCs/>
          <w:sz w:val="44"/>
          <w:szCs w:val="44"/>
        </w:rPr>
        <w:t>4</w:t>
      </w:r>
    </w:p>
    <w:p w14:paraId="498386BB" w14:textId="77777777" w:rsidR="002450E8" w:rsidRPr="0093584C" w:rsidRDefault="002450E8" w:rsidP="002450E8">
      <w:pPr>
        <w:jc w:val="center"/>
        <w:rPr>
          <w:b/>
          <w:bCs/>
          <w:sz w:val="44"/>
          <w:szCs w:val="44"/>
        </w:rPr>
      </w:pPr>
    </w:p>
    <w:p w14:paraId="73EABE08" w14:textId="77777777" w:rsidR="004B2B9D" w:rsidRDefault="00BC47AE" w:rsidP="00BC47AE">
      <w:pPr>
        <w:jc w:val="center"/>
        <w:rPr>
          <w:b/>
          <w:bCs/>
          <w:iCs/>
          <w:sz w:val="44"/>
          <w:szCs w:val="44"/>
        </w:rPr>
      </w:pPr>
      <w:r w:rsidRPr="0093584C">
        <w:rPr>
          <w:b/>
          <w:bCs/>
          <w:iCs/>
          <w:sz w:val="44"/>
          <w:szCs w:val="44"/>
        </w:rPr>
        <w:t>Положение</w:t>
      </w:r>
      <w:r w:rsidR="004B2B9D">
        <w:rPr>
          <w:b/>
          <w:bCs/>
          <w:iCs/>
          <w:sz w:val="44"/>
          <w:szCs w:val="44"/>
        </w:rPr>
        <w:t xml:space="preserve"> </w:t>
      </w:r>
    </w:p>
    <w:p w14:paraId="2E8B0556" w14:textId="3EC3ADAE" w:rsidR="00BC47AE" w:rsidRPr="0093584C" w:rsidRDefault="00BC47AE" w:rsidP="00BC47AE">
      <w:pPr>
        <w:jc w:val="center"/>
        <w:rPr>
          <w:b/>
          <w:bCs/>
          <w:iCs/>
          <w:sz w:val="44"/>
          <w:szCs w:val="44"/>
        </w:rPr>
      </w:pPr>
      <w:r w:rsidRPr="0093584C">
        <w:rPr>
          <w:b/>
          <w:bCs/>
          <w:iCs/>
          <w:sz w:val="44"/>
          <w:szCs w:val="44"/>
        </w:rPr>
        <w:t>о закупке товаров, работ, услуг</w:t>
      </w:r>
    </w:p>
    <w:p w14:paraId="26587C8D" w14:textId="77777777" w:rsidR="00BC47AE" w:rsidRPr="0093584C" w:rsidRDefault="00BC47AE" w:rsidP="00BC47AE">
      <w:pPr>
        <w:jc w:val="center"/>
        <w:rPr>
          <w:b/>
          <w:bCs/>
          <w:iCs/>
          <w:sz w:val="44"/>
          <w:szCs w:val="44"/>
        </w:rPr>
      </w:pPr>
      <w:r w:rsidRPr="0093584C">
        <w:rPr>
          <w:b/>
          <w:bCs/>
          <w:iCs/>
          <w:sz w:val="44"/>
          <w:szCs w:val="44"/>
        </w:rPr>
        <w:t>федерального государственного унитарного предприятия</w:t>
      </w:r>
    </w:p>
    <w:p w14:paraId="2BAEEB91" w14:textId="77777777" w:rsidR="00BC47AE" w:rsidRPr="0093584C" w:rsidRDefault="00BC47AE" w:rsidP="00BC47AE">
      <w:pPr>
        <w:jc w:val="center"/>
        <w:rPr>
          <w:b/>
          <w:bCs/>
          <w:iCs/>
          <w:sz w:val="44"/>
          <w:szCs w:val="44"/>
        </w:rPr>
      </w:pPr>
      <w:r w:rsidRPr="0093584C">
        <w:rPr>
          <w:b/>
          <w:bCs/>
          <w:iCs/>
          <w:sz w:val="44"/>
          <w:szCs w:val="44"/>
        </w:rPr>
        <w:t>«Научно-технический центр «Орион»</w:t>
      </w:r>
    </w:p>
    <w:p w14:paraId="708FD1F2" w14:textId="611BEAC5" w:rsidR="00BC47AE" w:rsidRPr="0093584C" w:rsidRDefault="00BC47AE" w:rsidP="00BC47AE">
      <w:pPr>
        <w:jc w:val="center"/>
        <w:rPr>
          <w:b/>
          <w:bCs/>
          <w:iCs/>
          <w:sz w:val="44"/>
          <w:szCs w:val="44"/>
        </w:rPr>
      </w:pPr>
      <w:r w:rsidRPr="0093584C">
        <w:rPr>
          <w:b/>
          <w:bCs/>
          <w:iCs/>
          <w:sz w:val="44"/>
          <w:szCs w:val="44"/>
        </w:rPr>
        <w:t>Федеральной службы безопасности Российской Федерации</w:t>
      </w:r>
    </w:p>
    <w:p w14:paraId="070A73D7" w14:textId="68A4435F" w:rsidR="00BC47AE" w:rsidRPr="0093584C" w:rsidRDefault="00BC47AE" w:rsidP="00BC47AE">
      <w:pPr>
        <w:jc w:val="center"/>
        <w:rPr>
          <w:b/>
          <w:bCs/>
          <w:iCs/>
          <w:sz w:val="44"/>
          <w:szCs w:val="44"/>
        </w:rPr>
      </w:pPr>
    </w:p>
    <w:p w14:paraId="5E7F0604" w14:textId="77777777" w:rsidR="00BC47AE" w:rsidRPr="0093584C" w:rsidRDefault="00BC47AE" w:rsidP="00BC47AE">
      <w:pPr>
        <w:jc w:val="center"/>
        <w:rPr>
          <w:b/>
          <w:bCs/>
          <w:iCs/>
          <w:sz w:val="32"/>
          <w:szCs w:val="32"/>
        </w:rPr>
      </w:pPr>
      <w:r w:rsidRPr="0093584C">
        <w:rPr>
          <w:b/>
          <w:bCs/>
          <w:iCs/>
          <w:sz w:val="32"/>
          <w:szCs w:val="32"/>
        </w:rPr>
        <w:t>ИНН 7715195512, ОГРН 1027700374272</w:t>
      </w:r>
    </w:p>
    <w:p w14:paraId="00B970CD" w14:textId="66B81FAC" w:rsidR="00BC47AE" w:rsidRPr="0093584C" w:rsidRDefault="00BC47AE" w:rsidP="00BC47AE">
      <w:pPr>
        <w:jc w:val="center"/>
        <w:rPr>
          <w:b/>
          <w:bCs/>
          <w:iCs/>
          <w:sz w:val="44"/>
          <w:szCs w:val="44"/>
        </w:rPr>
      </w:pPr>
    </w:p>
    <w:p w14:paraId="10013E3D" w14:textId="6FC4A1DB" w:rsidR="00492E88" w:rsidRPr="0093584C" w:rsidRDefault="00D31EDC" w:rsidP="002450E8">
      <w:pPr>
        <w:jc w:val="center"/>
        <w:rPr>
          <w:b/>
          <w:bCs/>
          <w:iCs/>
          <w:sz w:val="44"/>
          <w:szCs w:val="44"/>
        </w:rPr>
      </w:pPr>
      <w:r w:rsidRPr="0093584C">
        <w:rPr>
          <w:b/>
          <w:bCs/>
          <w:iCs/>
          <w:sz w:val="44"/>
          <w:szCs w:val="44"/>
        </w:rPr>
        <w:t>У</w:t>
      </w:r>
      <w:r w:rsidR="00BC47AE" w:rsidRPr="0093584C">
        <w:rPr>
          <w:b/>
          <w:bCs/>
          <w:iCs/>
          <w:sz w:val="44"/>
          <w:szCs w:val="44"/>
        </w:rPr>
        <w:t>правление закупками</w:t>
      </w:r>
    </w:p>
    <w:p w14:paraId="1ABD764A" w14:textId="77777777" w:rsidR="002450E8" w:rsidRPr="0093584C" w:rsidRDefault="002450E8" w:rsidP="002450E8">
      <w:pPr>
        <w:jc w:val="center"/>
        <w:rPr>
          <w:b/>
          <w:bCs/>
          <w:i/>
          <w:iCs/>
          <w:sz w:val="44"/>
          <w:szCs w:val="44"/>
        </w:rPr>
      </w:pPr>
    </w:p>
    <w:p w14:paraId="5B737AA4" w14:textId="6AD52BC1" w:rsidR="00C425C7" w:rsidRPr="0093584C" w:rsidRDefault="00C425C7" w:rsidP="003F6395">
      <w:pPr>
        <w:jc w:val="center"/>
        <w:rPr>
          <w:b/>
          <w:sz w:val="32"/>
          <w:szCs w:val="32"/>
        </w:rPr>
      </w:pPr>
      <w:r w:rsidRPr="0093584C">
        <w:rPr>
          <w:b/>
          <w:sz w:val="32"/>
          <w:szCs w:val="32"/>
        </w:rPr>
        <w:t>Издание официальное</w:t>
      </w:r>
    </w:p>
    <w:p w14:paraId="0EFC72AB" w14:textId="0A146B3D" w:rsidR="00BC47AE" w:rsidRDefault="00BC47AE" w:rsidP="003F6395">
      <w:pPr>
        <w:jc w:val="center"/>
        <w:rPr>
          <w:b/>
          <w:sz w:val="32"/>
          <w:szCs w:val="32"/>
        </w:rPr>
      </w:pPr>
    </w:p>
    <w:p w14:paraId="4C62CB64" w14:textId="77777777" w:rsidR="00F67CD1" w:rsidRPr="0093584C" w:rsidRDefault="00F67CD1" w:rsidP="003F6395">
      <w:pPr>
        <w:jc w:val="center"/>
        <w:rPr>
          <w:b/>
          <w:sz w:val="32"/>
          <w:szCs w:val="32"/>
        </w:rPr>
      </w:pPr>
    </w:p>
    <w:p w14:paraId="13E608EE" w14:textId="77777777" w:rsidR="003F6395" w:rsidRPr="0093584C" w:rsidRDefault="00C425C7" w:rsidP="003F6395">
      <w:pPr>
        <w:jc w:val="center"/>
        <w:rPr>
          <w:b/>
        </w:rPr>
      </w:pPr>
      <w:r w:rsidRPr="0093584C">
        <w:rPr>
          <w:b/>
        </w:rPr>
        <w:t>Москва</w:t>
      </w:r>
    </w:p>
    <w:p w14:paraId="7AF15392" w14:textId="086C5B1D" w:rsidR="003F6395" w:rsidRPr="00632DCF" w:rsidRDefault="00C151CA" w:rsidP="003F6395">
      <w:pPr>
        <w:jc w:val="center"/>
        <w:sectPr w:rsidR="003F6395" w:rsidRPr="00632DCF" w:rsidSect="00DD41D7">
          <w:headerReference w:type="default" r:id="rId8"/>
          <w:footerReference w:type="default" r:id="rId9"/>
          <w:headerReference w:type="first" r:id="rId10"/>
          <w:footerReference w:type="first" r:id="rId11"/>
          <w:pgSz w:w="11907" w:h="16840" w:code="9"/>
          <w:pgMar w:top="1134" w:right="708" w:bottom="1134" w:left="1134" w:header="720" w:footer="567" w:gutter="0"/>
          <w:cols w:space="720"/>
          <w:titlePg/>
        </w:sectPr>
      </w:pPr>
      <w:r w:rsidRPr="0066371F">
        <w:rPr>
          <w:b/>
        </w:rPr>
        <w:t>20</w:t>
      </w:r>
      <w:r w:rsidR="00C425C7" w:rsidRPr="00645D22">
        <w:rPr>
          <w:b/>
        </w:rPr>
        <w:t>2</w:t>
      </w:r>
      <w:r w:rsidR="00361269" w:rsidRPr="00645D22">
        <w:rPr>
          <w:b/>
        </w:rPr>
        <w:t>4</w:t>
      </w:r>
    </w:p>
    <w:p w14:paraId="17200253" w14:textId="79962700" w:rsidR="00C425C7" w:rsidRPr="000B3418" w:rsidRDefault="00C425C7" w:rsidP="00D05DFD">
      <w:pPr>
        <w:spacing w:after="120" w:line="288" w:lineRule="auto"/>
        <w:jc w:val="center"/>
        <w:rPr>
          <w:b/>
          <w:bCs/>
          <w:sz w:val="28"/>
          <w:szCs w:val="28"/>
        </w:rPr>
      </w:pPr>
      <w:r w:rsidRPr="000B3418">
        <w:rPr>
          <w:b/>
          <w:bCs/>
          <w:sz w:val="28"/>
          <w:szCs w:val="28"/>
        </w:rPr>
        <w:lastRenderedPageBreak/>
        <w:t>Предисловие</w:t>
      </w:r>
    </w:p>
    <w:p w14:paraId="4205EE6A" w14:textId="77777777" w:rsidR="00C425C7" w:rsidRPr="00C425C7" w:rsidRDefault="00C425C7" w:rsidP="00EC4CB4">
      <w:pPr>
        <w:spacing w:after="120" w:line="288" w:lineRule="auto"/>
        <w:ind w:firstLine="425"/>
        <w:jc w:val="both"/>
        <w:rPr>
          <w:bCs/>
          <w:szCs w:val="24"/>
        </w:rPr>
      </w:pPr>
      <w:r w:rsidRPr="00C425C7">
        <w:rPr>
          <w:bCs/>
          <w:szCs w:val="24"/>
        </w:rPr>
        <w:t xml:space="preserve">1 РАЗРАБОТАН </w:t>
      </w:r>
      <w:r w:rsidRPr="00C425C7">
        <w:rPr>
          <w:szCs w:val="24"/>
        </w:rPr>
        <w:t>Федеральн</w:t>
      </w:r>
      <w:r>
        <w:rPr>
          <w:szCs w:val="24"/>
        </w:rPr>
        <w:t>ым</w:t>
      </w:r>
      <w:r w:rsidRPr="00C425C7">
        <w:rPr>
          <w:szCs w:val="24"/>
        </w:rPr>
        <w:t xml:space="preserve"> государствен</w:t>
      </w:r>
      <w:r w:rsidR="00D05DFD">
        <w:rPr>
          <w:szCs w:val="24"/>
        </w:rPr>
        <w:t>н</w:t>
      </w:r>
      <w:r>
        <w:rPr>
          <w:szCs w:val="24"/>
        </w:rPr>
        <w:t>ым</w:t>
      </w:r>
      <w:r w:rsidRPr="00C425C7">
        <w:rPr>
          <w:szCs w:val="24"/>
        </w:rPr>
        <w:t xml:space="preserve"> унитарн</w:t>
      </w:r>
      <w:r w:rsidR="00D05DFD">
        <w:rPr>
          <w:szCs w:val="24"/>
        </w:rPr>
        <w:t>ым</w:t>
      </w:r>
      <w:r w:rsidRPr="00C425C7">
        <w:rPr>
          <w:szCs w:val="24"/>
        </w:rPr>
        <w:t xml:space="preserve"> предприятие</w:t>
      </w:r>
      <w:r w:rsidR="00D05DFD">
        <w:rPr>
          <w:szCs w:val="24"/>
        </w:rPr>
        <w:t>м</w:t>
      </w:r>
      <w:r w:rsidRPr="00C425C7">
        <w:rPr>
          <w:szCs w:val="24"/>
        </w:rPr>
        <w:t xml:space="preserve"> «Научно-технический центр «Орион»</w:t>
      </w:r>
      <w:r>
        <w:rPr>
          <w:szCs w:val="24"/>
        </w:rPr>
        <w:t xml:space="preserve"> </w:t>
      </w:r>
      <w:r w:rsidRPr="00C425C7">
        <w:rPr>
          <w:szCs w:val="24"/>
        </w:rPr>
        <w:t>Федеральной службы безопасности Российской Федерации</w:t>
      </w:r>
    </w:p>
    <w:p w14:paraId="78981E30" w14:textId="2FA94F45" w:rsidR="00C425C7" w:rsidRDefault="001819EB" w:rsidP="00EC4CB4">
      <w:pPr>
        <w:spacing w:after="120" w:line="288" w:lineRule="auto"/>
        <w:ind w:firstLine="425"/>
        <w:jc w:val="both"/>
        <w:rPr>
          <w:bCs/>
          <w:szCs w:val="24"/>
        </w:rPr>
      </w:pPr>
      <w:r w:rsidRPr="00B32514">
        <w:rPr>
          <w:bCs/>
          <w:szCs w:val="24"/>
        </w:rPr>
        <w:t>2 ПРИНЯТ</w:t>
      </w:r>
      <w:r w:rsidR="00D05DFD" w:rsidRPr="00B32514">
        <w:rPr>
          <w:bCs/>
          <w:szCs w:val="24"/>
        </w:rPr>
        <w:t xml:space="preserve"> </w:t>
      </w:r>
      <w:r w:rsidR="0077341E" w:rsidRPr="00B32514">
        <w:rPr>
          <w:bCs/>
          <w:szCs w:val="24"/>
        </w:rPr>
        <w:t>приказом</w:t>
      </w:r>
      <w:r w:rsidR="00D05DFD" w:rsidRPr="00B32514">
        <w:rPr>
          <w:bCs/>
          <w:szCs w:val="24"/>
        </w:rPr>
        <w:t xml:space="preserve"> директора предприятия</w:t>
      </w:r>
      <w:r w:rsidR="0077341E" w:rsidRPr="00B32514">
        <w:rPr>
          <w:bCs/>
          <w:szCs w:val="24"/>
        </w:rPr>
        <w:t xml:space="preserve"> от</w:t>
      </w:r>
      <w:r w:rsidR="00D05DFD" w:rsidRPr="00B32514">
        <w:rPr>
          <w:bCs/>
          <w:szCs w:val="24"/>
        </w:rPr>
        <w:t xml:space="preserve"> </w:t>
      </w:r>
      <w:r w:rsidR="007B7E05">
        <w:rPr>
          <w:bCs/>
          <w:szCs w:val="24"/>
        </w:rPr>
        <w:t>20</w:t>
      </w:r>
      <w:r w:rsidR="00D05DFD" w:rsidRPr="00B32514">
        <w:rPr>
          <w:bCs/>
          <w:szCs w:val="24"/>
        </w:rPr>
        <w:t>.</w:t>
      </w:r>
      <w:r w:rsidR="00C50037" w:rsidRPr="00B32514">
        <w:rPr>
          <w:bCs/>
          <w:szCs w:val="24"/>
        </w:rPr>
        <w:t>12</w:t>
      </w:r>
      <w:r w:rsidR="00D05DFD" w:rsidRPr="00B32514">
        <w:rPr>
          <w:bCs/>
          <w:szCs w:val="24"/>
        </w:rPr>
        <w:t>.202</w:t>
      </w:r>
      <w:r w:rsidR="00C50037" w:rsidRPr="00B32514">
        <w:rPr>
          <w:bCs/>
          <w:szCs w:val="24"/>
        </w:rPr>
        <w:t>4</w:t>
      </w:r>
      <w:r w:rsidR="003A54F1" w:rsidRPr="00B32514">
        <w:rPr>
          <w:bCs/>
          <w:szCs w:val="24"/>
        </w:rPr>
        <w:t xml:space="preserve"> № </w:t>
      </w:r>
      <w:r w:rsidR="007B7E05">
        <w:rPr>
          <w:bCs/>
          <w:szCs w:val="24"/>
        </w:rPr>
        <w:t>302</w:t>
      </w:r>
    </w:p>
    <w:p w14:paraId="7ECB14CA" w14:textId="05EB0E45" w:rsidR="00D05DFD" w:rsidRDefault="00B63F12" w:rsidP="00450609">
      <w:pPr>
        <w:spacing w:after="120" w:line="288" w:lineRule="auto"/>
        <w:ind w:firstLine="425"/>
        <w:jc w:val="both"/>
        <w:rPr>
          <w:bCs/>
          <w:szCs w:val="24"/>
        </w:rPr>
      </w:pPr>
      <w:r>
        <w:rPr>
          <w:bCs/>
          <w:szCs w:val="24"/>
        </w:rPr>
        <w:t>3 </w:t>
      </w:r>
      <w:r w:rsidRPr="00BD4FA8">
        <w:rPr>
          <w:bCs/>
          <w:szCs w:val="24"/>
        </w:rPr>
        <w:t>ВЗАМЕН П</w:t>
      </w:r>
      <w:r w:rsidR="00187153" w:rsidRPr="00BD4FA8">
        <w:rPr>
          <w:bCs/>
          <w:szCs w:val="24"/>
        </w:rPr>
        <w:t> </w:t>
      </w:r>
      <w:r w:rsidR="00E64DE7" w:rsidRPr="00BD4FA8">
        <w:rPr>
          <w:bCs/>
          <w:szCs w:val="24"/>
        </w:rPr>
        <w:t>8.40</w:t>
      </w:r>
      <w:r w:rsidRPr="00BD4FA8">
        <w:rPr>
          <w:bCs/>
          <w:szCs w:val="24"/>
        </w:rPr>
        <w:t>.001-202</w:t>
      </w:r>
      <w:r w:rsidR="00361269" w:rsidRPr="00BD4FA8">
        <w:rPr>
          <w:bCs/>
          <w:szCs w:val="24"/>
        </w:rPr>
        <w:t>3</w:t>
      </w:r>
      <w:r w:rsidR="00486C2B" w:rsidRPr="00BD4FA8">
        <w:rPr>
          <w:bCs/>
          <w:szCs w:val="24"/>
        </w:rPr>
        <w:t xml:space="preserve"> </w:t>
      </w:r>
      <w:r w:rsidR="001C3324" w:rsidRPr="00BD4FA8">
        <w:rPr>
          <w:bCs/>
          <w:szCs w:val="24"/>
        </w:rPr>
        <w:t>Положени</w:t>
      </w:r>
      <w:r w:rsidR="00261FEB" w:rsidRPr="00BD4FA8">
        <w:rPr>
          <w:bCs/>
          <w:szCs w:val="24"/>
        </w:rPr>
        <w:t>я</w:t>
      </w:r>
      <w:r w:rsidR="00450609" w:rsidRPr="00BD4FA8">
        <w:rPr>
          <w:bCs/>
          <w:szCs w:val="24"/>
        </w:rPr>
        <w:t xml:space="preserve"> о закупке товаров, работ, услуг федерального государственного унитарного предприятия «Научно-технический центр «Орион» Федеральной службы безопасности Российской Федерации</w:t>
      </w:r>
      <w:r w:rsidR="00DE07F1" w:rsidRPr="00BD4FA8">
        <w:rPr>
          <w:bCs/>
          <w:szCs w:val="24"/>
        </w:rPr>
        <w:t>,</w:t>
      </w:r>
      <w:r w:rsidR="0008762A" w:rsidRPr="00BD4FA8">
        <w:rPr>
          <w:bCs/>
          <w:szCs w:val="24"/>
        </w:rPr>
        <w:t xml:space="preserve"> </w:t>
      </w:r>
      <w:r w:rsidR="00337CA2" w:rsidRPr="00BD4FA8">
        <w:rPr>
          <w:bCs/>
          <w:szCs w:val="24"/>
        </w:rPr>
        <w:t>введе</w:t>
      </w:r>
      <w:r w:rsidR="0007286F" w:rsidRPr="00BD4FA8">
        <w:rPr>
          <w:bCs/>
          <w:szCs w:val="24"/>
        </w:rPr>
        <w:t>н</w:t>
      </w:r>
      <w:r w:rsidR="00337CA2" w:rsidRPr="00BD4FA8">
        <w:rPr>
          <w:bCs/>
          <w:szCs w:val="24"/>
        </w:rPr>
        <w:t xml:space="preserve">ного в действие приказом директора предприятия от </w:t>
      </w:r>
      <w:r w:rsidR="003A54F1" w:rsidRPr="00BD4FA8">
        <w:rPr>
          <w:bCs/>
          <w:szCs w:val="24"/>
        </w:rPr>
        <w:t>2</w:t>
      </w:r>
      <w:r w:rsidR="00F12A31" w:rsidRPr="00BD4FA8">
        <w:rPr>
          <w:bCs/>
          <w:szCs w:val="24"/>
        </w:rPr>
        <w:t>3</w:t>
      </w:r>
      <w:r w:rsidR="003A54F1" w:rsidRPr="00BD4FA8">
        <w:rPr>
          <w:bCs/>
          <w:szCs w:val="24"/>
        </w:rPr>
        <w:t>.</w:t>
      </w:r>
      <w:r w:rsidR="00F12A31" w:rsidRPr="00BD4FA8">
        <w:rPr>
          <w:bCs/>
          <w:szCs w:val="24"/>
        </w:rPr>
        <w:t>03.2023 № 63</w:t>
      </w:r>
    </w:p>
    <w:p w14:paraId="1DBB7DEA" w14:textId="3AA29DDD" w:rsidR="001819EB" w:rsidRPr="001819EB" w:rsidRDefault="001819EB" w:rsidP="001819EB">
      <w:pPr>
        <w:spacing w:after="120" w:line="288" w:lineRule="auto"/>
        <w:ind w:firstLine="425"/>
        <w:jc w:val="both"/>
        <w:rPr>
          <w:bCs/>
          <w:szCs w:val="24"/>
        </w:rPr>
      </w:pPr>
      <w:r w:rsidRPr="00B32514">
        <w:rPr>
          <w:bCs/>
          <w:szCs w:val="24"/>
        </w:rPr>
        <w:t>4 ДАТА ВВЕДЕНИЯ – 2025-01-01</w:t>
      </w:r>
    </w:p>
    <w:p w14:paraId="05D40C50" w14:textId="77777777" w:rsidR="004B2B9D" w:rsidRDefault="00D05DFD" w:rsidP="001819EB">
      <w:pPr>
        <w:spacing w:before="9480" w:after="120"/>
        <w:ind w:firstLine="567"/>
        <w:jc w:val="both"/>
        <w:rPr>
          <w:bCs/>
          <w:szCs w:val="24"/>
        </w:rPr>
        <w:sectPr w:rsidR="004B2B9D" w:rsidSect="007C0046">
          <w:headerReference w:type="first" r:id="rId12"/>
          <w:footerReference w:type="first" r:id="rId13"/>
          <w:pgSz w:w="11907" w:h="16840" w:code="9"/>
          <w:pgMar w:top="1134" w:right="425" w:bottom="851" w:left="1140" w:header="720" w:footer="567" w:gutter="0"/>
          <w:cols w:space="720"/>
          <w:titlePg/>
        </w:sectPr>
      </w:pPr>
      <w:r>
        <w:rPr>
          <w:bCs/>
          <w:szCs w:val="24"/>
        </w:rPr>
        <w:t>Настоящий стандарт</w:t>
      </w:r>
      <w:r w:rsidR="00811EA7">
        <w:rPr>
          <w:bCs/>
          <w:szCs w:val="24"/>
        </w:rPr>
        <w:t xml:space="preserve"> организации</w:t>
      </w:r>
      <w:r>
        <w:rPr>
          <w:bCs/>
          <w:szCs w:val="24"/>
        </w:rPr>
        <w:t xml:space="preserve"> не может быть воспроизведен, тиражирован и распространен в качестве официального издания без </w:t>
      </w:r>
      <w:r w:rsidR="004F7676">
        <w:rPr>
          <w:bCs/>
          <w:szCs w:val="24"/>
        </w:rPr>
        <w:t>письменного согласия</w:t>
      </w:r>
      <w:r>
        <w:rPr>
          <w:bCs/>
          <w:szCs w:val="24"/>
        </w:rPr>
        <w:t xml:space="preserve"> директора </w:t>
      </w:r>
      <w:r w:rsidR="00811EA7">
        <w:rPr>
          <w:bCs/>
          <w:szCs w:val="24"/>
        </w:rPr>
        <w:br/>
      </w:r>
      <w:r>
        <w:rPr>
          <w:bCs/>
          <w:szCs w:val="24"/>
        </w:rPr>
        <w:t>ФГУП «НТЦ «Орион»</w:t>
      </w:r>
    </w:p>
    <w:p w14:paraId="70C132EB" w14:textId="77777777" w:rsidR="00CB2128" w:rsidRPr="000B646F" w:rsidRDefault="00CB2128" w:rsidP="00C151CA">
      <w:pPr>
        <w:spacing w:after="120"/>
        <w:jc w:val="center"/>
        <w:rPr>
          <w:b/>
          <w:bCs/>
          <w:sz w:val="28"/>
          <w:szCs w:val="28"/>
        </w:rPr>
      </w:pPr>
      <w:r w:rsidRPr="000B646F">
        <w:rPr>
          <w:b/>
          <w:bCs/>
          <w:sz w:val="28"/>
          <w:szCs w:val="28"/>
        </w:rPr>
        <w:lastRenderedPageBreak/>
        <w:t>Содержание</w:t>
      </w:r>
    </w:p>
    <w:sdt>
      <w:sdtPr>
        <w:rPr>
          <w:rFonts w:ascii="Times New Roman" w:eastAsia="Times New Roman" w:hAnsi="Times New Roman" w:cs="Times New Roman"/>
          <w:color w:val="auto"/>
          <w:sz w:val="24"/>
          <w:szCs w:val="20"/>
        </w:rPr>
        <w:id w:val="1944185072"/>
        <w:docPartObj>
          <w:docPartGallery w:val="Table of Contents"/>
          <w:docPartUnique/>
        </w:docPartObj>
      </w:sdtPr>
      <w:sdtEndPr>
        <w:rPr>
          <w:b/>
          <w:bCs/>
        </w:rPr>
      </w:sdtEndPr>
      <w:sdtContent>
        <w:p w14:paraId="3ECB4B18" w14:textId="77777777" w:rsidR="00C151CA" w:rsidRPr="009B2C17" w:rsidRDefault="00C151CA">
          <w:pPr>
            <w:pStyle w:val="aa"/>
            <w:rPr>
              <w:sz w:val="10"/>
              <w:szCs w:val="10"/>
            </w:rPr>
          </w:pPr>
        </w:p>
        <w:p w14:paraId="270349E5" w14:textId="30374972" w:rsidR="00601E14" w:rsidRPr="00601E14" w:rsidRDefault="00C151CA" w:rsidP="00D22B58">
          <w:pPr>
            <w:pStyle w:val="11"/>
            <w:spacing w:line="312" w:lineRule="auto"/>
            <w:rPr>
              <w:rFonts w:asciiTheme="minorHAnsi" w:eastAsiaTheme="minorEastAsia" w:hAnsiTheme="minorHAnsi" w:cstheme="minorBidi"/>
              <w:sz w:val="22"/>
              <w:szCs w:val="22"/>
            </w:rPr>
          </w:pPr>
          <w:r w:rsidRPr="00D0271B">
            <w:rPr>
              <w:bCs/>
            </w:rPr>
            <w:fldChar w:fldCharType="begin"/>
          </w:r>
          <w:r w:rsidRPr="00D0271B">
            <w:rPr>
              <w:bCs/>
            </w:rPr>
            <w:instrText xml:space="preserve"> TOC \o "1-3" \h \z \u </w:instrText>
          </w:r>
          <w:r w:rsidRPr="00D0271B">
            <w:rPr>
              <w:bCs/>
            </w:rPr>
            <w:fldChar w:fldCharType="separate"/>
          </w:r>
          <w:hyperlink w:anchor="_Toc186046476" w:history="1">
            <w:r w:rsidR="00601E14" w:rsidRPr="00601E14">
              <w:rPr>
                <w:rStyle w:val="ab"/>
              </w:rPr>
              <w:t>1 Область применения</w:t>
            </w:r>
            <w:r w:rsidR="00601E14" w:rsidRPr="00601E14">
              <w:rPr>
                <w:webHidden/>
              </w:rPr>
              <w:tab/>
            </w:r>
            <w:r w:rsidR="00601E14" w:rsidRPr="00601E14">
              <w:rPr>
                <w:webHidden/>
              </w:rPr>
              <w:fldChar w:fldCharType="begin"/>
            </w:r>
            <w:r w:rsidR="00601E14" w:rsidRPr="00601E14">
              <w:rPr>
                <w:webHidden/>
              </w:rPr>
              <w:instrText xml:space="preserve"> PAGEREF _Toc186046476 \h </w:instrText>
            </w:r>
            <w:r w:rsidR="00601E14" w:rsidRPr="00601E14">
              <w:rPr>
                <w:webHidden/>
              </w:rPr>
            </w:r>
            <w:r w:rsidR="00601E14" w:rsidRPr="00601E14">
              <w:rPr>
                <w:webHidden/>
              </w:rPr>
              <w:fldChar w:fldCharType="separate"/>
            </w:r>
            <w:r w:rsidR="000E2F6A">
              <w:rPr>
                <w:webHidden/>
              </w:rPr>
              <w:t>5</w:t>
            </w:r>
            <w:r w:rsidR="00601E14" w:rsidRPr="00601E14">
              <w:rPr>
                <w:webHidden/>
              </w:rPr>
              <w:fldChar w:fldCharType="end"/>
            </w:r>
          </w:hyperlink>
        </w:p>
        <w:p w14:paraId="4436AE28" w14:textId="7BF55D45"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77" w:history="1">
            <w:r w:rsidR="00601E14" w:rsidRPr="00601E14">
              <w:rPr>
                <w:rStyle w:val="ab"/>
              </w:rPr>
              <w:t>2 Нормативные ссылки</w:t>
            </w:r>
            <w:r w:rsidR="00601E14" w:rsidRPr="00601E14">
              <w:rPr>
                <w:webHidden/>
              </w:rPr>
              <w:tab/>
            </w:r>
            <w:r w:rsidR="00601E14" w:rsidRPr="00601E14">
              <w:rPr>
                <w:webHidden/>
              </w:rPr>
              <w:fldChar w:fldCharType="begin"/>
            </w:r>
            <w:r w:rsidR="00601E14" w:rsidRPr="00601E14">
              <w:rPr>
                <w:webHidden/>
              </w:rPr>
              <w:instrText xml:space="preserve"> PAGEREF _Toc186046477 \h </w:instrText>
            </w:r>
            <w:r w:rsidR="00601E14" w:rsidRPr="00601E14">
              <w:rPr>
                <w:webHidden/>
              </w:rPr>
            </w:r>
            <w:r w:rsidR="00601E14" w:rsidRPr="00601E14">
              <w:rPr>
                <w:webHidden/>
              </w:rPr>
              <w:fldChar w:fldCharType="separate"/>
            </w:r>
            <w:r>
              <w:rPr>
                <w:webHidden/>
              </w:rPr>
              <w:t>5</w:t>
            </w:r>
            <w:r w:rsidR="00601E14" w:rsidRPr="00601E14">
              <w:rPr>
                <w:webHidden/>
              </w:rPr>
              <w:fldChar w:fldCharType="end"/>
            </w:r>
          </w:hyperlink>
        </w:p>
        <w:p w14:paraId="00C417D1" w14:textId="448E970A"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78" w:history="1">
            <w:r w:rsidR="00601E14" w:rsidRPr="00601E14">
              <w:rPr>
                <w:rStyle w:val="ab"/>
              </w:rPr>
              <w:t>3 Термины, определения и сокращения</w:t>
            </w:r>
            <w:r w:rsidR="00601E14" w:rsidRPr="00601E14">
              <w:rPr>
                <w:webHidden/>
              </w:rPr>
              <w:tab/>
            </w:r>
            <w:r w:rsidR="00601E14" w:rsidRPr="00601E14">
              <w:rPr>
                <w:webHidden/>
              </w:rPr>
              <w:fldChar w:fldCharType="begin"/>
            </w:r>
            <w:r w:rsidR="00601E14" w:rsidRPr="00601E14">
              <w:rPr>
                <w:webHidden/>
              </w:rPr>
              <w:instrText xml:space="preserve"> PAGEREF _Toc186046478 \h </w:instrText>
            </w:r>
            <w:r w:rsidR="00601E14" w:rsidRPr="00601E14">
              <w:rPr>
                <w:webHidden/>
              </w:rPr>
            </w:r>
            <w:r w:rsidR="00601E14" w:rsidRPr="00601E14">
              <w:rPr>
                <w:webHidden/>
              </w:rPr>
              <w:fldChar w:fldCharType="separate"/>
            </w:r>
            <w:r>
              <w:rPr>
                <w:webHidden/>
              </w:rPr>
              <w:t>7</w:t>
            </w:r>
            <w:r w:rsidR="00601E14" w:rsidRPr="00601E14">
              <w:rPr>
                <w:webHidden/>
              </w:rPr>
              <w:fldChar w:fldCharType="end"/>
            </w:r>
          </w:hyperlink>
        </w:p>
        <w:p w14:paraId="7DD253E3" w14:textId="52E6B88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79" w:history="1">
            <w:r w:rsidR="00601E14" w:rsidRPr="00601E14">
              <w:rPr>
                <w:rStyle w:val="ab"/>
              </w:rPr>
              <w:t>4 </w:t>
            </w:r>
            <w:r w:rsidR="00601E14" w:rsidRPr="00601E14">
              <w:rPr>
                <w:rStyle w:val="ab"/>
                <w:iCs/>
              </w:rPr>
              <w:t>Положение о закупке товаров, работ, услуг ФГУП «НТЦ «Орион»</w:t>
            </w:r>
            <w:r w:rsidR="00601E14" w:rsidRPr="00601E14">
              <w:rPr>
                <w:webHidden/>
              </w:rPr>
              <w:tab/>
            </w:r>
            <w:r w:rsidR="00601E14" w:rsidRPr="00601E14">
              <w:rPr>
                <w:webHidden/>
              </w:rPr>
              <w:fldChar w:fldCharType="begin"/>
            </w:r>
            <w:r w:rsidR="00601E14" w:rsidRPr="00601E14">
              <w:rPr>
                <w:webHidden/>
              </w:rPr>
              <w:instrText xml:space="preserve"> PAGEREF _Toc186046479 \h </w:instrText>
            </w:r>
            <w:r w:rsidR="00601E14" w:rsidRPr="00601E14">
              <w:rPr>
                <w:webHidden/>
              </w:rPr>
            </w:r>
            <w:r w:rsidR="00601E14" w:rsidRPr="00601E14">
              <w:rPr>
                <w:webHidden/>
              </w:rPr>
              <w:fldChar w:fldCharType="separate"/>
            </w:r>
            <w:r>
              <w:rPr>
                <w:webHidden/>
              </w:rPr>
              <w:t>8</w:t>
            </w:r>
            <w:r w:rsidR="00601E14" w:rsidRPr="00601E14">
              <w:rPr>
                <w:webHidden/>
              </w:rPr>
              <w:fldChar w:fldCharType="end"/>
            </w:r>
          </w:hyperlink>
        </w:p>
        <w:p w14:paraId="08E916B1" w14:textId="1E2A988C"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0" w:history="1">
            <w:r w:rsidR="00601E14" w:rsidRPr="00601E14">
              <w:rPr>
                <w:rStyle w:val="ab"/>
              </w:rPr>
              <w:t>4.1 Общие положения</w:t>
            </w:r>
            <w:r w:rsidR="00601E14" w:rsidRPr="00601E14">
              <w:rPr>
                <w:webHidden/>
              </w:rPr>
              <w:tab/>
            </w:r>
            <w:r w:rsidR="00601E14" w:rsidRPr="00601E14">
              <w:rPr>
                <w:webHidden/>
              </w:rPr>
              <w:fldChar w:fldCharType="begin"/>
            </w:r>
            <w:r w:rsidR="00601E14" w:rsidRPr="00601E14">
              <w:rPr>
                <w:webHidden/>
              </w:rPr>
              <w:instrText xml:space="preserve"> PAGEREF _Toc186046480 \h </w:instrText>
            </w:r>
            <w:r w:rsidR="00601E14" w:rsidRPr="00601E14">
              <w:rPr>
                <w:webHidden/>
              </w:rPr>
            </w:r>
            <w:r w:rsidR="00601E14" w:rsidRPr="00601E14">
              <w:rPr>
                <w:webHidden/>
              </w:rPr>
              <w:fldChar w:fldCharType="separate"/>
            </w:r>
            <w:r>
              <w:rPr>
                <w:webHidden/>
              </w:rPr>
              <w:t>8</w:t>
            </w:r>
            <w:r w:rsidR="00601E14" w:rsidRPr="00601E14">
              <w:rPr>
                <w:webHidden/>
              </w:rPr>
              <w:fldChar w:fldCharType="end"/>
            </w:r>
          </w:hyperlink>
        </w:p>
        <w:p w14:paraId="7118409E" w14:textId="016B708E"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1" w:history="1">
            <w:r w:rsidR="00601E14" w:rsidRPr="00601E14">
              <w:rPr>
                <w:rStyle w:val="ab"/>
              </w:rPr>
              <w:t>4.2 Порядок подготовки процедур закупки</w:t>
            </w:r>
            <w:r w:rsidR="00601E14" w:rsidRPr="00601E14">
              <w:rPr>
                <w:webHidden/>
              </w:rPr>
              <w:tab/>
            </w:r>
            <w:r w:rsidR="00601E14" w:rsidRPr="00601E14">
              <w:rPr>
                <w:webHidden/>
              </w:rPr>
              <w:fldChar w:fldCharType="begin"/>
            </w:r>
            <w:r w:rsidR="00601E14" w:rsidRPr="00601E14">
              <w:rPr>
                <w:webHidden/>
              </w:rPr>
              <w:instrText xml:space="preserve"> PAGEREF _Toc186046481 \h </w:instrText>
            </w:r>
            <w:r w:rsidR="00601E14" w:rsidRPr="00601E14">
              <w:rPr>
                <w:webHidden/>
              </w:rPr>
            </w:r>
            <w:r w:rsidR="00601E14" w:rsidRPr="00601E14">
              <w:rPr>
                <w:webHidden/>
              </w:rPr>
              <w:fldChar w:fldCharType="separate"/>
            </w:r>
            <w:r>
              <w:rPr>
                <w:webHidden/>
              </w:rPr>
              <w:t>9</w:t>
            </w:r>
            <w:r w:rsidR="00601E14" w:rsidRPr="00601E14">
              <w:rPr>
                <w:webHidden/>
              </w:rPr>
              <w:fldChar w:fldCharType="end"/>
            </w:r>
          </w:hyperlink>
        </w:p>
        <w:p w14:paraId="4A73CFB4" w14:textId="7F2D6812"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2" w:history="1">
            <w:r w:rsidR="00601E14" w:rsidRPr="00601E14">
              <w:rPr>
                <w:rStyle w:val="ab"/>
              </w:rPr>
              <w:t>4.3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601E14" w:rsidRPr="00601E14">
              <w:rPr>
                <w:webHidden/>
              </w:rPr>
              <w:tab/>
            </w:r>
            <w:r w:rsidR="00601E14" w:rsidRPr="00601E14">
              <w:rPr>
                <w:webHidden/>
              </w:rPr>
              <w:fldChar w:fldCharType="begin"/>
            </w:r>
            <w:r w:rsidR="00601E14" w:rsidRPr="00601E14">
              <w:rPr>
                <w:webHidden/>
              </w:rPr>
              <w:instrText xml:space="preserve"> PAGEREF _Toc186046482 \h </w:instrText>
            </w:r>
            <w:r w:rsidR="00601E14" w:rsidRPr="00601E14">
              <w:rPr>
                <w:webHidden/>
              </w:rPr>
            </w:r>
            <w:r w:rsidR="00601E14" w:rsidRPr="00601E14">
              <w:rPr>
                <w:webHidden/>
              </w:rPr>
              <w:fldChar w:fldCharType="separate"/>
            </w:r>
            <w:r>
              <w:rPr>
                <w:webHidden/>
              </w:rPr>
              <w:t>13</w:t>
            </w:r>
            <w:r w:rsidR="00601E14" w:rsidRPr="00601E14">
              <w:rPr>
                <w:webHidden/>
              </w:rPr>
              <w:fldChar w:fldCharType="end"/>
            </w:r>
          </w:hyperlink>
        </w:p>
        <w:p w14:paraId="57F41238" w14:textId="3C20B39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3" w:history="1">
            <w:r w:rsidR="00601E14" w:rsidRPr="00601E14">
              <w:rPr>
                <w:rStyle w:val="ab"/>
              </w:rPr>
              <w:t>4.4 Принятие решения о проведении закупки и возможность отказа от проведения закупки</w:t>
            </w:r>
            <w:r w:rsidR="00601E14" w:rsidRPr="00601E14">
              <w:rPr>
                <w:webHidden/>
              </w:rPr>
              <w:tab/>
            </w:r>
            <w:r w:rsidR="00601E14" w:rsidRPr="00601E14">
              <w:rPr>
                <w:webHidden/>
              </w:rPr>
              <w:fldChar w:fldCharType="begin"/>
            </w:r>
            <w:r w:rsidR="00601E14" w:rsidRPr="00601E14">
              <w:rPr>
                <w:webHidden/>
              </w:rPr>
              <w:instrText xml:space="preserve"> PAGEREF _Toc186046483 \h </w:instrText>
            </w:r>
            <w:r w:rsidR="00601E14" w:rsidRPr="00601E14">
              <w:rPr>
                <w:webHidden/>
              </w:rPr>
            </w:r>
            <w:r w:rsidR="00601E14" w:rsidRPr="00601E14">
              <w:rPr>
                <w:webHidden/>
              </w:rPr>
              <w:fldChar w:fldCharType="separate"/>
            </w:r>
            <w:r>
              <w:rPr>
                <w:webHidden/>
              </w:rPr>
              <w:t>14</w:t>
            </w:r>
            <w:r w:rsidR="00601E14" w:rsidRPr="00601E14">
              <w:rPr>
                <w:webHidden/>
              </w:rPr>
              <w:fldChar w:fldCharType="end"/>
            </w:r>
          </w:hyperlink>
        </w:p>
        <w:p w14:paraId="496BC26A" w14:textId="2CE73D81"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4" w:history="1">
            <w:r w:rsidR="00601E14" w:rsidRPr="00601E14">
              <w:rPr>
                <w:rStyle w:val="ab"/>
              </w:rPr>
              <w:t>4.5 Комиссия по закупкам</w:t>
            </w:r>
            <w:r w:rsidR="00601E14" w:rsidRPr="00601E14">
              <w:rPr>
                <w:webHidden/>
              </w:rPr>
              <w:tab/>
            </w:r>
            <w:r w:rsidR="00601E14" w:rsidRPr="00601E14">
              <w:rPr>
                <w:webHidden/>
              </w:rPr>
              <w:fldChar w:fldCharType="begin"/>
            </w:r>
            <w:r w:rsidR="00601E14" w:rsidRPr="00601E14">
              <w:rPr>
                <w:webHidden/>
              </w:rPr>
              <w:instrText xml:space="preserve"> PAGEREF _Toc186046484 \h </w:instrText>
            </w:r>
            <w:r w:rsidR="00601E14" w:rsidRPr="00601E14">
              <w:rPr>
                <w:webHidden/>
              </w:rPr>
            </w:r>
            <w:r w:rsidR="00601E14" w:rsidRPr="00601E14">
              <w:rPr>
                <w:webHidden/>
              </w:rPr>
              <w:fldChar w:fldCharType="separate"/>
            </w:r>
            <w:r>
              <w:rPr>
                <w:webHidden/>
              </w:rPr>
              <w:t>15</w:t>
            </w:r>
            <w:r w:rsidR="00601E14" w:rsidRPr="00601E14">
              <w:rPr>
                <w:webHidden/>
              </w:rPr>
              <w:fldChar w:fldCharType="end"/>
            </w:r>
          </w:hyperlink>
        </w:p>
        <w:p w14:paraId="460E2EB4" w14:textId="3633A95F"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5" w:history="1">
            <w:r w:rsidR="00601E14" w:rsidRPr="00601E14">
              <w:rPr>
                <w:rStyle w:val="ab"/>
              </w:rPr>
              <w:t>4.6 Способы закупки и условия их применения</w:t>
            </w:r>
            <w:r w:rsidR="00601E14" w:rsidRPr="00601E14">
              <w:rPr>
                <w:webHidden/>
              </w:rPr>
              <w:tab/>
            </w:r>
            <w:r w:rsidR="00601E14" w:rsidRPr="00601E14">
              <w:rPr>
                <w:webHidden/>
              </w:rPr>
              <w:fldChar w:fldCharType="begin"/>
            </w:r>
            <w:r w:rsidR="00601E14" w:rsidRPr="00601E14">
              <w:rPr>
                <w:webHidden/>
              </w:rPr>
              <w:instrText xml:space="preserve"> PAGEREF _Toc186046485 \h </w:instrText>
            </w:r>
            <w:r w:rsidR="00601E14" w:rsidRPr="00601E14">
              <w:rPr>
                <w:webHidden/>
              </w:rPr>
            </w:r>
            <w:r w:rsidR="00601E14" w:rsidRPr="00601E14">
              <w:rPr>
                <w:webHidden/>
              </w:rPr>
              <w:fldChar w:fldCharType="separate"/>
            </w:r>
            <w:r>
              <w:rPr>
                <w:webHidden/>
              </w:rPr>
              <w:t>16</w:t>
            </w:r>
            <w:r w:rsidR="00601E14" w:rsidRPr="00601E14">
              <w:rPr>
                <w:webHidden/>
              </w:rPr>
              <w:fldChar w:fldCharType="end"/>
            </w:r>
          </w:hyperlink>
        </w:p>
        <w:p w14:paraId="29229332" w14:textId="3E990AC3"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6" w:history="1">
            <w:r w:rsidR="00601E14" w:rsidRPr="00601E14">
              <w:rPr>
                <w:rStyle w:val="ab"/>
              </w:rPr>
              <w:t>4.7 Требования к участникам закупки</w:t>
            </w:r>
            <w:r w:rsidR="00601E14" w:rsidRPr="00601E14">
              <w:rPr>
                <w:webHidden/>
              </w:rPr>
              <w:tab/>
            </w:r>
            <w:r w:rsidR="00601E14" w:rsidRPr="00601E14">
              <w:rPr>
                <w:webHidden/>
              </w:rPr>
              <w:fldChar w:fldCharType="begin"/>
            </w:r>
            <w:r w:rsidR="00601E14" w:rsidRPr="00601E14">
              <w:rPr>
                <w:webHidden/>
              </w:rPr>
              <w:instrText xml:space="preserve"> PAGEREF _Toc186046486 \h </w:instrText>
            </w:r>
            <w:r w:rsidR="00601E14" w:rsidRPr="00601E14">
              <w:rPr>
                <w:webHidden/>
              </w:rPr>
            </w:r>
            <w:r w:rsidR="00601E14" w:rsidRPr="00601E14">
              <w:rPr>
                <w:webHidden/>
              </w:rPr>
              <w:fldChar w:fldCharType="separate"/>
            </w:r>
            <w:r>
              <w:rPr>
                <w:webHidden/>
              </w:rPr>
              <w:t>20</w:t>
            </w:r>
            <w:r w:rsidR="00601E14" w:rsidRPr="00601E14">
              <w:rPr>
                <w:webHidden/>
              </w:rPr>
              <w:fldChar w:fldCharType="end"/>
            </w:r>
          </w:hyperlink>
        </w:p>
        <w:p w14:paraId="2E75BCE8" w14:textId="4EE5DD0F"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7" w:history="1">
            <w:r w:rsidR="00601E14" w:rsidRPr="00601E14">
              <w:rPr>
                <w:rStyle w:val="ab"/>
              </w:rPr>
              <w:t>4.8 Содержание извещения о конкурентной закупке</w:t>
            </w:r>
            <w:r w:rsidR="00601E14" w:rsidRPr="00601E14">
              <w:rPr>
                <w:webHidden/>
              </w:rPr>
              <w:tab/>
            </w:r>
            <w:r w:rsidR="00601E14" w:rsidRPr="00601E14">
              <w:rPr>
                <w:webHidden/>
              </w:rPr>
              <w:fldChar w:fldCharType="begin"/>
            </w:r>
            <w:r w:rsidR="00601E14" w:rsidRPr="00601E14">
              <w:rPr>
                <w:webHidden/>
              </w:rPr>
              <w:instrText xml:space="preserve"> PAGEREF _Toc186046487 \h </w:instrText>
            </w:r>
            <w:r w:rsidR="00601E14" w:rsidRPr="00601E14">
              <w:rPr>
                <w:webHidden/>
              </w:rPr>
            </w:r>
            <w:r w:rsidR="00601E14" w:rsidRPr="00601E14">
              <w:rPr>
                <w:webHidden/>
              </w:rPr>
              <w:fldChar w:fldCharType="separate"/>
            </w:r>
            <w:r>
              <w:rPr>
                <w:webHidden/>
              </w:rPr>
              <w:t>24</w:t>
            </w:r>
            <w:r w:rsidR="00601E14" w:rsidRPr="00601E14">
              <w:rPr>
                <w:webHidden/>
              </w:rPr>
              <w:fldChar w:fldCharType="end"/>
            </w:r>
          </w:hyperlink>
        </w:p>
        <w:p w14:paraId="75DCDEA7" w14:textId="3577D35E"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8" w:history="1">
            <w:r w:rsidR="00601E14" w:rsidRPr="00601E14">
              <w:rPr>
                <w:rStyle w:val="ab"/>
              </w:rPr>
              <w:t>4.9 Содержание документации о конкурентной закупке</w:t>
            </w:r>
            <w:r w:rsidR="00601E14" w:rsidRPr="00601E14">
              <w:rPr>
                <w:webHidden/>
              </w:rPr>
              <w:tab/>
            </w:r>
            <w:r w:rsidR="00601E14" w:rsidRPr="00601E14">
              <w:rPr>
                <w:webHidden/>
              </w:rPr>
              <w:fldChar w:fldCharType="begin"/>
            </w:r>
            <w:r w:rsidR="00601E14" w:rsidRPr="00601E14">
              <w:rPr>
                <w:webHidden/>
              </w:rPr>
              <w:instrText xml:space="preserve"> PAGEREF _Toc186046488 \h </w:instrText>
            </w:r>
            <w:r w:rsidR="00601E14" w:rsidRPr="00601E14">
              <w:rPr>
                <w:webHidden/>
              </w:rPr>
            </w:r>
            <w:r w:rsidR="00601E14" w:rsidRPr="00601E14">
              <w:rPr>
                <w:webHidden/>
              </w:rPr>
              <w:fldChar w:fldCharType="separate"/>
            </w:r>
            <w:r>
              <w:rPr>
                <w:webHidden/>
              </w:rPr>
              <w:t>25</w:t>
            </w:r>
            <w:r w:rsidR="00601E14" w:rsidRPr="00601E14">
              <w:rPr>
                <w:webHidden/>
              </w:rPr>
              <w:fldChar w:fldCharType="end"/>
            </w:r>
          </w:hyperlink>
        </w:p>
        <w:p w14:paraId="3556ACB9" w14:textId="520C3CAF"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89" w:history="1">
            <w:r w:rsidR="00601E14" w:rsidRPr="00601E14">
              <w:rPr>
                <w:rStyle w:val="ab"/>
              </w:rPr>
              <w:t>4.10 Протоколы, составляемые в ходе закупочной деятельности</w:t>
            </w:r>
            <w:r w:rsidR="00601E14" w:rsidRPr="00601E14">
              <w:rPr>
                <w:webHidden/>
              </w:rPr>
              <w:tab/>
            </w:r>
            <w:r w:rsidR="00601E14" w:rsidRPr="00601E14">
              <w:rPr>
                <w:webHidden/>
              </w:rPr>
              <w:fldChar w:fldCharType="begin"/>
            </w:r>
            <w:r w:rsidR="00601E14" w:rsidRPr="00601E14">
              <w:rPr>
                <w:webHidden/>
              </w:rPr>
              <w:instrText xml:space="preserve"> PAGEREF _Toc186046489 \h </w:instrText>
            </w:r>
            <w:r w:rsidR="00601E14" w:rsidRPr="00601E14">
              <w:rPr>
                <w:webHidden/>
              </w:rPr>
            </w:r>
            <w:r w:rsidR="00601E14" w:rsidRPr="00601E14">
              <w:rPr>
                <w:webHidden/>
              </w:rPr>
              <w:fldChar w:fldCharType="separate"/>
            </w:r>
            <w:r>
              <w:rPr>
                <w:webHidden/>
              </w:rPr>
              <w:t>27</w:t>
            </w:r>
            <w:r w:rsidR="00601E14" w:rsidRPr="00601E14">
              <w:rPr>
                <w:webHidden/>
              </w:rPr>
              <w:fldChar w:fldCharType="end"/>
            </w:r>
          </w:hyperlink>
        </w:p>
        <w:p w14:paraId="592CF904" w14:textId="004951AE"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0" w:history="1">
            <w:r w:rsidR="00601E14" w:rsidRPr="00601E14">
              <w:rPr>
                <w:rStyle w:val="ab"/>
              </w:rPr>
              <w:t>4.11 Обеспечение заявок на участие в конкурентной закупке,  обеспечение исполнения договора</w:t>
            </w:r>
            <w:r w:rsidR="00601E14" w:rsidRPr="00601E14">
              <w:rPr>
                <w:webHidden/>
              </w:rPr>
              <w:tab/>
            </w:r>
            <w:r w:rsidR="00601E14" w:rsidRPr="00601E14">
              <w:rPr>
                <w:webHidden/>
              </w:rPr>
              <w:fldChar w:fldCharType="begin"/>
            </w:r>
            <w:r w:rsidR="00601E14" w:rsidRPr="00601E14">
              <w:rPr>
                <w:webHidden/>
              </w:rPr>
              <w:instrText xml:space="preserve"> PAGEREF _Toc186046490 \h </w:instrText>
            </w:r>
            <w:r w:rsidR="00601E14" w:rsidRPr="00601E14">
              <w:rPr>
                <w:webHidden/>
              </w:rPr>
            </w:r>
            <w:r w:rsidR="00601E14" w:rsidRPr="00601E14">
              <w:rPr>
                <w:webHidden/>
              </w:rPr>
              <w:fldChar w:fldCharType="separate"/>
            </w:r>
            <w:r>
              <w:rPr>
                <w:webHidden/>
              </w:rPr>
              <w:t>29</w:t>
            </w:r>
            <w:r w:rsidR="00601E14" w:rsidRPr="00601E14">
              <w:rPr>
                <w:webHidden/>
              </w:rPr>
              <w:fldChar w:fldCharType="end"/>
            </w:r>
          </w:hyperlink>
        </w:p>
        <w:p w14:paraId="2D59F70E" w14:textId="020D437A"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1" w:history="1">
            <w:r w:rsidR="00601E14" w:rsidRPr="00601E14">
              <w:rPr>
                <w:rStyle w:val="ab"/>
              </w:rPr>
              <w:t>4.12 Порядок подачи заявки</w:t>
            </w:r>
            <w:r w:rsidR="00601E14" w:rsidRPr="00601E14">
              <w:rPr>
                <w:webHidden/>
              </w:rPr>
              <w:tab/>
            </w:r>
            <w:r w:rsidR="00601E14" w:rsidRPr="00601E14">
              <w:rPr>
                <w:webHidden/>
              </w:rPr>
              <w:fldChar w:fldCharType="begin"/>
            </w:r>
            <w:r w:rsidR="00601E14" w:rsidRPr="00601E14">
              <w:rPr>
                <w:webHidden/>
              </w:rPr>
              <w:instrText xml:space="preserve"> PAGEREF _Toc186046491 \h </w:instrText>
            </w:r>
            <w:r w:rsidR="00601E14" w:rsidRPr="00601E14">
              <w:rPr>
                <w:webHidden/>
              </w:rPr>
            </w:r>
            <w:r w:rsidR="00601E14" w:rsidRPr="00601E14">
              <w:rPr>
                <w:webHidden/>
              </w:rPr>
              <w:fldChar w:fldCharType="separate"/>
            </w:r>
            <w:r>
              <w:rPr>
                <w:webHidden/>
              </w:rPr>
              <w:t>31</w:t>
            </w:r>
            <w:r w:rsidR="00601E14" w:rsidRPr="00601E14">
              <w:rPr>
                <w:webHidden/>
              </w:rPr>
              <w:fldChar w:fldCharType="end"/>
            </w:r>
          </w:hyperlink>
        </w:p>
        <w:p w14:paraId="6F679D70" w14:textId="74C79C35"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2" w:history="1">
            <w:r w:rsidR="00601E14" w:rsidRPr="00601E14">
              <w:rPr>
                <w:rStyle w:val="ab"/>
              </w:rPr>
              <w:t>4.13 Право участника на обжалование</w:t>
            </w:r>
            <w:r w:rsidR="00601E14" w:rsidRPr="00601E14">
              <w:rPr>
                <w:webHidden/>
              </w:rPr>
              <w:tab/>
            </w:r>
            <w:r w:rsidR="00601E14" w:rsidRPr="00601E14">
              <w:rPr>
                <w:webHidden/>
              </w:rPr>
              <w:fldChar w:fldCharType="begin"/>
            </w:r>
            <w:r w:rsidR="00601E14" w:rsidRPr="00601E14">
              <w:rPr>
                <w:webHidden/>
              </w:rPr>
              <w:instrText xml:space="preserve"> PAGEREF _Toc186046492 \h </w:instrText>
            </w:r>
            <w:r w:rsidR="00601E14" w:rsidRPr="00601E14">
              <w:rPr>
                <w:webHidden/>
              </w:rPr>
            </w:r>
            <w:r w:rsidR="00601E14" w:rsidRPr="00601E14">
              <w:rPr>
                <w:webHidden/>
              </w:rPr>
              <w:fldChar w:fldCharType="separate"/>
            </w:r>
            <w:r>
              <w:rPr>
                <w:webHidden/>
              </w:rPr>
              <w:t>31</w:t>
            </w:r>
            <w:r w:rsidR="00601E14" w:rsidRPr="00601E14">
              <w:rPr>
                <w:webHidden/>
              </w:rPr>
              <w:fldChar w:fldCharType="end"/>
            </w:r>
          </w:hyperlink>
        </w:p>
        <w:p w14:paraId="750FCB38" w14:textId="7E125DF1"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3" w:history="1">
            <w:r w:rsidR="00601E14" w:rsidRPr="00601E14">
              <w:rPr>
                <w:rStyle w:val="ab"/>
              </w:rPr>
              <w:t>4.14 Проведение конкурса</w:t>
            </w:r>
            <w:r w:rsidR="00601E14" w:rsidRPr="00601E14">
              <w:rPr>
                <w:webHidden/>
              </w:rPr>
              <w:tab/>
            </w:r>
            <w:r w:rsidR="00601E14" w:rsidRPr="00601E14">
              <w:rPr>
                <w:webHidden/>
              </w:rPr>
              <w:fldChar w:fldCharType="begin"/>
            </w:r>
            <w:r w:rsidR="00601E14" w:rsidRPr="00601E14">
              <w:rPr>
                <w:webHidden/>
              </w:rPr>
              <w:instrText xml:space="preserve"> PAGEREF _Toc186046493 \h </w:instrText>
            </w:r>
            <w:r w:rsidR="00601E14" w:rsidRPr="00601E14">
              <w:rPr>
                <w:webHidden/>
              </w:rPr>
            </w:r>
            <w:r w:rsidR="00601E14" w:rsidRPr="00601E14">
              <w:rPr>
                <w:webHidden/>
              </w:rPr>
              <w:fldChar w:fldCharType="separate"/>
            </w:r>
            <w:r>
              <w:rPr>
                <w:webHidden/>
              </w:rPr>
              <w:t>32</w:t>
            </w:r>
            <w:r w:rsidR="00601E14" w:rsidRPr="00601E14">
              <w:rPr>
                <w:webHidden/>
              </w:rPr>
              <w:fldChar w:fldCharType="end"/>
            </w:r>
          </w:hyperlink>
        </w:p>
        <w:p w14:paraId="79F41528" w14:textId="35ADDD10"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4" w:history="1">
            <w:r w:rsidR="00601E14" w:rsidRPr="00601E14">
              <w:rPr>
                <w:rStyle w:val="ab"/>
              </w:rPr>
              <w:t>4.15 Особенности проведения двухэтапного конкурса, конкурса в электронной форме, закрытого конкурса</w:t>
            </w:r>
            <w:r w:rsidR="00601E14" w:rsidRPr="00601E14">
              <w:rPr>
                <w:webHidden/>
              </w:rPr>
              <w:tab/>
            </w:r>
            <w:r w:rsidR="00601E14" w:rsidRPr="00601E14">
              <w:rPr>
                <w:webHidden/>
              </w:rPr>
              <w:fldChar w:fldCharType="begin"/>
            </w:r>
            <w:r w:rsidR="00601E14" w:rsidRPr="00601E14">
              <w:rPr>
                <w:webHidden/>
              </w:rPr>
              <w:instrText xml:space="preserve"> PAGEREF _Toc186046494 \h </w:instrText>
            </w:r>
            <w:r w:rsidR="00601E14" w:rsidRPr="00601E14">
              <w:rPr>
                <w:webHidden/>
              </w:rPr>
            </w:r>
            <w:r w:rsidR="00601E14" w:rsidRPr="00601E14">
              <w:rPr>
                <w:webHidden/>
              </w:rPr>
              <w:fldChar w:fldCharType="separate"/>
            </w:r>
            <w:r>
              <w:rPr>
                <w:webHidden/>
              </w:rPr>
              <w:t>37</w:t>
            </w:r>
            <w:r w:rsidR="00601E14" w:rsidRPr="00601E14">
              <w:rPr>
                <w:webHidden/>
              </w:rPr>
              <w:fldChar w:fldCharType="end"/>
            </w:r>
          </w:hyperlink>
        </w:p>
        <w:p w14:paraId="23DC9C70" w14:textId="17B2607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5" w:history="1">
            <w:r w:rsidR="00601E14" w:rsidRPr="00601E14">
              <w:rPr>
                <w:rStyle w:val="ab"/>
              </w:rPr>
              <w:t>4.16 Проведение аукциона</w:t>
            </w:r>
            <w:r w:rsidR="00601E14" w:rsidRPr="00601E14">
              <w:rPr>
                <w:webHidden/>
              </w:rPr>
              <w:tab/>
            </w:r>
            <w:r w:rsidR="00601E14" w:rsidRPr="00601E14">
              <w:rPr>
                <w:webHidden/>
              </w:rPr>
              <w:fldChar w:fldCharType="begin"/>
            </w:r>
            <w:r w:rsidR="00601E14" w:rsidRPr="00601E14">
              <w:rPr>
                <w:webHidden/>
              </w:rPr>
              <w:instrText xml:space="preserve"> PAGEREF _Toc186046495 \h </w:instrText>
            </w:r>
            <w:r w:rsidR="00601E14" w:rsidRPr="00601E14">
              <w:rPr>
                <w:webHidden/>
              </w:rPr>
            </w:r>
            <w:r w:rsidR="00601E14" w:rsidRPr="00601E14">
              <w:rPr>
                <w:webHidden/>
              </w:rPr>
              <w:fldChar w:fldCharType="separate"/>
            </w:r>
            <w:r>
              <w:rPr>
                <w:webHidden/>
              </w:rPr>
              <w:t>40</w:t>
            </w:r>
            <w:r w:rsidR="00601E14" w:rsidRPr="00601E14">
              <w:rPr>
                <w:webHidden/>
              </w:rPr>
              <w:fldChar w:fldCharType="end"/>
            </w:r>
          </w:hyperlink>
        </w:p>
        <w:p w14:paraId="616A46BB" w14:textId="75690EA8"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6" w:history="1">
            <w:r w:rsidR="00601E14" w:rsidRPr="00601E14">
              <w:rPr>
                <w:rStyle w:val="ab"/>
              </w:rPr>
              <w:t>4.17 Предварительный квалификационный отбор</w:t>
            </w:r>
            <w:r w:rsidR="00601E14" w:rsidRPr="00601E14">
              <w:rPr>
                <w:webHidden/>
              </w:rPr>
              <w:tab/>
            </w:r>
            <w:r w:rsidR="00601E14" w:rsidRPr="00601E14">
              <w:rPr>
                <w:webHidden/>
              </w:rPr>
              <w:fldChar w:fldCharType="begin"/>
            </w:r>
            <w:r w:rsidR="00601E14" w:rsidRPr="00601E14">
              <w:rPr>
                <w:webHidden/>
              </w:rPr>
              <w:instrText xml:space="preserve"> PAGEREF _Toc186046496 \h </w:instrText>
            </w:r>
            <w:r w:rsidR="00601E14" w:rsidRPr="00601E14">
              <w:rPr>
                <w:webHidden/>
              </w:rPr>
            </w:r>
            <w:r w:rsidR="00601E14" w:rsidRPr="00601E14">
              <w:rPr>
                <w:webHidden/>
              </w:rPr>
              <w:fldChar w:fldCharType="separate"/>
            </w:r>
            <w:r>
              <w:rPr>
                <w:webHidden/>
              </w:rPr>
              <w:t>50</w:t>
            </w:r>
            <w:r w:rsidR="00601E14" w:rsidRPr="00601E14">
              <w:rPr>
                <w:webHidden/>
              </w:rPr>
              <w:fldChar w:fldCharType="end"/>
            </w:r>
          </w:hyperlink>
        </w:p>
        <w:p w14:paraId="4528702A" w14:textId="51DED8DA"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7" w:history="1">
            <w:r w:rsidR="00601E14" w:rsidRPr="00601E14">
              <w:rPr>
                <w:rStyle w:val="ab"/>
              </w:rPr>
              <w:t>4.18 Проведение запроса предложений в электронной форме</w:t>
            </w:r>
            <w:r w:rsidR="00601E14" w:rsidRPr="00601E14">
              <w:rPr>
                <w:webHidden/>
              </w:rPr>
              <w:tab/>
            </w:r>
            <w:r w:rsidR="00601E14" w:rsidRPr="00601E14">
              <w:rPr>
                <w:webHidden/>
              </w:rPr>
              <w:fldChar w:fldCharType="begin"/>
            </w:r>
            <w:r w:rsidR="00601E14" w:rsidRPr="00601E14">
              <w:rPr>
                <w:webHidden/>
              </w:rPr>
              <w:instrText xml:space="preserve"> PAGEREF _Toc186046497 \h </w:instrText>
            </w:r>
            <w:r w:rsidR="00601E14" w:rsidRPr="00601E14">
              <w:rPr>
                <w:webHidden/>
              </w:rPr>
            </w:r>
            <w:r w:rsidR="00601E14" w:rsidRPr="00601E14">
              <w:rPr>
                <w:webHidden/>
              </w:rPr>
              <w:fldChar w:fldCharType="separate"/>
            </w:r>
            <w:r>
              <w:rPr>
                <w:webHidden/>
              </w:rPr>
              <w:t>51</w:t>
            </w:r>
            <w:r w:rsidR="00601E14" w:rsidRPr="00601E14">
              <w:rPr>
                <w:webHidden/>
              </w:rPr>
              <w:fldChar w:fldCharType="end"/>
            </w:r>
          </w:hyperlink>
        </w:p>
        <w:p w14:paraId="3B63DB3E" w14:textId="34A212F7"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8" w:history="1">
            <w:r w:rsidR="00601E14" w:rsidRPr="00601E14">
              <w:rPr>
                <w:rStyle w:val="ab"/>
              </w:rPr>
              <w:t>4.19 Проведение запроса котировок в электронной форме</w:t>
            </w:r>
            <w:r w:rsidR="00601E14" w:rsidRPr="00601E14">
              <w:rPr>
                <w:webHidden/>
              </w:rPr>
              <w:tab/>
            </w:r>
            <w:r w:rsidR="00601E14" w:rsidRPr="00601E14">
              <w:rPr>
                <w:webHidden/>
              </w:rPr>
              <w:fldChar w:fldCharType="begin"/>
            </w:r>
            <w:r w:rsidR="00601E14" w:rsidRPr="00601E14">
              <w:rPr>
                <w:webHidden/>
              </w:rPr>
              <w:instrText xml:space="preserve"> PAGEREF _Toc186046498 \h </w:instrText>
            </w:r>
            <w:r w:rsidR="00601E14" w:rsidRPr="00601E14">
              <w:rPr>
                <w:webHidden/>
              </w:rPr>
            </w:r>
            <w:r w:rsidR="00601E14" w:rsidRPr="00601E14">
              <w:rPr>
                <w:webHidden/>
              </w:rPr>
              <w:fldChar w:fldCharType="separate"/>
            </w:r>
            <w:r>
              <w:rPr>
                <w:webHidden/>
              </w:rPr>
              <w:t>53</w:t>
            </w:r>
            <w:r w:rsidR="00601E14" w:rsidRPr="00601E14">
              <w:rPr>
                <w:webHidden/>
              </w:rPr>
              <w:fldChar w:fldCharType="end"/>
            </w:r>
          </w:hyperlink>
        </w:p>
        <w:p w14:paraId="00DEA727" w14:textId="4947F85A"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499" w:history="1">
            <w:r w:rsidR="00601E14" w:rsidRPr="00601E14">
              <w:rPr>
                <w:rStyle w:val="ab"/>
              </w:rPr>
              <w:t>4.20 Закрытые процедуры закупки</w:t>
            </w:r>
            <w:r w:rsidR="00601E14" w:rsidRPr="00601E14">
              <w:rPr>
                <w:webHidden/>
              </w:rPr>
              <w:tab/>
            </w:r>
            <w:r w:rsidR="00601E14" w:rsidRPr="00601E14">
              <w:rPr>
                <w:webHidden/>
              </w:rPr>
              <w:fldChar w:fldCharType="begin"/>
            </w:r>
            <w:r w:rsidR="00601E14" w:rsidRPr="00601E14">
              <w:rPr>
                <w:webHidden/>
              </w:rPr>
              <w:instrText xml:space="preserve"> PAGEREF _Toc186046499 \h </w:instrText>
            </w:r>
            <w:r w:rsidR="00601E14" w:rsidRPr="00601E14">
              <w:rPr>
                <w:webHidden/>
              </w:rPr>
            </w:r>
            <w:r w:rsidR="00601E14" w:rsidRPr="00601E14">
              <w:rPr>
                <w:webHidden/>
              </w:rPr>
              <w:fldChar w:fldCharType="separate"/>
            </w:r>
            <w:r>
              <w:rPr>
                <w:webHidden/>
              </w:rPr>
              <w:t>54</w:t>
            </w:r>
            <w:r w:rsidR="00601E14" w:rsidRPr="00601E14">
              <w:rPr>
                <w:webHidden/>
              </w:rPr>
              <w:fldChar w:fldCharType="end"/>
            </w:r>
          </w:hyperlink>
        </w:p>
        <w:p w14:paraId="78BF3D89" w14:textId="10BCC7AF"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0" w:history="1">
            <w:r w:rsidR="00601E14" w:rsidRPr="00601E14">
              <w:rPr>
                <w:rStyle w:val="ab"/>
              </w:rPr>
              <w:t>4.21 Закупки в электронной форме</w:t>
            </w:r>
            <w:r w:rsidR="00601E14" w:rsidRPr="00601E14">
              <w:rPr>
                <w:webHidden/>
              </w:rPr>
              <w:tab/>
            </w:r>
            <w:r w:rsidR="00601E14" w:rsidRPr="00601E14">
              <w:rPr>
                <w:webHidden/>
              </w:rPr>
              <w:fldChar w:fldCharType="begin"/>
            </w:r>
            <w:r w:rsidR="00601E14" w:rsidRPr="00601E14">
              <w:rPr>
                <w:webHidden/>
              </w:rPr>
              <w:instrText xml:space="preserve"> PAGEREF _Toc186046500 \h </w:instrText>
            </w:r>
            <w:r w:rsidR="00601E14" w:rsidRPr="00601E14">
              <w:rPr>
                <w:webHidden/>
              </w:rPr>
            </w:r>
            <w:r w:rsidR="00601E14" w:rsidRPr="00601E14">
              <w:rPr>
                <w:webHidden/>
              </w:rPr>
              <w:fldChar w:fldCharType="separate"/>
            </w:r>
            <w:r>
              <w:rPr>
                <w:webHidden/>
              </w:rPr>
              <w:t>55</w:t>
            </w:r>
            <w:r w:rsidR="00601E14" w:rsidRPr="00601E14">
              <w:rPr>
                <w:webHidden/>
              </w:rPr>
              <w:fldChar w:fldCharType="end"/>
            </w:r>
          </w:hyperlink>
        </w:p>
        <w:p w14:paraId="5BA89DB7" w14:textId="3EA33871"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1" w:history="1">
            <w:r w:rsidR="00601E14" w:rsidRPr="00601E14">
              <w:rPr>
                <w:rStyle w:val="ab"/>
              </w:rPr>
              <w:t>4.22 Случаи закупки у единственного поставщика (исполнителя, подрядчика)  и порядок обоснования выбора неконкурентного способа закупки</w:t>
            </w:r>
            <w:r w:rsidR="00601E14" w:rsidRPr="00601E14">
              <w:rPr>
                <w:webHidden/>
              </w:rPr>
              <w:tab/>
            </w:r>
            <w:r w:rsidR="00601E14" w:rsidRPr="00601E14">
              <w:rPr>
                <w:webHidden/>
              </w:rPr>
              <w:fldChar w:fldCharType="begin"/>
            </w:r>
            <w:r w:rsidR="00601E14" w:rsidRPr="00601E14">
              <w:rPr>
                <w:webHidden/>
              </w:rPr>
              <w:instrText xml:space="preserve"> PAGEREF _Toc186046501 \h </w:instrText>
            </w:r>
            <w:r w:rsidR="00601E14" w:rsidRPr="00601E14">
              <w:rPr>
                <w:webHidden/>
              </w:rPr>
            </w:r>
            <w:r w:rsidR="00601E14" w:rsidRPr="00601E14">
              <w:rPr>
                <w:webHidden/>
              </w:rPr>
              <w:fldChar w:fldCharType="separate"/>
            </w:r>
            <w:r>
              <w:rPr>
                <w:webHidden/>
              </w:rPr>
              <w:t>57</w:t>
            </w:r>
            <w:r w:rsidR="00601E14" w:rsidRPr="00601E14">
              <w:rPr>
                <w:webHidden/>
              </w:rPr>
              <w:fldChar w:fldCharType="end"/>
            </w:r>
          </w:hyperlink>
        </w:p>
        <w:p w14:paraId="6EB75EE7" w14:textId="57E7943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2" w:history="1">
            <w:r w:rsidR="00601E14" w:rsidRPr="00601E14">
              <w:rPr>
                <w:rStyle w:val="ab"/>
              </w:rPr>
              <w:t>4.23 Особенности закупки продукции на сумму до ста/пятисот тысяч рублей</w:t>
            </w:r>
            <w:r w:rsidR="00601E14" w:rsidRPr="00601E14">
              <w:rPr>
                <w:webHidden/>
              </w:rPr>
              <w:tab/>
            </w:r>
            <w:r w:rsidR="00601E14" w:rsidRPr="00601E14">
              <w:rPr>
                <w:webHidden/>
              </w:rPr>
              <w:fldChar w:fldCharType="begin"/>
            </w:r>
            <w:r w:rsidR="00601E14" w:rsidRPr="00601E14">
              <w:rPr>
                <w:webHidden/>
              </w:rPr>
              <w:instrText xml:space="preserve"> PAGEREF _Toc186046502 \h </w:instrText>
            </w:r>
            <w:r w:rsidR="00601E14" w:rsidRPr="00601E14">
              <w:rPr>
                <w:webHidden/>
              </w:rPr>
            </w:r>
            <w:r w:rsidR="00601E14" w:rsidRPr="00601E14">
              <w:rPr>
                <w:webHidden/>
              </w:rPr>
              <w:fldChar w:fldCharType="separate"/>
            </w:r>
            <w:r>
              <w:rPr>
                <w:webHidden/>
              </w:rPr>
              <w:t>62</w:t>
            </w:r>
            <w:r w:rsidR="00601E14" w:rsidRPr="00601E14">
              <w:rPr>
                <w:webHidden/>
              </w:rPr>
              <w:fldChar w:fldCharType="end"/>
            </w:r>
          </w:hyperlink>
        </w:p>
        <w:p w14:paraId="0BC0B391" w14:textId="087D0D0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3" w:history="1">
            <w:r w:rsidR="00601E14" w:rsidRPr="00601E14">
              <w:rPr>
                <w:rStyle w:val="ab"/>
              </w:rPr>
              <w:t>4.24 Особенности проведения закупок, участниками которых являются субъекты малого и среднего предпринимательства</w:t>
            </w:r>
            <w:r w:rsidR="00601E14" w:rsidRPr="00601E14">
              <w:rPr>
                <w:webHidden/>
              </w:rPr>
              <w:tab/>
            </w:r>
            <w:r w:rsidR="00601E14" w:rsidRPr="00601E14">
              <w:rPr>
                <w:webHidden/>
              </w:rPr>
              <w:fldChar w:fldCharType="begin"/>
            </w:r>
            <w:r w:rsidR="00601E14" w:rsidRPr="00601E14">
              <w:rPr>
                <w:webHidden/>
              </w:rPr>
              <w:instrText xml:space="preserve"> PAGEREF _Toc186046503 \h </w:instrText>
            </w:r>
            <w:r w:rsidR="00601E14" w:rsidRPr="00601E14">
              <w:rPr>
                <w:webHidden/>
              </w:rPr>
            </w:r>
            <w:r w:rsidR="00601E14" w:rsidRPr="00601E14">
              <w:rPr>
                <w:webHidden/>
              </w:rPr>
              <w:fldChar w:fldCharType="separate"/>
            </w:r>
            <w:r>
              <w:rPr>
                <w:webHidden/>
              </w:rPr>
              <w:t>63</w:t>
            </w:r>
            <w:r w:rsidR="00601E14" w:rsidRPr="00601E14">
              <w:rPr>
                <w:webHidden/>
              </w:rPr>
              <w:fldChar w:fldCharType="end"/>
            </w:r>
          </w:hyperlink>
        </w:p>
        <w:p w14:paraId="7AB567A9" w14:textId="336F9219"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4" w:history="1">
            <w:r w:rsidR="00601E14" w:rsidRPr="00601E14">
              <w:rPr>
                <w:rStyle w:val="ab"/>
              </w:rPr>
              <w:t>4.25 Предоставление н</w:t>
            </w:r>
            <w:r w:rsidR="00747B66">
              <w:rPr>
                <w:rStyle w:val="ab"/>
              </w:rPr>
              <w:t>ационального режима</w:t>
            </w:r>
            <w:r w:rsidR="00601E14" w:rsidRPr="00601E14">
              <w:rPr>
                <w:rStyle w:val="ab"/>
              </w:rPr>
              <w:t xml:space="preserve"> при осуществлении закупок</w:t>
            </w:r>
            <w:r w:rsidR="00601E14" w:rsidRPr="00601E14">
              <w:rPr>
                <w:webHidden/>
              </w:rPr>
              <w:tab/>
            </w:r>
            <w:r w:rsidR="00601E14" w:rsidRPr="00601E14">
              <w:rPr>
                <w:webHidden/>
              </w:rPr>
              <w:fldChar w:fldCharType="begin"/>
            </w:r>
            <w:r w:rsidR="00601E14" w:rsidRPr="00601E14">
              <w:rPr>
                <w:webHidden/>
              </w:rPr>
              <w:instrText xml:space="preserve"> PAGEREF _Toc186046504 \h </w:instrText>
            </w:r>
            <w:r w:rsidR="00601E14" w:rsidRPr="00601E14">
              <w:rPr>
                <w:webHidden/>
              </w:rPr>
            </w:r>
            <w:r w:rsidR="00601E14" w:rsidRPr="00601E14">
              <w:rPr>
                <w:webHidden/>
              </w:rPr>
              <w:fldChar w:fldCharType="separate"/>
            </w:r>
            <w:r>
              <w:rPr>
                <w:webHidden/>
              </w:rPr>
              <w:t>63</w:t>
            </w:r>
            <w:r w:rsidR="00601E14" w:rsidRPr="00601E14">
              <w:rPr>
                <w:webHidden/>
              </w:rPr>
              <w:fldChar w:fldCharType="end"/>
            </w:r>
          </w:hyperlink>
        </w:p>
        <w:p w14:paraId="1C56C21F" w14:textId="12317731"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5" w:history="1">
            <w:r w:rsidR="00601E14" w:rsidRPr="00601E14">
              <w:rPr>
                <w:rStyle w:val="ab"/>
              </w:rPr>
              <w:t>4.26 Предоставление приоритета участнику закупки в соответствии  с требованиями ГОСТ РВ 0015-002</w:t>
            </w:r>
            <w:r w:rsidR="00601E14" w:rsidRPr="00601E14">
              <w:rPr>
                <w:webHidden/>
              </w:rPr>
              <w:tab/>
            </w:r>
            <w:r w:rsidR="00601E14" w:rsidRPr="00601E14">
              <w:rPr>
                <w:webHidden/>
              </w:rPr>
              <w:fldChar w:fldCharType="begin"/>
            </w:r>
            <w:r w:rsidR="00601E14" w:rsidRPr="00601E14">
              <w:rPr>
                <w:webHidden/>
              </w:rPr>
              <w:instrText xml:space="preserve"> PAGEREF _Toc186046505 \h </w:instrText>
            </w:r>
            <w:r w:rsidR="00601E14" w:rsidRPr="00601E14">
              <w:rPr>
                <w:webHidden/>
              </w:rPr>
            </w:r>
            <w:r w:rsidR="00601E14" w:rsidRPr="00601E14">
              <w:rPr>
                <w:webHidden/>
              </w:rPr>
              <w:fldChar w:fldCharType="separate"/>
            </w:r>
            <w:r>
              <w:rPr>
                <w:webHidden/>
              </w:rPr>
              <w:t>64</w:t>
            </w:r>
            <w:r w:rsidR="00601E14" w:rsidRPr="00601E14">
              <w:rPr>
                <w:webHidden/>
              </w:rPr>
              <w:fldChar w:fldCharType="end"/>
            </w:r>
          </w:hyperlink>
        </w:p>
        <w:p w14:paraId="4761DF53" w14:textId="01C9E26F"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6" w:history="1">
            <w:r w:rsidR="00601E14" w:rsidRPr="00601E14">
              <w:rPr>
                <w:rStyle w:val="ab"/>
              </w:rPr>
              <w:t>4.27 Порядок заключения и исполнения договора</w:t>
            </w:r>
            <w:r w:rsidR="00601E14" w:rsidRPr="00601E14">
              <w:rPr>
                <w:webHidden/>
              </w:rPr>
              <w:tab/>
            </w:r>
            <w:r w:rsidR="00601E14" w:rsidRPr="00601E14">
              <w:rPr>
                <w:webHidden/>
              </w:rPr>
              <w:fldChar w:fldCharType="begin"/>
            </w:r>
            <w:r w:rsidR="00601E14" w:rsidRPr="00601E14">
              <w:rPr>
                <w:webHidden/>
              </w:rPr>
              <w:instrText xml:space="preserve"> PAGEREF _Toc186046506 \h </w:instrText>
            </w:r>
            <w:r w:rsidR="00601E14" w:rsidRPr="00601E14">
              <w:rPr>
                <w:webHidden/>
              </w:rPr>
            </w:r>
            <w:r w:rsidR="00601E14" w:rsidRPr="00601E14">
              <w:rPr>
                <w:webHidden/>
              </w:rPr>
              <w:fldChar w:fldCharType="separate"/>
            </w:r>
            <w:r>
              <w:rPr>
                <w:webHidden/>
              </w:rPr>
              <w:t>64</w:t>
            </w:r>
            <w:r w:rsidR="00601E14" w:rsidRPr="00601E14">
              <w:rPr>
                <w:webHidden/>
              </w:rPr>
              <w:fldChar w:fldCharType="end"/>
            </w:r>
          </w:hyperlink>
        </w:p>
        <w:p w14:paraId="10C1589C" w14:textId="618B949C"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7" w:history="1">
            <w:r w:rsidR="00601E14" w:rsidRPr="00601E14">
              <w:rPr>
                <w:rStyle w:val="ab"/>
              </w:rPr>
              <w:t>4.28 Формирование и размещение отчетности по договорам</w:t>
            </w:r>
            <w:r w:rsidR="00601E14" w:rsidRPr="00601E14">
              <w:rPr>
                <w:webHidden/>
              </w:rPr>
              <w:tab/>
            </w:r>
            <w:r w:rsidR="00601E14" w:rsidRPr="00601E14">
              <w:rPr>
                <w:webHidden/>
              </w:rPr>
              <w:fldChar w:fldCharType="begin"/>
            </w:r>
            <w:r w:rsidR="00601E14" w:rsidRPr="00601E14">
              <w:rPr>
                <w:webHidden/>
              </w:rPr>
              <w:instrText xml:space="preserve"> PAGEREF _Toc186046507 \h </w:instrText>
            </w:r>
            <w:r w:rsidR="00601E14" w:rsidRPr="00601E14">
              <w:rPr>
                <w:webHidden/>
              </w:rPr>
            </w:r>
            <w:r w:rsidR="00601E14" w:rsidRPr="00601E14">
              <w:rPr>
                <w:webHidden/>
              </w:rPr>
              <w:fldChar w:fldCharType="separate"/>
            </w:r>
            <w:r>
              <w:rPr>
                <w:webHidden/>
              </w:rPr>
              <w:t>66</w:t>
            </w:r>
            <w:r w:rsidR="00601E14" w:rsidRPr="00601E14">
              <w:rPr>
                <w:webHidden/>
              </w:rPr>
              <w:fldChar w:fldCharType="end"/>
            </w:r>
          </w:hyperlink>
        </w:p>
        <w:p w14:paraId="647109E6" w14:textId="699DB848"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8" w:history="1">
            <w:r w:rsidR="00601E14" w:rsidRPr="00601E14">
              <w:rPr>
                <w:rStyle w:val="ab"/>
              </w:rPr>
              <w:t>4.29 Ведение реестра договоров</w:t>
            </w:r>
            <w:r w:rsidR="00601E14" w:rsidRPr="00601E14">
              <w:rPr>
                <w:webHidden/>
              </w:rPr>
              <w:tab/>
            </w:r>
            <w:r w:rsidR="00601E14" w:rsidRPr="00601E14">
              <w:rPr>
                <w:webHidden/>
              </w:rPr>
              <w:fldChar w:fldCharType="begin"/>
            </w:r>
            <w:r w:rsidR="00601E14" w:rsidRPr="00601E14">
              <w:rPr>
                <w:webHidden/>
              </w:rPr>
              <w:instrText xml:space="preserve"> PAGEREF _Toc186046508 \h </w:instrText>
            </w:r>
            <w:r w:rsidR="00601E14" w:rsidRPr="00601E14">
              <w:rPr>
                <w:webHidden/>
              </w:rPr>
            </w:r>
            <w:r w:rsidR="00601E14" w:rsidRPr="00601E14">
              <w:rPr>
                <w:webHidden/>
              </w:rPr>
              <w:fldChar w:fldCharType="separate"/>
            </w:r>
            <w:r>
              <w:rPr>
                <w:webHidden/>
              </w:rPr>
              <w:t>68</w:t>
            </w:r>
            <w:r w:rsidR="00601E14" w:rsidRPr="00601E14">
              <w:rPr>
                <w:webHidden/>
              </w:rPr>
              <w:fldChar w:fldCharType="end"/>
            </w:r>
          </w:hyperlink>
        </w:p>
        <w:p w14:paraId="5F95A35B" w14:textId="1E156FDE"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09" w:history="1">
            <w:r w:rsidR="00601E14" w:rsidRPr="00601E14">
              <w:rPr>
                <w:rStyle w:val="ab"/>
              </w:rPr>
              <w:t>4.30 Критерии и порядок оценки заявок на участие в закупке</w:t>
            </w:r>
            <w:r w:rsidR="00601E14" w:rsidRPr="00601E14">
              <w:rPr>
                <w:webHidden/>
              </w:rPr>
              <w:tab/>
            </w:r>
            <w:r w:rsidR="00601E14" w:rsidRPr="00601E14">
              <w:rPr>
                <w:webHidden/>
              </w:rPr>
              <w:fldChar w:fldCharType="begin"/>
            </w:r>
            <w:r w:rsidR="00601E14" w:rsidRPr="00601E14">
              <w:rPr>
                <w:webHidden/>
              </w:rPr>
              <w:instrText xml:space="preserve"> PAGEREF _Toc186046509 \h </w:instrText>
            </w:r>
            <w:r w:rsidR="00601E14" w:rsidRPr="00601E14">
              <w:rPr>
                <w:webHidden/>
              </w:rPr>
            </w:r>
            <w:r w:rsidR="00601E14" w:rsidRPr="00601E14">
              <w:rPr>
                <w:webHidden/>
              </w:rPr>
              <w:fldChar w:fldCharType="separate"/>
            </w:r>
            <w:r>
              <w:rPr>
                <w:webHidden/>
              </w:rPr>
              <w:t>68</w:t>
            </w:r>
            <w:r w:rsidR="00601E14" w:rsidRPr="00601E14">
              <w:rPr>
                <w:webHidden/>
              </w:rPr>
              <w:fldChar w:fldCharType="end"/>
            </w:r>
          </w:hyperlink>
        </w:p>
        <w:p w14:paraId="0AA8BBFE" w14:textId="11A66D6D"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10" w:history="1">
            <w:r w:rsidR="00601E14" w:rsidRPr="00601E14">
              <w:rPr>
                <w:rStyle w:val="ab"/>
              </w:rPr>
              <w:t>5 Порядок хранения документированной информации</w:t>
            </w:r>
            <w:r w:rsidR="00601E14" w:rsidRPr="00601E14">
              <w:rPr>
                <w:webHidden/>
              </w:rPr>
              <w:tab/>
            </w:r>
            <w:r w:rsidR="00601E14" w:rsidRPr="00601E14">
              <w:rPr>
                <w:webHidden/>
              </w:rPr>
              <w:fldChar w:fldCharType="begin"/>
            </w:r>
            <w:r w:rsidR="00601E14" w:rsidRPr="00601E14">
              <w:rPr>
                <w:webHidden/>
              </w:rPr>
              <w:instrText xml:space="preserve"> PAGEREF _Toc186046510 \h </w:instrText>
            </w:r>
            <w:r w:rsidR="00601E14" w:rsidRPr="00601E14">
              <w:rPr>
                <w:webHidden/>
              </w:rPr>
            </w:r>
            <w:r w:rsidR="00601E14" w:rsidRPr="00601E14">
              <w:rPr>
                <w:webHidden/>
              </w:rPr>
              <w:fldChar w:fldCharType="separate"/>
            </w:r>
            <w:r>
              <w:rPr>
                <w:webHidden/>
              </w:rPr>
              <w:t>72</w:t>
            </w:r>
            <w:r w:rsidR="00601E14" w:rsidRPr="00601E14">
              <w:rPr>
                <w:webHidden/>
              </w:rPr>
              <w:fldChar w:fldCharType="end"/>
            </w:r>
          </w:hyperlink>
        </w:p>
        <w:p w14:paraId="0640C243" w14:textId="54BCBA8B" w:rsidR="00601E14" w:rsidRPr="00601E14" w:rsidRDefault="000E2F6A" w:rsidP="00D22B58">
          <w:pPr>
            <w:pStyle w:val="11"/>
            <w:spacing w:line="312" w:lineRule="auto"/>
            <w:rPr>
              <w:rFonts w:asciiTheme="minorHAnsi" w:eastAsiaTheme="minorEastAsia" w:hAnsiTheme="minorHAnsi" w:cstheme="minorBidi"/>
              <w:sz w:val="22"/>
              <w:szCs w:val="22"/>
            </w:rPr>
          </w:pPr>
          <w:hyperlink w:anchor="_Toc186046511" w:history="1">
            <w:r w:rsidR="00601E14" w:rsidRPr="00601E14">
              <w:rPr>
                <w:rStyle w:val="ab"/>
              </w:rPr>
              <w:t>6 Распределение (рассылка)</w:t>
            </w:r>
            <w:r w:rsidR="00601E14" w:rsidRPr="00601E14">
              <w:rPr>
                <w:webHidden/>
              </w:rPr>
              <w:tab/>
            </w:r>
            <w:r w:rsidR="00601E14" w:rsidRPr="00601E14">
              <w:rPr>
                <w:webHidden/>
              </w:rPr>
              <w:fldChar w:fldCharType="begin"/>
            </w:r>
            <w:r w:rsidR="00601E14" w:rsidRPr="00601E14">
              <w:rPr>
                <w:webHidden/>
              </w:rPr>
              <w:instrText xml:space="preserve"> PAGEREF _Toc186046511 \h </w:instrText>
            </w:r>
            <w:r w:rsidR="00601E14" w:rsidRPr="00601E14">
              <w:rPr>
                <w:webHidden/>
              </w:rPr>
            </w:r>
            <w:r w:rsidR="00601E14" w:rsidRPr="00601E14">
              <w:rPr>
                <w:webHidden/>
              </w:rPr>
              <w:fldChar w:fldCharType="separate"/>
            </w:r>
            <w:r>
              <w:rPr>
                <w:webHidden/>
              </w:rPr>
              <w:t>73</w:t>
            </w:r>
            <w:r w:rsidR="00601E14" w:rsidRPr="00601E14">
              <w:rPr>
                <w:webHidden/>
              </w:rPr>
              <w:fldChar w:fldCharType="end"/>
            </w:r>
          </w:hyperlink>
        </w:p>
        <w:p w14:paraId="7D6946A6" w14:textId="1A1A0FDF" w:rsidR="00601E14" w:rsidRPr="00601E14" w:rsidRDefault="000E2F6A" w:rsidP="00D22B58">
          <w:pPr>
            <w:pStyle w:val="32"/>
            <w:spacing w:after="0" w:line="312" w:lineRule="auto"/>
            <w:jc w:val="both"/>
            <w:rPr>
              <w:rFonts w:asciiTheme="minorHAnsi" w:eastAsiaTheme="minorEastAsia" w:hAnsiTheme="minorHAnsi" w:cstheme="minorBidi"/>
              <w:sz w:val="22"/>
              <w:szCs w:val="22"/>
            </w:rPr>
          </w:pPr>
          <w:hyperlink w:anchor="_Toc186046512" w:history="1">
            <w:r w:rsidR="00601E14" w:rsidRPr="00601E14">
              <w:rPr>
                <w:rStyle w:val="ab"/>
              </w:rPr>
              <w:t>Приложение А (обязательное) Форма заявки на включение в План закупки товаров (работ,услуг) ФГУП «НТЦ «Орион» на ____год (на период с __. __ 20__ по __.__ 20__)</w:t>
            </w:r>
            <w:r w:rsidR="00601E14" w:rsidRPr="00601E14">
              <w:rPr>
                <w:rStyle w:val="ab"/>
                <w:webHidden/>
              </w:rPr>
              <w:tab/>
            </w:r>
            <w:r w:rsidR="00601E14" w:rsidRPr="00601E14">
              <w:rPr>
                <w:webHidden/>
              </w:rPr>
              <w:fldChar w:fldCharType="begin"/>
            </w:r>
            <w:r w:rsidR="00601E14" w:rsidRPr="00601E14">
              <w:rPr>
                <w:webHidden/>
              </w:rPr>
              <w:instrText xml:space="preserve"> PAGEREF _Toc186046512 \h </w:instrText>
            </w:r>
            <w:r w:rsidR="00601E14" w:rsidRPr="00601E14">
              <w:rPr>
                <w:webHidden/>
              </w:rPr>
            </w:r>
            <w:r w:rsidR="00601E14" w:rsidRPr="00601E14">
              <w:rPr>
                <w:webHidden/>
              </w:rPr>
              <w:fldChar w:fldCharType="separate"/>
            </w:r>
            <w:r>
              <w:rPr>
                <w:webHidden/>
              </w:rPr>
              <w:t>74</w:t>
            </w:r>
            <w:r w:rsidR="00601E14" w:rsidRPr="00601E14">
              <w:rPr>
                <w:webHidden/>
              </w:rPr>
              <w:fldChar w:fldCharType="end"/>
            </w:r>
          </w:hyperlink>
        </w:p>
        <w:p w14:paraId="4AC844FE" w14:textId="4474E530" w:rsidR="00601E14" w:rsidRPr="00601E14" w:rsidRDefault="000E2F6A" w:rsidP="00D22B58">
          <w:pPr>
            <w:pStyle w:val="32"/>
            <w:spacing w:after="0" w:line="312" w:lineRule="auto"/>
            <w:jc w:val="both"/>
            <w:rPr>
              <w:rFonts w:asciiTheme="minorHAnsi" w:eastAsiaTheme="minorEastAsia" w:hAnsiTheme="minorHAnsi" w:cstheme="minorBidi"/>
              <w:sz w:val="22"/>
              <w:szCs w:val="22"/>
            </w:rPr>
          </w:pPr>
          <w:hyperlink w:anchor="_Toc186046513" w:history="1">
            <w:r w:rsidR="00601E14" w:rsidRPr="00601E14">
              <w:rPr>
                <w:rStyle w:val="ab"/>
              </w:rPr>
              <w:t>Приложение Б (обязательное) Форма заявки на внесение изменений в План закупки товаров (работ,услуг) ФГУП «НТЦ «Орион» на ___год (на период с __ __ 20__ по __ __ 20__)</w:t>
            </w:r>
            <w:r w:rsidR="00601E14" w:rsidRPr="00601E14">
              <w:rPr>
                <w:rStyle w:val="ab"/>
                <w:webHidden/>
              </w:rPr>
              <w:tab/>
            </w:r>
            <w:r w:rsidR="00601E14" w:rsidRPr="00601E14">
              <w:rPr>
                <w:webHidden/>
              </w:rPr>
              <w:fldChar w:fldCharType="begin"/>
            </w:r>
            <w:r w:rsidR="00601E14" w:rsidRPr="00601E14">
              <w:rPr>
                <w:webHidden/>
              </w:rPr>
              <w:instrText xml:space="preserve"> PAGEREF _Toc186046513 \h </w:instrText>
            </w:r>
            <w:r w:rsidR="00601E14" w:rsidRPr="00601E14">
              <w:rPr>
                <w:webHidden/>
              </w:rPr>
            </w:r>
            <w:r w:rsidR="00601E14" w:rsidRPr="00601E14">
              <w:rPr>
                <w:webHidden/>
              </w:rPr>
              <w:fldChar w:fldCharType="separate"/>
            </w:r>
            <w:r>
              <w:rPr>
                <w:webHidden/>
              </w:rPr>
              <w:t>75</w:t>
            </w:r>
            <w:r w:rsidR="00601E14" w:rsidRPr="00601E14">
              <w:rPr>
                <w:webHidden/>
              </w:rPr>
              <w:fldChar w:fldCharType="end"/>
            </w:r>
          </w:hyperlink>
        </w:p>
        <w:p w14:paraId="000B9354" w14:textId="532ABDD8" w:rsidR="00601E14" w:rsidRPr="00601E14" w:rsidRDefault="000E2F6A" w:rsidP="00D22B58">
          <w:pPr>
            <w:pStyle w:val="32"/>
            <w:spacing w:after="0" w:line="312" w:lineRule="auto"/>
            <w:jc w:val="both"/>
            <w:rPr>
              <w:rFonts w:asciiTheme="minorHAnsi" w:eastAsiaTheme="minorEastAsia" w:hAnsiTheme="minorHAnsi" w:cstheme="minorBidi"/>
              <w:sz w:val="22"/>
              <w:szCs w:val="22"/>
            </w:rPr>
          </w:pPr>
          <w:hyperlink w:anchor="_Toc186046514" w:history="1">
            <w:r w:rsidR="00601E14" w:rsidRPr="00601E14">
              <w:rPr>
                <w:rStyle w:val="ab"/>
              </w:rPr>
              <w:t>Приложение В (обязательное) Форма сведений, подлежащих включению в служебную записку об инициации процедуры закупки</w:t>
            </w:r>
            <w:r w:rsidR="00601E14" w:rsidRPr="00601E14">
              <w:rPr>
                <w:webHidden/>
              </w:rPr>
              <w:tab/>
            </w:r>
            <w:r w:rsidR="00601E14" w:rsidRPr="00601E14">
              <w:rPr>
                <w:webHidden/>
              </w:rPr>
              <w:fldChar w:fldCharType="begin"/>
            </w:r>
            <w:r w:rsidR="00601E14" w:rsidRPr="00601E14">
              <w:rPr>
                <w:webHidden/>
              </w:rPr>
              <w:instrText xml:space="preserve"> PAGEREF _Toc186046514 \h </w:instrText>
            </w:r>
            <w:r w:rsidR="00601E14" w:rsidRPr="00601E14">
              <w:rPr>
                <w:webHidden/>
              </w:rPr>
            </w:r>
            <w:r w:rsidR="00601E14" w:rsidRPr="00601E14">
              <w:rPr>
                <w:webHidden/>
              </w:rPr>
              <w:fldChar w:fldCharType="separate"/>
            </w:r>
            <w:r>
              <w:rPr>
                <w:webHidden/>
              </w:rPr>
              <w:t>76</w:t>
            </w:r>
            <w:r w:rsidR="00601E14" w:rsidRPr="00601E14">
              <w:rPr>
                <w:webHidden/>
              </w:rPr>
              <w:fldChar w:fldCharType="end"/>
            </w:r>
          </w:hyperlink>
        </w:p>
        <w:p w14:paraId="571FA2D4" w14:textId="0DD0A6AB" w:rsidR="00601E14" w:rsidRPr="00601E14" w:rsidRDefault="000E2F6A" w:rsidP="00D22B58">
          <w:pPr>
            <w:pStyle w:val="32"/>
            <w:spacing w:after="0" w:line="312" w:lineRule="auto"/>
            <w:jc w:val="both"/>
            <w:rPr>
              <w:rFonts w:asciiTheme="minorHAnsi" w:eastAsiaTheme="minorEastAsia" w:hAnsiTheme="minorHAnsi" w:cstheme="minorBidi"/>
              <w:sz w:val="22"/>
              <w:szCs w:val="22"/>
            </w:rPr>
          </w:pPr>
          <w:hyperlink w:anchor="_Toc186046515" w:history="1">
            <w:r w:rsidR="00601E14" w:rsidRPr="00601E14">
              <w:rPr>
                <w:rStyle w:val="ab"/>
              </w:rPr>
              <w:t>Приложение Г(обязательное) Форма сведений, подлежащих включению в служебную записку, необходимых для инициации процедуры закупки</w:t>
            </w:r>
            <w:r w:rsidR="00601E14" w:rsidRPr="00601E14">
              <w:rPr>
                <w:webHidden/>
              </w:rPr>
              <w:tab/>
            </w:r>
            <w:r w:rsidR="00601E14" w:rsidRPr="00601E14">
              <w:rPr>
                <w:webHidden/>
              </w:rPr>
              <w:fldChar w:fldCharType="begin"/>
            </w:r>
            <w:r w:rsidR="00601E14" w:rsidRPr="00601E14">
              <w:rPr>
                <w:webHidden/>
              </w:rPr>
              <w:instrText xml:space="preserve"> PAGEREF _Toc186046515 \h </w:instrText>
            </w:r>
            <w:r w:rsidR="00601E14" w:rsidRPr="00601E14">
              <w:rPr>
                <w:webHidden/>
              </w:rPr>
            </w:r>
            <w:r w:rsidR="00601E14" w:rsidRPr="00601E14">
              <w:rPr>
                <w:webHidden/>
              </w:rPr>
              <w:fldChar w:fldCharType="separate"/>
            </w:r>
            <w:r>
              <w:rPr>
                <w:webHidden/>
              </w:rPr>
              <w:t>77</w:t>
            </w:r>
            <w:r w:rsidR="00601E14" w:rsidRPr="00601E14">
              <w:rPr>
                <w:webHidden/>
              </w:rPr>
              <w:fldChar w:fldCharType="end"/>
            </w:r>
          </w:hyperlink>
        </w:p>
        <w:p w14:paraId="73B68A63" w14:textId="661E381D" w:rsidR="00601E14" w:rsidRDefault="000E2F6A" w:rsidP="00D22B58">
          <w:pPr>
            <w:pStyle w:val="32"/>
            <w:spacing w:after="0" w:line="312" w:lineRule="auto"/>
            <w:jc w:val="both"/>
            <w:rPr>
              <w:rFonts w:asciiTheme="minorHAnsi" w:eastAsiaTheme="minorEastAsia" w:hAnsiTheme="minorHAnsi" w:cstheme="minorBidi"/>
              <w:b/>
              <w:sz w:val="22"/>
              <w:szCs w:val="22"/>
            </w:rPr>
          </w:pPr>
          <w:hyperlink w:anchor="_Toc186046516" w:history="1">
            <w:r w:rsidR="00601E14" w:rsidRPr="00601E14">
              <w:rPr>
                <w:rStyle w:val="ab"/>
              </w:rPr>
              <w:t>Приложение Д (обязательное) Форма сведений, подлежащих включению в служебную записку с предложением о проведении закупки продукции неконкурентным способом (у единственного поставщика исполнителя,подрядчика)</w:t>
            </w:r>
            <w:r w:rsidR="00601E14" w:rsidRPr="00601E14">
              <w:rPr>
                <w:webHidden/>
              </w:rPr>
              <w:tab/>
            </w:r>
            <w:r w:rsidR="00601E14" w:rsidRPr="00601E14">
              <w:rPr>
                <w:webHidden/>
              </w:rPr>
              <w:fldChar w:fldCharType="begin"/>
            </w:r>
            <w:r w:rsidR="00601E14" w:rsidRPr="00601E14">
              <w:rPr>
                <w:webHidden/>
              </w:rPr>
              <w:instrText xml:space="preserve"> PAGEREF _Toc186046516 \h </w:instrText>
            </w:r>
            <w:r w:rsidR="00601E14" w:rsidRPr="00601E14">
              <w:rPr>
                <w:webHidden/>
              </w:rPr>
            </w:r>
            <w:r w:rsidR="00601E14" w:rsidRPr="00601E14">
              <w:rPr>
                <w:webHidden/>
              </w:rPr>
              <w:fldChar w:fldCharType="separate"/>
            </w:r>
            <w:r>
              <w:rPr>
                <w:webHidden/>
              </w:rPr>
              <w:t>80</w:t>
            </w:r>
            <w:r w:rsidR="00601E14" w:rsidRPr="00601E14">
              <w:rPr>
                <w:webHidden/>
              </w:rPr>
              <w:fldChar w:fldCharType="end"/>
            </w:r>
          </w:hyperlink>
        </w:p>
        <w:p w14:paraId="3CE7EA9B" w14:textId="4602F214" w:rsidR="00601E14" w:rsidRDefault="000E2F6A" w:rsidP="00D22B58">
          <w:pPr>
            <w:pStyle w:val="11"/>
            <w:spacing w:line="312" w:lineRule="auto"/>
            <w:rPr>
              <w:rFonts w:asciiTheme="minorHAnsi" w:eastAsiaTheme="minorEastAsia" w:hAnsiTheme="minorHAnsi" w:cstheme="minorBidi"/>
              <w:sz w:val="22"/>
              <w:szCs w:val="22"/>
            </w:rPr>
          </w:pPr>
          <w:hyperlink w:anchor="_Toc186046517" w:history="1">
            <w:r w:rsidR="00601E14" w:rsidRPr="0028150C">
              <w:rPr>
                <w:rStyle w:val="ab"/>
              </w:rPr>
              <w:t>Лист регистрации изменений</w:t>
            </w:r>
            <w:r w:rsidR="00601E14">
              <w:rPr>
                <w:webHidden/>
              </w:rPr>
              <w:tab/>
            </w:r>
            <w:r w:rsidR="00601E14">
              <w:rPr>
                <w:webHidden/>
              </w:rPr>
              <w:fldChar w:fldCharType="begin"/>
            </w:r>
            <w:r w:rsidR="00601E14">
              <w:rPr>
                <w:webHidden/>
              </w:rPr>
              <w:instrText xml:space="preserve"> PAGEREF _Toc186046517 \h </w:instrText>
            </w:r>
            <w:r w:rsidR="00601E14">
              <w:rPr>
                <w:webHidden/>
              </w:rPr>
            </w:r>
            <w:r w:rsidR="00601E14">
              <w:rPr>
                <w:webHidden/>
              </w:rPr>
              <w:fldChar w:fldCharType="separate"/>
            </w:r>
            <w:r>
              <w:rPr>
                <w:webHidden/>
              </w:rPr>
              <w:t>81</w:t>
            </w:r>
            <w:r w:rsidR="00601E14">
              <w:rPr>
                <w:webHidden/>
              </w:rPr>
              <w:fldChar w:fldCharType="end"/>
            </w:r>
          </w:hyperlink>
        </w:p>
        <w:p w14:paraId="282012DA" w14:textId="7B4248A7" w:rsidR="00601E14" w:rsidRDefault="000E2F6A" w:rsidP="00D22B58">
          <w:pPr>
            <w:pStyle w:val="11"/>
            <w:spacing w:line="312" w:lineRule="auto"/>
            <w:rPr>
              <w:rFonts w:asciiTheme="minorHAnsi" w:eastAsiaTheme="minorEastAsia" w:hAnsiTheme="minorHAnsi" w:cstheme="minorBidi"/>
              <w:sz w:val="22"/>
              <w:szCs w:val="22"/>
            </w:rPr>
          </w:pPr>
          <w:hyperlink w:anchor="_Toc186046518" w:history="1">
            <w:r w:rsidR="00601E14" w:rsidRPr="0028150C">
              <w:rPr>
                <w:rStyle w:val="ab"/>
              </w:rPr>
              <w:t>Лист ознакомления</w:t>
            </w:r>
            <w:r w:rsidR="00601E14">
              <w:rPr>
                <w:webHidden/>
              </w:rPr>
              <w:tab/>
            </w:r>
            <w:r w:rsidR="00601E14">
              <w:rPr>
                <w:webHidden/>
              </w:rPr>
              <w:fldChar w:fldCharType="begin"/>
            </w:r>
            <w:r w:rsidR="00601E14">
              <w:rPr>
                <w:webHidden/>
              </w:rPr>
              <w:instrText xml:space="preserve"> PAGEREF _Toc186046518 \h </w:instrText>
            </w:r>
            <w:r w:rsidR="00601E14">
              <w:rPr>
                <w:webHidden/>
              </w:rPr>
            </w:r>
            <w:r w:rsidR="00601E14">
              <w:rPr>
                <w:webHidden/>
              </w:rPr>
              <w:fldChar w:fldCharType="separate"/>
            </w:r>
            <w:r>
              <w:rPr>
                <w:webHidden/>
              </w:rPr>
              <w:t>82</w:t>
            </w:r>
            <w:r w:rsidR="00601E14">
              <w:rPr>
                <w:webHidden/>
              </w:rPr>
              <w:fldChar w:fldCharType="end"/>
            </w:r>
          </w:hyperlink>
        </w:p>
        <w:p w14:paraId="12F3EA49" w14:textId="41A661D0" w:rsidR="00B30C0F" w:rsidRPr="00632DCF" w:rsidRDefault="00C151CA" w:rsidP="00D22B58">
          <w:pPr>
            <w:spacing w:line="312" w:lineRule="auto"/>
            <w:jc w:val="both"/>
          </w:pPr>
          <w:r w:rsidRPr="00D0271B">
            <w:rPr>
              <w:bCs/>
              <w:szCs w:val="24"/>
            </w:rPr>
            <w:fldChar w:fldCharType="end"/>
          </w:r>
        </w:p>
      </w:sdtContent>
    </w:sdt>
    <w:p w14:paraId="326F9C08" w14:textId="77777777" w:rsidR="00B30C0F" w:rsidRPr="00720852" w:rsidRDefault="00B30C0F" w:rsidP="002F7015">
      <w:pPr>
        <w:pStyle w:val="1"/>
        <w:tabs>
          <w:tab w:val="left" w:pos="3940"/>
        </w:tabs>
        <w:spacing w:after="120" w:line="274" w:lineRule="auto"/>
        <w:ind w:firstLine="567"/>
        <w:jc w:val="both"/>
        <w:rPr>
          <w:sz w:val="2"/>
          <w:szCs w:val="2"/>
        </w:rPr>
      </w:pPr>
      <w:r w:rsidRPr="00632DCF">
        <w:rPr>
          <w:szCs w:val="24"/>
        </w:rPr>
        <w:br w:type="column"/>
      </w:r>
    </w:p>
    <w:p w14:paraId="7EC1AA81" w14:textId="77777777" w:rsidR="009E4A88" w:rsidRPr="000B3418" w:rsidRDefault="009E4A88" w:rsidP="002F7015">
      <w:pPr>
        <w:pStyle w:val="1"/>
        <w:tabs>
          <w:tab w:val="left" w:pos="3940"/>
        </w:tabs>
        <w:spacing w:before="120" w:after="120" w:line="288" w:lineRule="auto"/>
        <w:ind w:firstLine="567"/>
        <w:jc w:val="both"/>
        <w:rPr>
          <w:rFonts w:ascii="Times New Roman" w:hAnsi="Times New Roman"/>
          <w:sz w:val="28"/>
          <w:szCs w:val="28"/>
        </w:rPr>
      </w:pPr>
      <w:bookmarkStart w:id="0" w:name="_Toc186046476"/>
      <w:r w:rsidRPr="000B3418">
        <w:rPr>
          <w:rFonts w:ascii="Times New Roman" w:hAnsi="Times New Roman"/>
          <w:sz w:val="28"/>
          <w:szCs w:val="28"/>
        </w:rPr>
        <w:t>1 Область применения</w:t>
      </w:r>
      <w:bookmarkEnd w:id="0"/>
    </w:p>
    <w:p w14:paraId="33F59CD6" w14:textId="07BB1FD7" w:rsidR="00E66A60" w:rsidRDefault="009C218A" w:rsidP="002F7015">
      <w:pPr>
        <w:spacing w:line="288" w:lineRule="auto"/>
        <w:ind w:firstLine="567"/>
        <w:jc w:val="both"/>
      </w:pPr>
      <w:r w:rsidRPr="00DE23FD">
        <w:t xml:space="preserve">Настоящее </w:t>
      </w:r>
      <w:r w:rsidR="004B2B9D">
        <w:t>П</w:t>
      </w:r>
      <w:r w:rsidR="00B63F12" w:rsidRPr="00DE23FD">
        <w:t xml:space="preserve">оложение о закупке товаров, работ, </w:t>
      </w:r>
      <w:r w:rsidR="00B63F12" w:rsidRPr="00832738">
        <w:t>услуг</w:t>
      </w:r>
      <w:r w:rsidR="002302EF" w:rsidRPr="00832738">
        <w:t xml:space="preserve"> (далее – </w:t>
      </w:r>
      <w:r w:rsidR="0060023F" w:rsidRPr="00832738">
        <w:t xml:space="preserve">настоящее Положение или </w:t>
      </w:r>
      <w:r w:rsidR="002302EF" w:rsidRPr="00832738">
        <w:t xml:space="preserve">Положение о закупке) </w:t>
      </w:r>
      <w:r w:rsidR="00B63F12" w:rsidRPr="00832738">
        <w:t>федерального государственного унитарного предприятия «Научно-технический центр «Орион» Федеральной службы безопасности Российской Федерации</w:t>
      </w:r>
      <w:r w:rsidR="002302EF" w:rsidRPr="00832738">
        <w:t xml:space="preserve"> </w:t>
      </w:r>
      <w:r w:rsidR="00E66A60">
        <w:br/>
      </w:r>
      <w:r w:rsidR="002302EF" w:rsidRPr="00832738">
        <w:rPr>
          <w:szCs w:val="24"/>
        </w:rPr>
        <w:t xml:space="preserve">(далее ‒ </w:t>
      </w:r>
      <w:r w:rsidR="002302EF" w:rsidRPr="0008762A">
        <w:rPr>
          <w:szCs w:val="24"/>
        </w:rPr>
        <w:t>ФГУП «НТЦ «Орион»)</w:t>
      </w:r>
      <w:r w:rsidR="00B63F12" w:rsidRPr="00832738">
        <w:t xml:space="preserve"> разработано в соответствии с требованиями Федерального закона </w:t>
      </w:r>
      <w:r w:rsidR="00E66A60">
        <w:br/>
      </w:r>
      <w:r w:rsidR="00B63F12" w:rsidRPr="00832738">
        <w:t>от 18 июля 2011 года № 223-</w:t>
      </w:r>
      <w:r w:rsidR="00B63F12" w:rsidRPr="0008762A">
        <w:t>ФЗ «О закупках товаров, работ, услуг отдельными видами юридических лиц</w:t>
      </w:r>
      <w:r w:rsidR="00B63F12" w:rsidRPr="00C50037">
        <w:t>»</w:t>
      </w:r>
      <w:r w:rsidR="002302EF" w:rsidRPr="00C50037">
        <w:rPr>
          <w:szCs w:val="24"/>
        </w:rPr>
        <w:t xml:space="preserve"> </w:t>
      </w:r>
      <w:r w:rsidR="00AC1E9B" w:rsidRPr="00B32514">
        <w:rPr>
          <w:szCs w:val="24"/>
        </w:rPr>
        <w:t>и</w:t>
      </w:r>
      <w:r w:rsidR="006A68D5" w:rsidRPr="00B32514">
        <w:t xml:space="preserve"> приказа ФСБ России от 24 января 2023 г. № 39 «Об утверждении</w:t>
      </w:r>
      <w:r w:rsidR="006A68D5" w:rsidRPr="00B32514">
        <w:rPr>
          <w:szCs w:val="24"/>
        </w:rPr>
        <w:t xml:space="preserve"> Типового</w:t>
      </w:r>
      <w:r w:rsidR="00AC1E9B" w:rsidRPr="00B32514">
        <w:rPr>
          <w:szCs w:val="24"/>
        </w:rPr>
        <w:t xml:space="preserve"> положен</w:t>
      </w:r>
      <w:r w:rsidR="006A68D5" w:rsidRPr="00B32514">
        <w:rPr>
          <w:szCs w:val="24"/>
        </w:rPr>
        <w:t>ия</w:t>
      </w:r>
      <w:r w:rsidR="00AC1E9B" w:rsidRPr="00B32514">
        <w:rPr>
          <w:szCs w:val="24"/>
        </w:rPr>
        <w:t xml:space="preserve"> </w:t>
      </w:r>
      <w:r w:rsidR="006A68D5" w:rsidRPr="00B32514">
        <w:rPr>
          <w:szCs w:val="24"/>
        </w:rPr>
        <w:br/>
      </w:r>
      <w:r w:rsidR="00AC1E9B" w:rsidRPr="00B32514">
        <w:t xml:space="preserve">о закупках товаров, работ, услуг федеральными государственными унитарными предприятиями, находящимися в ведении </w:t>
      </w:r>
      <w:r w:rsidR="006A68D5" w:rsidRPr="00B32514">
        <w:t>ФСБ России»</w:t>
      </w:r>
      <w:r w:rsidR="00AC1E9B" w:rsidRPr="00C50037">
        <w:t xml:space="preserve"> </w:t>
      </w:r>
      <w:r w:rsidR="00B63F12" w:rsidRPr="00C50037">
        <w:t>и регулирует деятельность Заказчика при осуществлении закупки продукции.</w:t>
      </w:r>
    </w:p>
    <w:p w14:paraId="20E88523" w14:textId="77777777" w:rsidR="0096680F" w:rsidRDefault="0096680F" w:rsidP="002F7015">
      <w:pPr>
        <w:spacing w:line="288" w:lineRule="auto"/>
        <w:ind w:firstLine="567"/>
        <w:jc w:val="both"/>
      </w:pPr>
      <w:r w:rsidRPr="00D70B38">
        <w:t xml:space="preserve">Настоящее Положение является обязательным для применения всеми структурными подразделениями предприятия, </w:t>
      </w:r>
      <w:r w:rsidRPr="00D70B38">
        <w:rPr>
          <w:szCs w:val="24"/>
        </w:rPr>
        <w:t>участвующими в процессе закупок.</w:t>
      </w:r>
    </w:p>
    <w:p w14:paraId="7D8E5D49" w14:textId="342326D1" w:rsidR="00B63F12" w:rsidRPr="00832738" w:rsidRDefault="00B63F12" w:rsidP="002F7015">
      <w:pPr>
        <w:spacing w:line="288" w:lineRule="auto"/>
        <w:ind w:firstLine="567"/>
        <w:jc w:val="both"/>
        <w:rPr>
          <w:b/>
        </w:rPr>
      </w:pPr>
      <w:r w:rsidRPr="0008762A">
        <w:t xml:space="preserve">Положение о закупке </w:t>
      </w:r>
      <w:r w:rsidR="00E66A60" w:rsidRPr="0008762A">
        <w:rPr>
          <w:szCs w:val="24"/>
        </w:rPr>
        <w:t>разработано в соответствии с требованиями ГОСТ Р ИСО 9001</w:t>
      </w:r>
      <w:r w:rsidR="00852C9D" w:rsidRPr="0008762A">
        <w:t>, п</w:t>
      </w:r>
      <w:r w:rsidR="00E66A60" w:rsidRPr="0008762A">
        <w:t>ункт </w:t>
      </w:r>
      <w:r w:rsidR="00852C9D" w:rsidRPr="0008762A">
        <w:t>8.4</w:t>
      </w:r>
      <w:r w:rsidRPr="0008762A">
        <w:t xml:space="preserve"> и ГОСТ РВ 0015-002</w:t>
      </w:r>
      <w:r w:rsidR="00852C9D" w:rsidRPr="0008762A">
        <w:t>, п</w:t>
      </w:r>
      <w:r w:rsidR="00E66A60" w:rsidRPr="0008762A">
        <w:t>ункт</w:t>
      </w:r>
      <w:r w:rsidR="00852C9D" w:rsidRPr="0008762A">
        <w:t xml:space="preserve"> 8.4</w:t>
      </w:r>
      <w:r w:rsidR="00C32A14" w:rsidRPr="0008762A">
        <w:t>.</w:t>
      </w:r>
    </w:p>
    <w:p w14:paraId="6F1488CD" w14:textId="40C2645D" w:rsidR="00E8443A" w:rsidRPr="009E4A88" w:rsidRDefault="00B63F12" w:rsidP="002F7015">
      <w:pPr>
        <w:spacing w:line="288" w:lineRule="auto"/>
        <w:ind w:firstLine="567"/>
        <w:jc w:val="both"/>
      </w:pPr>
      <w:r w:rsidRPr="00DE23FD">
        <w:t>Положение о закупке не распространяется на отношения, указанные в части 4 статьи 1 Федерального закона</w:t>
      </w:r>
      <w:r w:rsidR="0077341E">
        <w:t xml:space="preserve"> </w:t>
      </w:r>
      <w:r w:rsidR="0077341E">
        <w:rPr>
          <w:szCs w:val="24"/>
        </w:rPr>
        <w:t>от 18 июля 2011 г.</w:t>
      </w:r>
      <w:r w:rsidRPr="00DE23FD">
        <w:t xml:space="preserve"> № 223-ФЗ.</w:t>
      </w:r>
    </w:p>
    <w:p w14:paraId="01D12387" w14:textId="77777777" w:rsidR="00417191" w:rsidRDefault="00417191" w:rsidP="002F7015">
      <w:pPr>
        <w:pStyle w:val="1"/>
        <w:tabs>
          <w:tab w:val="left" w:pos="3940"/>
        </w:tabs>
        <w:spacing w:before="120" w:after="120" w:line="288" w:lineRule="auto"/>
        <w:ind w:firstLine="567"/>
        <w:jc w:val="both"/>
        <w:rPr>
          <w:rFonts w:ascii="Times New Roman" w:hAnsi="Times New Roman"/>
          <w:sz w:val="28"/>
          <w:szCs w:val="28"/>
        </w:rPr>
      </w:pPr>
      <w:bookmarkStart w:id="1" w:name="_Toc186046477"/>
      <w:r>
        <w:rPr>
          <w:rFonts w:ascii="Times New Roman" w:hAnsi="Times New Roman"/>
          <w:sz w:val="28"/>
          <w:szCs w:val="28"/>
        </w:rPr>
        <w:t>2 </w:t>
      </w:r>
      <w:r w:rsidRPr="00417191">
        <w:rPr>
          <w:rFonts w:ascii="Times New Roman" w:hAnsi="Times New Roman"/>
          <w:sz w:val="28"/>
          <w:szCs w:val="28"/>
        </w:rPr>
        <w:t>Нормативные ссылки</w:t>
      </w:r>
      <w:bookmarkEnd w:id="1"/>
    </w:p>
    <w:p w14:paraId="4F4C99AE" w14:textId="18A7995C" w:rsidR="00417191" w:rsidRPr="0008762A" w:rsidRDefault="009C218A" w:rsidP="002F7015">
      <w:pPr>
        <w:spacing w:line="288" w:lineRule="auto"/>
        <w:ind w:firstLine="567"/>
        <w:jc w:val="both"/>
      </w:pPr>
      <w:r w:rsidRPr="0008762A">
        <w:t>В настоящем</w:t>
      </w:r>
      <w:r w:rsidR="00417191" w:rsidRPr="0008762A">
        <w:t xml:space="preserve"> </w:t>
      </w:r>
      <w:r w:rsidRPr="0008762A">
        <w:rPr>
          <w:szCs w:val="24"/>
        </w:rPr>
        <w:t>Положении о закупке</w:t>
      </w:r>
      <w:r w:rsidR="00417191" w:rsidRPr="0008762A">
        <w:t xml:space="preserve"> использованы нормативные ссылки на следующие документы:</w:t>
      </w:r>
    </w:p>
    <w:p w14:paraId="5BE5110C" w14:textId="44A90764"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Гражданский кодекс Российской Федерации от 30 ноября 1994 г</w:t>
      </w:r>
      <w:r w:rsidR="00E66A60" w:rsidRPr="0008762A">
        <w:rPr>
          <w:szCs w:val="24"/>
        </w:rPr>
        <w:t>.</w:t>
      </w:r>
      <w:r w:rsidRPr="0008762A">
        <w:rPr>
          <w:szCs w:val="24"/>
        </w:rPr>
        <w:t xml:space="preserve"> </w:t>
      </w:r>
      <w:r w:rsidR="0023630A" w:rsidRPr="0008762A">
        <w:rPr>
          <w:szCs w:val="24"/>
        </w:rPr>
        <w:t>№ 51-ФЗ</w:t>
      </w:r>
    </w:p>
    <w:p w14:paraId="7DCBD42B" w14:textId="06989901"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Кодекс Российской Федерации об административных правонарушениях от 30 декабря 2001 г</w:t>
      </w:r>
      <w:r w:rsidR="00E66A60" w:rsidRPr="0008762A">
        <w:rPr>
          <w:szCs w:val="24"/>
        </w:rPr>
        <w:t>.</w:t>
      </w:r>
      <w:r w:rsidR="0023630A" w:rsidRPr="0008762A">
        <w:rPr>
          <w:szCs w:val="24"/>
        </w:rPr>
        <w:t xml:space="preserve"> № 195-ФЗ</w:t>
      </w:r>
    </w:p>
    <w:p w14:paraId="0F977B85" w14:textId="6D4CB839"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Трудовой кодекс Российской Федерации от 30 декабря 2001 г</w:t>
      </w:r>
      <w:r w:rsidR="00E66A60" w:rsidRPr="0008762A">
        <w:rPr>
          <w:szCs w:val="24"/>
        </w:rPr>
        <w:t>.</w:t>
      </w:r>
      <w:r w:rsidRPr="0008762A">
        <w:rPr>
          <w:szCs w:val="24"/>
        </w:rPr>
        <w:t xml:space="preserve"> </w:t>
      </w:r>
      <w:r w:rsidR="00E66A60" w:rsidRPr="0008762A">
        <w:rPr>
          <w:szCs w:val="24"/>
        </w:rPr>
        <w:t>№</w:t>
      </w:r>
      <w:r w:rsidRPr="0008762A">
        <w:rPr>
          <w:szCs w:val="24"/>
        </w:rPr>
        <w:t xml:space="preserve"> 197-ФЗ</w:t>
      </w:r>
    </w:p>
    <w:p w14:paraId="416A6792" w14:textId="36470458"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Закон Российской Федерации от 21 июля 1993 г</w:t>
      </w:r>
      <w:r w:rsidR="00E66A60" w:rsidRPr="0008762A">
        <w:rPr>
          <w:szCs w:val="24"/>
        </w:rPr>
        <w:t>ода</w:t>
      </w:r>
      <w:r w:rsidRPr="0008762A">
        <w:rPr>
          <w:szCs w:val="24"/>
        </w:rPr>
        <w:t xml:space="preserve"> № 5485-</w:t>
      </w:r>
      <w:r w:rsidRPr="0008762A">
        <w:rPr>
          <w:szCs w:val="24"/>
          <w:lang w:val="en-US"/>
        </w:rPr>
        <w:t>I</w:t>
      </w:r>
      <w:r w:rsidR="0023630A" w:rsidRPr="0008762A">
        <w:rPr>
          <w:szCs w:val="24"/>
        </w:rPr>
        <w:t xml:space="preserve"> «О государственной тайне»</w:t>
      </w:r>
    </w:p>
    <w:p w14:paraId="2A14261B" w14:textId="05B67583" w:rsidR="009C218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Федеральный закон от 17 августа 1995 г. № 147</w:t>
      </w:r>
      <w:r w:rsidR="0023630A" w:rsidRPr="0008762A">
        <w:rPr>
          <w:szCs w:val="24"/>
        </w:rPr>
        <w:t>-ФЗ «О естественных монополиях»</w:t>
      </w:r>
    </w:p>
    <w:p w14:paraId="62069A05" w14:textId="4EDC2DE9" w:rsidR="009C218A" w:rsidRDefault="009C218A" w:rsidP="002F7015">
      <w:pPr>
        <w:tabs>
          <w:tab w:val="left" w:pos="0"/>
        </w:tabs>
        <w:overflowPunct/>
        <w:autoSpaceDE/>
        <w:autoSpaceDN/>
        <w:adjustRightInd/>
        <w:spacing w:line="288" w:lineRule="auto"/>
        <w:ind w:firstLine="567"/>
        <w:jc w:val="both"/>
        <w:textAlignment w:val="auto"/>
        <w:rPr>
          <w:bCs/>
          <w:szCs w:val="24"/>
        </w:rPr>
      </w:pPr>
      <w:r w:rsidRPr="0008762A">
        <w:rPr>
          <w:bCs/>
          <w:szCs w:val="24"/>
        </w:rPr>
        <w:t>Ф</w:t>
      </w:r>
      <w:r w:rsidR="00F960C0">
        <w:rPr>
          <w:bCs/>
          <w:szCs w:val="24"/>
        </w:rPr>
        <w:t>едеральный закон</w:t>
      </w:r>
      <w:r w:rsidRPr="0008762A">
        <w:rPr>
          <w:bCs/>
          <w:szCs w:val="24"/>
        </w:rPr>
        <w:t xml:space="preserve"> от 23 августа 1996 г</w:t>
      </w:r>
      <w:r w:rsidR="00E66A60" w:rsidRPr="0008762A">
        <w:rPr>
          <w:bCs/>
          <w:szCs w:val="24"/>
        </w:rPr>
        <w:t>.</w:t>
      </w:r>
      <w:r w:rsidRPr="0008762A">
        <w:rPr>
          <w:bCs/>
          <w:szCs w:val="24"/>
        </w:rPr>
        <w:t xml:space="preserve"> № 127-ФЗ «О науке и государственной научно-тех</w:t>
      </w:r>
      <w:r w:rsidR="00DF35F5" w:rsidRPr="0008762A">
        <w:rPr>
          <w:bCs/>
          <w:szCs w:val="24"/>
        </w:rPr>
        <w:t>нической политике»</w:t>
      </w:r>
    </w:p>
    <w:p w14:paraId="58D084A8" w14:textId="57F4F0E0" w:rsidR="00515B95" w:rsidRPr="0008762A" w:rsidRDefault="00515B95" w:rsidP="002F7015">
      <w:pPr>
        <w:tabs>
          <w:tab w:val="left" w:pos="0"/>
        </w:tabs>
        <w:overflowPunct/>
        <w:autoSpaceDE/>
        <w:autoSpaceDN/>
        <w:adjustRightInd/>
        <w:spacing w:line="288" w:lineRule="auto"/>
        <w:ind w:firstLine="567"/>
        <w:jc w:val="both"/>
        <w:textAlignment w:val="auto"/>
        <w:rPr>
          <w:bCs/>
          <w:szCs w:val="24"/>
        </w:rPr>
      </w:pPr>
      <w:r>
        <w:rPr>
          <w:szCs w:val="24"/>
        </w:rPr>
        <w:t>Федеральный закон</w:t>
      </w:r>
      <w:r w:rsidRPr="000C1C36">
        <w:rPr>
          <w:szCs w:val="24"/>
        </w:rPr>
        <w:t xml:space="preserve"> от 26 июля 2006 </w:t>
      </w:r>
      <w:r w:rsidRPr="00515B95">
        <w:rPr>
          <w:szCs w:val="24"/>
        </w:rPr>
        <w:t>г. № 135-ФЗ «О защите конкуренции»</w:t>
      </w:r>
    </w:p>
    <w:p w14:paraId="324FA535" w14:textId="03D7B1D7" w:rsidR="009C218A" w:rsidRPr="0008762A" w:rsidRDefault="009C218A" w:rsidP="002F7015">
      <w:pPr>
        <w:tabs>
          <w:tab w:val="left" w:pos="0"/>
        </w:tabs>
        <w:overflowPunct/>
        <w:autoSpaceDE/>
        <w:autoSpaceDN/>
        <w:adjustRightInd/>
        <w:spacing w:line="288" w:lineRule="auto"/>
        <w:ind w:firstLine="567"/>
        <w:jc w:val="both"/>
        <w:textAlignment w:val="auto"/>
        <w:rPr>
          <w:bCs/>
          <w:szCs w:val="24"/>
        </w:rPr>
      </w:pPr>
      <w:r w:rsidRPr="0008762A">
        <w:rPr>
          <w:bCs/>
          <w:szCs w:val="24"/>
        </w:rPr>
        <w:t>Федерального закона от 24</w:t>
      </w:r>
      <w:r w:rsidR="006F71FD" w:rsidRPr="0008762A">
        <w:rPr>
          <w:bCs/>
          <w:szCs w:val="24"/>
        </w:rPr>
        <w:t xml:space="preserve"> июля </w:t>
      </w:r>
      <w:r w:rsidRPr="0008762A">
        <w:rPr>
          <w:bCs/>
          <w:szCs w:val="24"/>
        </w:rPr>
        <w:t>2007</w:t>
      </w:r>
      <w:r w:rsidR="006F71FD" w:rsidRPr="0008762A">
        <w:rPr>
          <w:bCs/>
          <w:szCs w:val="24"/>
        </w:rPr>
        <w:t xml:space="preserve"> г.</w:t>
      </w:r>
      <w:r w:rsidRPr="0008762A">
        <w:rPr>
          <w:bCs/>
          <w:szCs w:val="24"/>
        </w:rPr>
        <w:t xml:space="preserve"> № 209-ФЗ «О развитии малого и среднего предпринимат</w:t>
      </w:r>
      <w:r w:rsidR="0023630A" w:rsidRPr="0008762A">
        <w:rPr>
          <w:bCs/>
          <w:szCs w:val="24"/>
        </w:rPr>
        <w:t>ельства в Российской Федерации»</w:t>
      </w:r>
    </w:p>
    <w:p w14:paraId="3481B19B" w14:textId="1936EE37" w:rsidR="009C218A" w:rsidRPr="0008762A" w:rsidRDefault="009C218A" w:rsidP="002F7015">
      <w:pPr>
        <w:tabs>
          <w:tab w:val="left" w:pos="0"/>
        </w:tabs>
        <w:overflowPunct/>
        <w:autoSpaceDE/>
        <w:autoSpaceDN/>
        <w:adjustRightInd/>
        <w:spacing w:line="288" w:lineRule="auto"/>
        <w:ind w:firstLine="567"/>
        <w:jc w:val="both"/>
        <w:textAlignment w:val="auto"/>
        <w:rPr>
          <w:bCs/>
          <w:szCs w:val="24"/>
        </w:rPr>
      </w:pPr>
      <w:r w:rsidRPr="0008762A">
        <w:rPr>
          <w:rFonts w:eastAsia="Calibri"/>
          <w:szCs w:val="24"/>
          <w:lang w:eastAsia="en-US"/>
        </w:rPr>
        <w:t>Федеральный закон от 25 декабря 2008 г</w:t>
      </w:r>
      <w:r w:rsidR="006F71FD" w:rsidRPr="0008762A">
        <w:rPr>
          <w:rFonts w:eastAsia="Calibri"/>
          <w:szCs w:val="24"/>
          <w:lang w:eastAsia="en-US"/>
        </w:rPr>
        <w:t>.</w:t>
      </w:r>
      <w:r w:rsidRPr="0008762A">
        <w:rPr>
          <w:rFonts w:eastAsia="Calibri"/>
          <w:szCs w:val="24"/>
          <w:lang w:eastAsia="en-US"/>
        </w:rPr>
        <w:t xml:space="preserve"> </w:t>
      </w:r>
      <w:r w:rsidR="006F71FD" w:rsidRPr="0008762A">
        <w:rPr>
          <w:rFonts w:eastAsia="Calibri"/>
          <w:szCs w:val="24"/>
          <w:lang w:eastAsia="en-US"/>
        </w:rPr>
        <w:t>№</w:t>
      </w:r>
      <w:r w:rsidRPr="0008762A">
        <w:rPr>
          <w:rFonts w:eastAsia="Calibri"/>
          <w:szCs w:val="24"/>
          <w:lang w:eastAsia="en-US"/>
        </w:rPr>
        <w:t xml:space="preserve"> 273-Ф</w:t>
      </w:r>
      <w:r w:rsidR="0023630A" w:rsidRPr="0008762A">
        <w:rPr>
          <w:rFonts w:eastAsia="Calibri"/>
          <w:szCs w:val="24"/>
          <w:lang w:eastAsia="en-US"/>
        </w:rPr>
        <w:t xml:space="preserve">З </w:t>
      </w:r>
      <w:r w:rsidR="006F71FD" w:rsidRPr="0008762A">
        <w:rPr>
          <w:rFonts w:eastAsia="Calibri"/>
          <w:szCs w:val="24"/>
          <w:lang w:eastAsia="en-US"/>
        </w:rPr>
        <w:t>«</w:t>
      </w:r>
      <w:r w:rsidR="0023630A" w:rsidRPr="0008762A">
        <w:rPr>
          <w:rFonts w:eastAsia="Calibri"/>
          <w:szCs w:val="24"/>
          <w:lang w:eastAsia="en-US"/>
        </w:rPr>
        <w:t>О противодействии коррупции</w:t>
      </w:r>
      <w:r w:rsidR="006F71FD" w:rsidRPr="0008762A">
        <w:rPr>
          <w:rFonts w:eastAsia="Calibri"/>
          <w:szCs w:val="24"/>
          <w:lang w:eastAsia="en-US"/>
        </w:rPr>
        <w:t>»</w:t>
      </w:r>
    </w:p>
    <w:p w14:paraId="6E87487E" w14:textId="52E52BA6"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bCs/>
          <w:szCs w:val="24"/>
        </w:rPr>
        <w:t>Федеральным законом от 28 сентября 2010 г</w:t>
      </w:r>
      <w:r w:rsidR="006F71FD" w:rsidRPr="0008762A">
        <w:rPr>
          <w:bCs/>
          <w:szCs w:val="24"/>
        </w:rPr>
        <w:t>.</w:t>
      </w:r>
      <w:r w:rsidRPr="0008762A">
        <w:rPr>
          <w:bCs/>
          <w:szCs w:val="24"/>
        </w:rPr>
        <w:t xml:space="preserve"> № 244-ФЗ «Об </w:t>
      </w:r>
      <w:r w:rsidR="0023630A" w:rsidRPr="0008762A">
        <w:rPr>
          <w:bCs/>
          <w:szCs w:val="24"/>
        </w:rPr>
        <w:t>инновационном центре «Сколково»</w:t>
      </w:r>
    </w:p>
    <w:p w14:paraId="56F50B06" w14:textId="74451925" w:rsidR="009C218A" w:rsidRPr="0008762A" w:rsidRDefault="009C218A" w:rsidP="002F7015">
      <w:pPr>
        <w:tabs>
          <w:tab w:val="left" w:pos="0"/>
        </w:tabs>
        <w:overflowPunct/>
        <w:autoSpaceDE/>
        <w:autoSpaceDN/>
        <w:adjustRightInd/>
        <w:spacing w:line="288" w:lineRule="auto"/>
        <w:ind w:firstLine="567"/>
        <w:jc w:val="both"/>
        <w:textAlignment w:val="auto"/>
        <w:rPr>
          <w:szCs w:val="24"/>
        </w:rPr>
      </w:pPr>
      <w:r w:rsidRPr="0008762A">
        <w:rPr>
          <w:szCs w:val="24"/>
        </w:rPr>
        <w:t>Федеральный закон от 18 июля 2011 г. № 223-ФЗ «О закупках товаров, работ, услуг отд</w:t>
      </w:r>
      <w:r w:rsidR="0023630A" w:rsidRPr="0008762A">
        <w:rPr>
          <w:szCs w:val="24"/>
        </w:rPr>
        <w:t>ельными видами юридических лиц»</w:t>
      </w:r>
    </w:p>
    <w:p w14:paraId="11B4CBC2" w14:textId="0B354D5D" w:rsidR="009C218A" w:rsidRDefault="009C218A" w:rsidP="002F7015">
      <w:pPr>
        <w:tabs>
          <w:tab w:val="left" w:pos="0"/>
        </w:tabs>
        <w:overflowPunct/>
        <w:autoSpaceDE/>
        <w:autoSpaceDN/>
        <w:adjustRightInd/>
        <w:spacing w:line="288" w:lineRule="auto"/>
        <w:ind w:firstLine="567"/>
        <w:jc w:val="both"/>
        <w:textAlignment w:val="auto"/>
        <w:rPr>
          <w:bCs/>
          <w:szCs w:val="24"/>
        </w:rPr>
      </w:pPr>
      <w:r w:rsidRPr="0008762A">
        <w:rPr>
          <w:szCs w:val="24"/>
        </w:rPr>
        <w:t xml:space="preserve">Федеральный закон от 5 апреля 2013 г. </w:t>
      </w:r>
      <w:r w:rsidR="006F71FD" w:rsidRPr="0008762A">
        <w:rPr>
          <w:szCs w:val="24"/>
        </w:rPr>
        <w:t>№</w:t>
      </w:r>
      <w:r w:rsidRPr="0008762A">
        <w:rPr>
          <w:szCs w:val="24"/>
        </w:rPr>
        <w:t xml:space="preserve"> 44-ФЗ </w:t>
      </w:r>
      <w:r w:rsidRPr="0008762A">
        <w:rPr>
          <w:b/>
          <w:bCs/>
          <w:szCs w:val="24"/>
        </w:rPr>
        <w:t>«</w:t>
      </w:r>
      <w:r w:rsidRPr="0008762A">
        <w:rPr>
          <w:bCs/>
          <w:szCs w:val="24"/>
        </w:rPr>
        <w:t>О контрактной системе в сфере закупок товаров, работ, услуг для обеспечения госуда</w:t>
      </w:r>
      <w:r w:rsidR="0023630A" w:rsidRPr="0008762A">
        <w:rPr>
          <w:bCs/>
          <w:szCs w:val="24"/>
        </w:rPr>
        <w:t>рственных и муниципальных нужд</w:t>
      </w:r>
      <w:r w:rsidR="006F71FD" w:rsidRPr="0008762A">
        <w:rPr>
          <w:bCs/>
          <w:szCs w:val="24"/>
        </w:rPr>
        <w:t>»</w:t>
      </w:r>
    </w:p>
    <w:p w14:paraId="16E59B71" w14:textId="3E528D9F" w:rsidR="00B61DC6" w:rsidRPr="00B61DC6" w:rsidRDefault="000E2F6A" w:rsidP="002F7015">
      <w:pPr>
        <w:tabs>
          <w:tab w:val="left" w:pos="0"/>
        </w:tabs>
        <w:overflowPunct/>
        <w:autoSpaceDE/>
        <w:autoSpaceDN/>
        <w:adjustRightInd/>
        <w:spacing w:line="288" w:lineRule="auto"/>
        <w:ind w:firstLine="567"/>
        <w:jc w:val="both"/>
        <w:textAlignment w:val="auto"/>
        <w:rPr>
          <w:bCs/>
          <w:szCs w:val="24"/>
        </w:rPr>
      </w:pPr>
      <w:hyperlink r:id="rId14" w:anchor="/document/404991865/entry/1" w:history="1">
        <w:r w:rsidR="00B61DC6">
          <w:rPr>
            <w:color w:val="000000"/>
            <w:szCs w:val="24"/>
          </w:rPr>
          <w:t>Федеральный</w:t>
        </w:r>
        <w:r w:rsidR="00B61DC6" w:rsidRPr="00B61DC6">
          <w:rPr>
            <w:color w:val="000000"/>
            <w:szCs w:val="24"/>
          </w:rPr>
          <w:t xml:space="preserve"> закон</w:t>
        </w:r>
      </w:hyperlink>
      <w:r w:rsidR="00B61DC6" w:rsidRPr="00B61DC6">
        <w:rPr>
          <w:color w:val="000000"/>
          <w:szCs w:val="24"/>
        </w:rPr>
        <w:t xml:space="preserve"> от 14 июля 2022 г. № 255-ФЗ «О контроле за деятельностью лиц, находящихся под иностранным влиянием»</w:t>
      </w:r>
    </w:p>
    <w:p w14:paraId="5FF99E80" w14:textId="66F95479" w:rsidR="009C218A" w:rsidRPr="0008762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lastRenderedPageBreak/>
        <w:t>Указ Президента Российской Федерации от 06</w:t>
      </w:r>
      <w:r w:rsidR="006F71FD" w:rsidRPr="0008762A">
        <w:rPr>
          <w:szCs w:val="24"/>
        </w:rPr>
        <w:t xml:space="preserve"> марта </w:t>
      </w:r>
      <w:r w:rsidRPr="0008762A">
        <w:rPr>
          <w:szCs w:val="24"/>
        </w:rPr>
        <w:t xml:space="preserve">1997 г. № 188 </w:t>
      </w:r>
      <w:r w:rsidR="006F71FD" w:rsidRPr="0008762A">
        <w:rPr>
          <w:szCs w:val="24"/>
        </w:rPr>
        <w:t>«</w:t>
      </w:r>
      <w:r w:rsidRPr="0008762A">
        <w:rPr>
          <w:szCs w:val="24"/>
        </w:rPr>
        <w:t>Об утверждении перечня сведений конфиденциального характера»</w:t>
      </w:r>
    </w:p>
    <w:p w14:paraId="06428A37" w14:textId="4F1CC46B" w:rsidR="009C218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t>Постановление Правительства Российской Федерации от 21</w:t>
      </w:r>
      <w:r w:rsidR="006F71FD" w:rsidRPr="0008762A">
        <w:rPr>
          <w:szCs w:val="24"/>
        </w:rPr>
        <w:t xml:space="preserve"> июня </w:t>
      </w:r>
      <w:r w:rsidRPr="0008762A">
        <w:rPr>
          <w:szCs w:val="24"/>
        </w:rPr>
        <w:t xml:space="preserve">2012 г. № 616 </w:t>
      </w:r>
      <w:r w:rsidR="00C1129D">
        <w:rPr>
          <w:szCs w:val="24"/>
        </w:rPr>
        <w:br/>
      </w:r>
      <w:r w:rsidRPr="0008762A">
        <w:rPr>
          <w:szCs w:val="24"/>
        </w:rPr>
        <w:t>«Об утверждении перечня товаров работ и услуг, закупка которых осущ</w:t>
      </w:r>
      <w:r w:rsidR="0023630A" w:rsidRPr="0008762A">
        <w:rPr>
          <w:szCs w:val="24"/>
        </w:rPr>
        <w:t>ествляется в электронной форме»</w:t>
      </w:r>
    </w:p>
    <w:p w14:paraId="4AD4386A" w14:textId="6C4B4B8F" w:rsidR="00C1129D" w:rsidRPr="00C1129D" w:rsidRDefault="00C1129D" w:rsidP="009D3148">
      <w:pPr>
        <w:tabs>
          <w:tab w:val="left" w:pos="0"/>
        </w:tabs>
        <w:overflowPunct/>
        <w:autoSpaceDE/>
        <w:autoSpaceDN/>
        <w:adjustRightInd/>
        <w:spacing w:line="281" w:lineRule="auto"/>
        <w:ind w:firstLine="567"/>
        <w:jc w:val="both"/>
        <w:textAlignment w:val="auto"/>
        <w:rPr>
          <w:szCs w:val="24"/>
        </w:rPr>
      </w:pPr>
      <w:r>
        <w:rPr>
          <w:szCs w:val="24"/>
        </w:rPr>
        <w:t>Постановление Правительства</w:t>
      </w:r>
      <w:r w:rsidRPr="00EA098D">
        <w:rPr>
          <w:szCs w:val="24"/>
        </w:rPr>
        <w:t xml:space="preserve"> Российской Федерации» от 10 сентября 2012 г. № </w:t>
      </w:r>
      <w:r w:rsidRPr="00C1129D">
        <w:rPr>
          <w:szCs w:val="24"/>
        </w:rPr>
        <w:t xml:space="preserve">908 </w:t>
      </w:r>
      <w:r>
        <w:rPr>
          <w:szCs w:val="24"/>
        </w:rPr>
        <w:br/>
      </w:r>
      <w:r w:rsidRPr="00C1129D">
        <w:rPr>
          <w:szCs w:val="24"/>
        </w:rPr>
        <w:t xml:space="preserve">«Об утверждении Положения о размещении в единой информационной системе информации </w:t>
      </w:r>
      <w:r>
        <w:rPr>
          <w:szCs w:val="24"/>
        </w:rPr>
        <w:t>о закупке»</w:t>
      </w:r>
    </w:p>
    <w:p w14:paraId="41BD212B" w14:textId="04E5BF06" w:rsidR="009C218A" w:rsidRPr="0008762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t>Постановление Правительства Российской Федерации от 17</w:t>
      </w:r>
      <w:r w:rsidR="006F71FD" w:rsidRPr="0008762A">
        <w:rPr>
          <w:szCs w:val="24"/>
        </w:rPr>
        <w:t xml:space="preserve"> сентября </w:t>
      </w:r>
      <w:r w:rsidRPr="0008762A">
        <w:rPr>
          <w:szCs w:val="24"/>
        </w:rPr>
        <w:t xml:space="preserve">2012 г. № 932 </w:t>
      </w:r>
      <w:r w:rsidR="00C1129D">
        <w:rPr>
          <w:szCs w:val="24"/>
        </w:rPr>
        <w:br/>
      </w:r>
      <w:r w:rsidRPr="0008762A">
        <w:rPr>
          <w:szCs w:val="24"/>
        </w:rPr>
        <w:t>«Об утверждении Правил формирования плана закупки товаров (работ, услуг) и т</w:t>
      </w:r>
      <w:r w:rsidR="0023630A" w:rsidRPr="0008762A">
        <w:rPr>
          <w:szCs w:val="24"/>
        </w:rPr>
        <w:t>ребований к форме такого плана»</w:t>
      </w:r>
    </w:p>
    <w:p w14:paraId="0FAE4983" w14:textId="5417DA2A" w:rsidR="009C218A" w:rsidRPr="0008762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t xml:space="preserve">Положение «Об особенностях участия субъектов малого и среднего предпринимательства </w:t>
      </w:r>
      <w:r w:rsidR="00C1129D">
        <w:rPr>
          <w:szCs w:val="24"/>
        </w:rPr>
        <w:br/>
      </w:r>
      <w:r w:rsidRPr="0008762A">
        <w:rPr>
          <w:szCs w:val="24"/>
        </w:rPr>
        <w:t>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w:t>
      </w:r>
      <w:r w:rsidR="006F71FD" w:rsidRPr="0008762A">
        <w:rPr>
          <w:szCs w:val="24"/>
        </w:rPr>
        <w:t xml:space="preserve"> декабря </w:t>
      </w:r>
      <w:r w:rsidRPr="0008762A">
        <w:rPr>
          <w:szCs w:val="24"/>
        </w:rPr>
        <w:t>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70E59FE" w14:textId="32AF12DF" w:rsidR="009C218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t>Постановление Правительства Р</w:t>
      </w:r>
      <w:r w:rsidR="006F71FD" w:rsidRPr="0008762A">
        <w:rPr>
          <w:szCs w:val="24"/>
        </w:rPr>
        <w:t xml:space="preserve">оссийской </w:t>
      </w:r>
      <w:r w:rsidRPr="0008762A">
        <w:rPr>
          <w:szCs w:val="24"/>
        </w:rPr>
        <w:t>Ф</w:t>
      </w:r>
      <w:r w:rsidR="006F71FD" w:rsidRPr="0008762A">
        <w:rPr>
          <w:szCs w:val="24"/>
        </w:rPr>
        <w:t>едерации</w:t>
      </w:r>
      <w:r w:rsidRPr="0008762A">
        <w:rPr>
          <w:szCs w:val="24"/>
        </w:rPr>
        <w:t xml:space="preserve"> от 26 сентября 2016</w:t>
      </w:r>
      <w:r w:rsidR="006F71FD" w:rsidRPr="0008762A">
        <w:rPr>
          <w:szCs w:val="24"/>
        </w:rPr>
        <w:t xml:space="preserve"> </w:t>
      </w:r>
      <w:r w:rsidRPr="0008762A">
        <w:rPr>
          <w:szCs w:val="24"/>
        </w:rPr>
        <w:t xml:space="preserve">г. </w:t>
      </w:r>
      <w:r w:rsidR="006F71FD" w:rsidRPr="0008762A">
        <w:rPr>
          <w:szCs w:val="24"/>
        </w:rPr>
        <w:t>№</w:t>
      </w:r>
      <w:r w:rsidRPr="0008762A">
        <w:rPr>
          <w:szCs w:val="24"/>
        </w:rPr>
        <w:t xml:space="preserve"> 969 </w:t>
      </w:r>
      <w:r w:rsidR="00C1129D">
        <w:rPr>
          <w:szCs w:val="24"/>
        </w:rPr>
        <w:br/>
      </w:r>
      <w:r w:rsidR="006F71FD" w:rsidRPr="0008762A">
        <w:rPr>
          <w:szCs w:val="24"/>
        </w:rPr>
        <w:t>«</w:t>
      </w:r>
      <w:r w:rsidRPr="0008762A">
        <w:rPr>
          <w:szCs w:val="24"/>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w:t>
      </w:r>
      <w:r w:rsidR="00DF35F5" w:rsidRPr="0008762A">
        <w:rPr>
          <w:szCs w:val="24"/>
        </w:rPr>
        <w:t>ения транспортной безопасности</w:t>
      </w:r>
      <w:r w:rsidR="006F71FD" w:rsidRPr="0008762A">
        <w:rPr>
          <w:szCs w:val="24"/>
        </w:rPr>
        <w:t>»</w:t>
      </w:r>
    </w:p>
    <w:p w14:paraId="0173D394" w14:textId="29F2EB56" w:rsidR="006E17C7" w:rsidRDefault="006E17C7" w:rsidP="009D3148">
      <w:pPr>
        <w:tabs>
          <w:tab w:val="left" w:pos="0"/>
        </w:tabs>
        <w:overflowPunct/>
        <w:autoSpaceDE/>
        <w:autoSpaceDN/>
        <w:adjustRightInd/>
        <w:spacing w:line="281" w:lineRule="auto"/>
        <w:ind w:firstLine="567"/>
        <w:jc w:val="both"/>
        <w:textAlignment w:val="auto"/>
        <w:rPr>
          <w:szCs w:val="24"/>
        </w:rPr>
      </w:pPr>
      <w:r w:rsidRPr="006E17C7">
        <w:rPr>
          <w:szCs w:val="24"/>
        </w:rPr>
        <w:t xml:space="preserve">Постановление Правительства Российской Федерации от 25 декабря 2018 г. № 1663 </w:t>
      </w:r>
      <w:r>
        <w:rPr>
          <w:szCs w:val="24"/>
        </w:rPr>
        <w:br/>
      </w:r>
      <w:r w:rsidRPr="006E17C7">
        <w:rPr>
          <w:szCs w:val="24"/>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092183D2" w14:textId="0C86553D" w:rsidR="00D46B03" w:rsidRPr="00D46B03" w:rsidRDefault="00D46B03" w:rsidP="009D3148">
      <w:pPr>
        <w:tabs>
          <w:tab w:val="left" w:pos="0"/>
        </w:tabs>
        <w:overflowPunct/>
        <w:autoSpaceDE/>
        <w:autoSpaceDN/>
        <w:adjustRightInd/>
        <w:spacing w:line="281" w:lineRule="auto"/>
        <w:ind w:firstLine="567"/>
        <w:jc w:val="both"/>
        <w:textAlignment w:val="auto"/>
        <w:rPr>
          <w:b/>
          <w:szCs w:val="24"/>
        </w:rPr>
      </w:pPr>
      <w:r>
        <w:rPr>
          <w:szCs w:val="24"/>
        </w:rPr>
        <w:t xml:space="preserve">Постановление Правительства Российской Федерации от 23 декабря 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D46B03">
        <w:rPr>
          <w:b/>
          <w:szCs w:val="24"/>
        </w:rPr>
        <w:t>(изм.1)</w:t>
      </w:r>
    </w:p>
    <w:p w14:paraId="3C9F38BE" w14:textId="6CA9EC30" w:rsidR="009C218A" w:rsidRDefault="009C218A" w:rsidP="009D3148">
      <w:pPr>
        <w:tabs>
          <w:tab w:val="left" w:pos="0"/>
        </w:tabs>
        <w:overflowPunct/>
        <w:autoSpaceDE/>
        <w:autoSpaceDN/>
        <w:adjustRightInd/>
        <w:spacing w:line="281" w:lineRule="auto"/>
        <w:ind w:firstLine="567"/>
        <w:jc w:val="both"/>
        <w:textAlignment w:val="auto"/>
        <w:rPr>
          <w:szCs w:val="24"/>
        </w:rPr>
      </w:pPr>
      <w:r w:rsidRPr="0008762A">
        <w:rPr>
          <w:szCs w:val="24"/>
        </w:rPr>
        <w:t>Распоряжение Правительства Российской Федерации от 31 декабря 2016 г.</w:t>
      </w:r>
      <w:r w:rsidR="00C93154">
        <w:rPr>
          <w:szCs w:val="24"/>
        </w:rPr>
        <w:t xml:space="preserve"> </w:t>
      </w:r>
      <w:r w:rsidRPr="0008762A">
        <w:rPr>
          <w:szCs w:val="24"/>
        </w:rPr>
        <w:t xml:space="preserve">№ 2931-р </w:t>
      </w:r>
      <w:r w:rsidR="00C1129D">
        <w:rPr>
          <w:szCs w:val="24"/>
        </w:rPr>
        <w:br/>
      </w:r>
      <w:r w:rsidRPr="0008762A">
        <w:rPr>
          <w:szCs w:val="24"/>
        </w:rPr>
        <w:t>«О перечне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w:t>
      </w:r>
      <w:r w:rsidR="0023630A" w:rsidRPr="0008762A">
        <w:rPr>
          <w:szCs w:val="24"/>
        </w:rPr>
        <w:t>сти и безопасности государства»</w:t>
      </w:r>
      <w:r w:rsidR="00801B21">
        <w:rPr>
          <w:szCs w:val="24"/>
        </w:rPr>
        <w:t>.</w:t>
      </w:r>
    </w:p>
    <w:p w14:paraId="2A4EF768" w14:textId="4DB4A3DE" w:rsidR="00FA78FF" w:rsidRDefault="00FA78FF" w:rsidP="009D3148">
      <w:pPr>
        <w:tabs>
          <w:tab w:val="left" w:pos="0"/>
        </w:tabs>
        <w:overflowPunct/>
        <w:autoSpaceDE/>
        <w:autoSpaceDN/>
        <w:adjustRightInd/>
        <w:spacing w:line="281" w:lineRule="auto"/>
        <w:ind w:firstLine="567"/>
        <w:jc w:val="both"/>
        <w:textAlignment w:val="auto"/>
        <w:rPr>
          <w:szCs w:val="24"/>
        </w:rPr>
      </w:pPr>
      <w:r>
        <w:rPr>
          <w:szCs w:val="24"/>
        </w:rPr>
        <w:t>Распоряжение</w:t>
      </w:r>
      <w:r w:rsidRPr="006E17C7">
        <w:rPr>
          <w:szCs w:val="24"/>
        </w:rPr>
        <w:t xml:space="preserve"> Правительства Российской Федерации от 12 июля 2018 г. № 1447-р</w:t>
      </w:r>
    </w:p>
    <w:p w14:paraId="3918BB57" w14:textId="77777777" w:rsidR="0072454B" w:rsidRPr="0008762A" w:rsidRDefault="0072454B" w:rsidP="009D3148">
      <w:pPr>
        <w:tabs>
          <w:tab w:val="left" w:pos="0"/>
        </w:tabs>
        <w:overflowPunct/>
        <w:autoSpaceDE/>
        <w:autoSpaceDN/>
        <w:adjustRightInd/>
        <w:spacing w:line="281" w:lineRule="auto"/>
        <w:ind w:firstLine="567"/>
        <w:jc w:val="both"/>
        <w:textAlignment w:val="auto"/>
        <w:rPr>
          <w:szCs w:val="24"/>
        </w:rPr>
      </w:pPr>
      <w:r w:rsidRPr="0008762A">
        <w:rPr>
          <w:szCs w:val="24"/>
        </w:rPr>
        <w:t>ГОСТ Р ИСО 9001-2015 Системы менеджмента и качества. Требования</w:t>
      </w:r>
    </w:p>
    <w:p w14:paraId="04D7BDFE" w14:textId="2AB8BDE1" w:rsidR="0072454B" w:rsidRDefault="0072454B" w:rsidP="009D3148">
      <w:pPr>
        <w:spacing w:line="281" w:lineRule="auto"/>
        <w:ind w:firstLine="567"/>
        <w:jc w:val="both"/>
        <w:rPr>
          <w:szCs w:val="24"/>
        </w:rPr>
      </w:pPr>
      <w:r w:rsidRPr="0008762A">
        <w:rPr>
          <w:szCs w:val="24"/>
        </w:rPr>
        <w:t>ГОСТ РВ 0015-002-2020 Система разработки и постановки на производство военной техники. Системы менеджмента качества. Требования</w:t>
      </w:r>
    </w:p>
    <w:p w14:paraId="00FF3148" w14:textId="38F9A229" w:rsidR="003F2F4F" w:rsidRDefault="003F2F4F" w:rsidP="009D3148">
      <w:pPr>
        <w:tabs>
          <w:tab w:val="left" w:pos="0"/>
        </w:tabs>
        <w:overflowPunct/>
        <w:autoSpaceDE/>
        <w:autoSpaceDN/>
        <w:adjustRightInd/>
        <w:spacing w:line="281" w:lineRule="auto"/>
        <w:ind w:firstLine="567"/>
        <w:jc w:val="both"/>
        <w:textAlignment w:val="auto"/>
      </w:pPr>
      <w:r w:rsidRPr="00B32514">
        <w:t>Приказ ФСБ России от 24 января 2023 г. № 39 «Об утверждении</w:t>
      </w:r>
      <w:r w:rsidRPr="00B32514">
        <w:rPr>
          <w:szCs w:val="24"/>
        </w:rPr>
        <w:t xml:space="preserve"> Типового положения </w:t>
      </w:r>
      <w:r w:rsidRPr="00B32514">
        <w:rPr>
          <w:szCs w:val="24"/>
        </w:rPr>
        <w:br/>
      </w:r>
      <w:r w:rsidRPr="00B32514">
        <w:t>о закупках товаров, работ, услуг федеральными государственными унитарными предприятиями, находящимися в ведении ФСБ России»</w:t>
      </w:r>
    </w:p>
    <w:p w14:paraId="1D9E063C" w14:textId="0DDD61D7" w:rsidR="0072454B" w:rsidRDefault="00462647" w:rsidP="009D3148">
      <w:pPr>
        <w:tabs>
          <w:tab w:val="left" w:pos="0"/>
        </w:tabs>
        <w:overflowPunct/>
        <w:autoSpaceDE/>
        <w:autoSpaceDN/>
        <w:adjustRightInd/>
        <w:spacing w:line="281" w:lineRule="auto"/>
        <w:ind w:firstLine="567"/>
        <w:jc w:val="both"/>
        <w:textAlignment w:val="auto"/>
        <w:rPr>
          <w:szCs w:val="24"/>
        </w:rPr>
      </w:pPr>
      <w:r w:rsidRPr="00462647">
        <w:rPr>
          <w:szCs w:val="24"/>
        </w:rPr>
        <w:t>П 8.40.002</w:t>
      </w:r>
      <w:r w:rsidR="006F71FD" w:rsidRPr="00462647">
        <w:rPr>
          <w:szCs w:val="24"/>
        </w:rPr>
        <w:t xml:space="preserve"> </w:t>
      </w:r>
      <w:r w:rsidR="0072454B" w:rsidRPr="00462647">
        <w:rPr>
          <w:szCs w:val="24"/>
        </w:rPr>
        <w:t>Положение о комиссии по закупкам товаров, работ, услуг ФГУП «НТЦ «Орион»</w:t>
      </w:r>
    </w:p>
    <w:p w14:paraId="4B54DA76" w14:textId="742FEF35" w:rsidR="003C0684" w:rsidRDefault="003C0684" w:rsidP="009D3148">
      <w:pPr>
        <w:tabs>
          <w:tab w:val="left" w:pos="0"/>
        </w:tabs>
        <w:overflowPunct/>
        <w:autoSpaceDE/>
        <w:autoSpaceDN/>
        <w:adjustRightInd/>
        <w:spacing w:line="281" w:lineRule="auto"/>
        <w:ind w:firstLine="567"/>
        <w:jc w:val="both"/>
        <w:textAlignment w:val="auto"/>
        <w:rPr>
          <w:szCs w:val="24"/>
        </w:rPr>
      </w:pPr>
      <w:r>
        <w:rPr>
          <w:szCs w:val="24"/>
        </w:rPr>
        <w:t>Методические</w:t>
      </w:r>
      <w:r w:rsidRPr="003C0684">
        <w:rPr>
          <w:szCs w:val="24"/>
        </w:rPr>
        <w:t xml:space="preserve"> </w:t>
      </w:r>
      <w:r>
        <w:rPr>
          <w:szCs w:val="24"/>
        </w:rPr>
        <w:t>рекомендации</w:t>
      </w:r>
      <w:r w:rsidRPr="003C0684">
        <w:rPr>
          <w:szCs w:val="24"/>
        </w:rPr>
        <w:t xml:space="preserve"> по определению НМЦ договора от 18 января 2019 г. </w:t>
      </w:r>
      <w:r w:rsidR="007565B8">
        <w:rPr>
          <w:szCs w:val="24"/>
        </w:rPr>
        <w:br/>
      </w:r>
      <w:r w:rsidRPr="003C0684">
        <w:rPr>
          <w:szCs w:val="24"/>
        </w:rPr>
        <w:t>№ 18/ОРН/К/89</w:t>
      </w:r>
    </w:p>
    <w:p w14:paraId="76CD3EC3" w14:textId="77777777" w:rsidR="002F7015" w:rsidRPr="007C0229" w:rsidRDefault="002F7015" w:rsidP="002F7015">
      <w:pPr>
        <w:spacing w:before="120" w:line="288" w:lineRule="auto"/>
        <w:ind w:firstLine="567"/>
        <w:jc w:val="both"/>
        <w:rPr>
          <w:i/>
          <w:szCs w:val="24"/>
        </w:rPr>
      </w:pPr>
      <w:bookmarkStart w:id="2" w:name="_Toc186046478"/>
      <w:r w:rsidRPr="007C0229">
        <w:rPr>
          <w:i/>
          <w:szCs w:val="24"/>
        </w:rPr>
        <w:t>Примечания</w:t>
      </w:r>
    </w:p>
    <w:p w14:paraId="3AEDC749" w14:textId="77777777" w:rsidR="002F7015" w:rsidRPr="007C0229" w:rsidRDefault="002F7015" w:rsidP="002F7015">
      <w:pPr>
        <w:spacing w:line="288" w:lineRule="auto"/>
        <w:ind w:firstLine="567"/>
        <w:jc w:val="both"/>
        <w:rPr>
          <w:i/>
          <w:szCs w:val="24"/>
        </w:rPr>
      </w:pPr>
      <w:r w:rsidRPr="007C0229">
        <w:rPr>
          <w:i/>
          <w:szCs w:val="24"/>
        </w:rPr>
        <w:t>1 При пользовании настоящей методологической инструкцией следует проверить действие ссылочных документов в отделе качества, стандартизации и метрологии.</w:t>
      </w:r>
    </w:p>
    <w:p w14:paraId="4F030C84" w14:textId="77777777" w:rsidR="002F7015" w:rsidRPr="007C0229" w:rsidRDefault="002F7015" w:rsidP="002F7015">
      <w:pPr>
        <w:spacing w:line="288" w:lineRule="auto"/>
        <w:ind w:firstLine="567"/>
        <w:jc w:val="both"/>
        <w:rPr>
          <w:i/>
          <w:szCs w:val="24"/>
        </w:rPr>
      </w:pPr>
      <w:r w:rsidRPr="007C0229">
        <w:rPr>
          <w:i/>
          <w:szCs w:val="24"/>
        </w:rPr>
        <w:t>2 Если ссылочный документ заменен (изменен), то при пользовании настоящей методологической инструкцией следует руководствоваться заменяющим (измененным) документом.</w:t>
      </w:r>
    </w:p>
    <w:p w14:paraId="43040B5B" w14:textId="77777777" w:rsidR="002F7015" w:rsidRPr="007C0229" w:rsidRDefault="002F7015" w:rsidP="002F7015">
      <w:pPr>
        <w:spacing w:line="288" w:lineRule="auto"/>
        <w:ind w:firstLine="567"/>
        <w:jc w:val="both"/>
        <w:rPr>
          <w:i/>
          <w:szCs w:val="24"/>
        </w:rPr>
      </w:pPr>
      <w:r w:rsidRPr="007C0229">
        <w:rPr>
          <w:i/>
          <w:szCs w:val="24"/>
        </w:rPr>
        <w:t>3 Если ссылочный документ отменен без замены, то положение, в котором дана ссылка на него, применяется в части, не затрагивающей эту ссылку.</w:t>
      </w:r>
    </w:p>
    <w:p w14:paraId="0D346F03" w14:textId="77777777" w:rsidR="002F7015" w:rsidRPr="007C0229" w:rsidRDefault="002F7015" w:rsidP="002F7015">
      <w:pPr>
        <w:spacing w:line="288" w:lineRule="auto"/>
        <w:ind w:firstLine="567"/>
        <w:jc w:val="both"/>
        <w:rPr>
          <w:i/>
          <w:sz w:val="2"/>
          <w:szCs w:val="2"/>
        </w:rPr>
      </w:pPr>
      <w:r w:rsidRPr="007C0229">
        <w:rPr>
          <w:i/>
          <w:szCs w:val="24"/>
        </w:rPr>
        <w:t>4 Также необходимо руководствоваться Перечнем документированной информации, применяемой для функционирования СМК ФГУП «НТЦ «Орион».</w:t>
      </w:r>
    </w:p>
    <w:p w14:paraId="03DF125B" w14:textId="56231FB7" w:rsidR="00E8443A" w:rsidRPr="00E8443A" w:rsidRDefault="00E8443A" w:rsidP="00F67CD1">
      <w:pPr>
        <w:pStyle w:val="1"/>
        <w:tabs>
          <w:tab w:val="left" w:pos="3940"/>
        </w:tabs>
        <w:spacing w:before="120" w:after="120" w:line="288" w:lineRule="auto"/>
        <w:ind w:firstLine="567"/>
        <w:jc w:val="both"/>
        <w:rPr>
          <w:rFonts w:ascii="Times New Roman" w:hAnsi="Times New Roman"/>
          <w:sz w:val="28"/>
          <w:szCs w:val="28"/>
        </w:rPr>
      </w:pPr>
      <w:r>
        <w:rPr>
          <w:rFonts w:ascii="Times New Roman" w:hAnsi="Times New Roman"/>
          <w:sz w:val="28"/>
          <w:szCs w:val="28"/>
        </w:rPr>
        <w:t>3</w:t>
      </w:r>
      <w:r w:rsidRPr="00E8443A">
        <w:rPr>
          <w:rFonts w:ascii="Times New Roman" w:hAnsi="Times New Roman"/>
          <w:sz w:val="28"/>
          <w:szCs w:val="28"/>
        </w:rPr>
        <w:t> Термины</w:t>
      </w:r>
      <w:r w:rsidR="007243B6">
        <w:rPr>
          <w:rFonts w:ascii="Times New Roman" w:hAnsi="Times New Roman"/>
          <w:sz w:val="28"/>
          <w:szCs w:val="28"/>
        </w:rPr>
        <w:t>,</w:t>
      </w:r>
      <w:r w:rsidRPr="00E8443A">
        <w:rPr>
          <w:rFonts w:ascii="Times New Roman" w:hAnsi="Times New Roman"/>
          <w:sz w:val="28"/>
          <w:szCs w:val="28"/>
        </w:rPr>
        <w:t xml:space="preserve"> определения</w:t>
      </w:r>
      <w:r w:rsidR="00AB7DBE">
        <w:rPr>
          <w:rFonts w:ascii="Times New Roman" w:hAnsi="Times New Roman"/>
          <w:sz w:val="28"/>
          <w:szCs w:val="28"/>
        </w:rPr>
        <w:t xml:space="preserve"> и</w:t>
      </w:r>
      <w:r w:rsidR="007243B6">
        <w:rPr>
          <w:rFonts w:ascii="Times New Roman" w:hAnsi="Times New Roman"/>
          <w:sz w:val="28"/>
          <w:szCs w:val="28"/>
        </w:rPr>
        <w:t xml:space="preserve"> сокращения</w:t>
      </w:r>
      <w:bookmarkEnd w:id="2"/>
    </w:p>
    <w:p w14:paraId="1FCFD466" w14:textId="657FFB43" w:rsidR="001F2948" w:rsidRDefault="001F2948" w:rsidP="00F67CD1">
      <w:pPr>
        <w:spacing w:line="288" w:lineRule="auto"/>
        <w:ind w:firstLine="567"/>
        <w:jc w:val="both"/>
        <w:rPr>
          <w:szCs w:val="24"/>
        </w:rPr>
      </w:pPr>
      <w:r>
        <w:t>3.1 </w:t>
      </w:r>
      <w:r w:rsidR="006F6485" w:rsidRPr="00632DCF">
        <w:rPr>
          <w:szCs w:val="24"/>
        </w:rPr>
        <w:t xml:space="preserve">В </w:t>
      </w:r>
      <w:r w:rsidR="009C218A">
        <w:rPr>
          <w:szCs w:val="24"/>
        </w:rPr>
        <w:t>настоящем</w:t>
      </w:r>
      <w:r w:rsidR="006F6485" w:rsidRPr="00632DCF">
        <w:rPr>
          <w:szCs w:val="24"/>
        </w:rPr>
        <w:t xml:space="preserve"> </w:t>
      </w:r>
      <w:r w:rsidR="0072454B" w:rsidRPr="0072454B">
        <w:rPr>
          <w:szCs w:val="24"/>
        </w:rPr>
        <w:t>Положении</w:t>
      </w:r>
      <w:r w:rsidR="006F6485" w:rsidRPr="00632DCF">
        <w:rPr>
          <w:szCs w:val="24"/>
        </w:rPr>
        <w:t xml:space="preserve"> </w:t>
      </w:r>
      <w:r w:rsidR="006F6485">
        <w:rPr>
          <w:szCs w:val="24"/>
        </w:rPr>
        <w:t>применены следующие термины</w:t>
      </w:r>
      <w:r w:rsidR="006F6485" w:rsidRPr="00632DCF">
        <w:rPr>
          <w:szCs w:val="24"/>
        </w:rPr>
        <w:t xml:space="preserve"> </w:t>
      </w:r>
      <w:r w:rsidR="006F6485">
        <w:rPr>
          <w:szCs w:val="24"/>
        </w:rPr>
        <w:t>с соответствующими</w:t>
      </w:r>
      <w:r w:rsidR="006F6485" w:rsidRPr="00632DCF">
        <w:rPr>
          <w:szCs w:val="24"/>
        </w:rPr>
        <w:t xml:space="preserve"> определения</w:t>
      </w:r>
      <w:r w:rsidR="006F6485">
        <w:rPr>
          <w:szCs w:val="24"/>
        </w:rPr>
        <w:t>ми</w:t>
      </w:r>
      <w:r w:rsidR="006F6485" w:rsidRPr="00632DCF">
        <w:rPr>
          <w:szCs w:val="24"/>
        </w:rPr>
        <w:t>:</w:t>
      </w:r>
    </w:p>
    <w:p w14:paraId="675A65A9" w14:textId="7E7B7A00"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3.1.1</w:t>
      </w:r>
      <w:r w:rsidR="009F02DF">
        <w:rPr>
          <w:b/>
          <w:szCs w:val="24"/>
        </w:rPr>
        <w:t> З</w:t>
      </w:r>
      <w:r w:rsidR="009C218A" w:rsidRPr="009C218A">
        <w:rPr>
          <w:b/>
          <w:szCs w:val="24"/>
        </w:rPr>
        <w:t>аказчик (предприятие)</w:t>
      </w:r>
      <w:r>
        <w:rPr>
          <w:b/>
          <w:szCs w:val="24"/>
        </w:rPr>
        <w:t>:</w:t>
      </w:r>
      <w:r>
        <w:rPr>
          <w:szCs w:val="24"/>
        </w:rPr>
        <w:t> </w:t>
      </w:r>
      <w:r w:rsidR="00D0271B" w:rsidRPr="00A416FA">
        <w:rPr>
          <w:szCs w:val="24"/>
        </w:rPr>
        <w:t>ФГУП «НТЦ «Орион»</w:t>
      </w:r>
      <w:r w:rsidR="009C218A" w:rsidRPr="00A416FA">
        <w:rPr>
          <w:szCs w:val="24"/>
        </w:rPr>
        <w:t>.</w:t>
      </w:r>
    </w:p>
    <w:p w14:paraId="11FB013A" w14:textId="4A3A3E34"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3.1.2</w:t>
      </w:r>
      <w:r>
        <w:rPr>
          <w:b/>
          <w:szCs w:val="24"/>
        </w:rPr>
        <w:t> з</w:t>
      </w:r>
      <w:r w:rsidR="009C218A" w:rsidRPr="009C218A">
        <w:rPr>
          <w:b/>
          <w:szCs w:val="24"/>
        </w:rPr>
        <w:t>акупка</w:t>
      </w:r>
      <w:r>
        <w:rPr>
          <w:b/>
          <w:szCs w:val="24"/>
        </w:rPr>
        <w:t>: </w:t>
      </w:r>
      <w:r w:rsidRPr="00FE34FC">
        <w:rPr>
          <w:szCs w:val="24"/>
        </w:rPr>
        <w:t>П</w:t>
      </w:r>
      <w:r w:rsidR="009C218A" w:rsidRPr="009C218A">
        <w:rPr>
          <w:szCs w:val="24"/>
        </w:rPr>
        <w:t xml:space="preserve">риобретение Заказчиком товаров, работ, услуг способами, указанными </w:t>
      </w:r>
      <w:r w:rsidR="008D7EFE">
        <w:rPr>
          <w:szCs w:val="24"/>
        </w:rPr>
        <w:br/>
      </w:r>
      <w:r w:rsidR="009C218A" w:rsidRPr="009C218A">
        <w:rPr>
          <w:szCs w:val="24"/>
        </w:rPr>
        <w:t xml:space="preserve">в Положении </w:t>
      </w:r>
      <w:r w:rsidR="009C218A" w:rsidRPr="00A416FA">
        <w:rPr>
          <w:szCs w:val="24"/>
        </w:rPr>
        <w:t>о закупке</w:t>
      </w:r>
      <w:r w:rsidR="009C218A" w:rsidRPr="009C218A">
        <w:rPr>
          <w:szCs w:val="24"/>
        </w:rPr>
        <w:t>.</w:t>
      </w:r>
    </w:p>
    <w:p w14:paraId="656AD912" w14:textId="75AFFEFC" w:rsidR="009C218A" w:rsidRPr="009C218A" w:rsidRDefault="00FE34FC" w:rsidP="00F67CD1">
      <w:pPr>
        <w:overflowPunct/>
        <w:autoSpaceDE/>
        <w:autoSpaceDN/>
        <w:adjustRightInd/>
        <w:spacing w:line="288" w:lineRule="auto"/>
        <w:ind w:firstLine="567"/>
        <w:jc w:val="both"/>
        <w:textAlignment w:val="auto"/>
        <w:rPr>
          <w:szCs w:val="24"/>
        </w:rPr>
      </w:pPr>
      <w:r>
        <w:rPr>
          <w:szCs w:val="24"/>
        </w:rPr>
        <w:t>3.1.3 </w:t>
      </w:r>
      <w:r>
        <w:rPr>
          <w:b/>
          <w:szCs w:val="24"/>
        </w:rPr>
        <w:t>к</w:t>
      </w:r>
      <w:r w:rsidR="009C218A" w:rsidRPr="009C218A">
        <w:rPr>
          <w:b/>
          <w:szCs w:val="24"/>
        </w:rPr>
        <w:t xml:space="preserve">омиссия по </w:t>
      </w:r>
      <w:r w:rsidR="00E10AE6">
        <w:rPr>
          <w:b/>
          <w:szCs w:val="24"/>
        </w:rPr>
        <w:t>закупкам товаров, работ, услуг</w:t>
      </w:r>
      <w:r w:rsidRPr="00FE34FC">
        <w:rPr>
          <w:b/>
          <w:szCs w:val="24"/>
        </w:rPr>
        <w:t>:</w:t>
      </w:r>
      <w:r>
        <w:rPr>
          <w:szCs w:val="24"/>
        </w:rPr>
        <w:t> К</w:t>
      </w:r>
      <w:r w:rsidR="009C218A" w:rsidRPr="009C218A">
        <w:rPr>
          <w:szCs w:val="24"/>
        </w:rPr>
        <w:t>оллегиальный орган, созданный на осн</w:t>
      </w:r>
      <w:r w:rsidR="00A416FA">
        <w:rPr>
          <w:szCs w:val="24"/>
        </w:rPr>
        <w:t>овании приказа Заказчика (далее</w:t>
      </w:r>
      <w:r w:rsidR="009C218A" w:rsidRPr="009C218A">
        <w:rPr>
          <w:szCs w:val="24"/>
        </w:rPr>
        <w:t xml:space="preserve"> – Комиссия по закупкам).</w:t>
      </w:r>
    </w:p>
    <w:p w14:paraId="037D18CB" w14:textId="77777777" w:rsidR="00451F1A" w:rsidRDefault="00FE34FC" w:rsidP="00F67CD1">
      <w:pPr>
        <w:overflowPunct/>
        <w:autoSpaceDE/>
        <w:autoSpaceDN/>
        <w:adjustRightInd/>
        <w:spacing w:line="288" w:lineRule="auto"/>
        <w:ind w:firstLine="567"/>
        <w:jc w:val="both"/>
        <w:textAlignment w:val="auto"/>
        <w:rPr>
          <w:rFonts w:cs="Calibri"/>
          <w:szCs w:val="24"/>
        </w:rPr>
      </w:pPr>
      <w:r w:rsidRPr="00FE34FC">
        <w:rPr>
          <w:szCs w:val="24"/>
        </w:rPr>
        <w:t>3.1.4</w:t>
      </w:r>
      <w:r>
        <w:rPr>
          <w:b/>
          <w:szCs w:val="24"/>
        </w:rPr>
        <w:t> е</w:t>
      </w:r>
      <w:r w:rsidR="009C218A" w:rsidRPr="009C218A">
        <w:rPr>
          <w:b/>
          <w:szCs w:val="24"/>
        </w:rPr>
        <w:t>диная информационная система</w:t>
      </w:r>
      <w:r w:rsidRPr="00FE34FC">
        <w:rPr>
          <w:b/>
          <w:szCs w:val="24"/>
        </w:rPr>
        <w:t>:</w:t>
      </w:r>
      <w:r>
        <w:rPr>
          <w:szCs w:val="24"/>
        </w:rPr>
        <w:t> </w:t>
      </w:r>
      <w:r>
        <w:rPr>
          <w:rFonts w:cs="Calibri"/>
          <w:szCs w:val="24"/>
        </w:rPr>
        <w:t>Е</w:t>
      </w:r>
      <w:r w:rsidR="009C218A" w:rsidRPr="009C218A">
        <w:rPr>
          <w:rFonts w:cs="Calibri"/>
          <w:szCs w:val="24"/>
        </w:rPr>
        <w:t xml:space="preserve">диная информационная система в сфере закупок </w:t>
      </w:r>
      <w:r w:rsidR="00832738">
        <w:rPr>
          <w:rFonts w:cs="Calibri"/>
          <w:szCs w:val="24"/>
        </w:rPr>
        <w:br/>
      </w:r>
      <w:r w:rsidR="009C218A" w:rsidRPr="009C218A">
        <w:rPr>
          <w:rFonts w:cs="Calibri"/>
          <w:szCs w:val="24"/>
        </w:rPr>
        <w:t>в информационно-телекоммуникационной сети Интернет</w:t>
      </w:r>
      <w:r w:rsidR="00451F1A">
        <w:rPr>
          <w:rFonts w:cs="Calibri"/>
          <w:szCs w:val="24"/>
        </w:rPr>
        <w:t>.</w:t>
      </w:r>
    </w:p>
    <w:p w14:paraId="1E5B4C17" w14:textId="00D61CFD" w:rsidR="005B003E" w:rsidRPr="00327F34" w:rsidRDefault="00451F1A" w:rsidP="005B003E">
      <w:pPr>
        <w:overflowPunct/>
        <w:autoSpaceDE/>
        <w:autoSpaceDN/>
        <w:adjustRightInd/>
        <w:spacing w:line="288" w:lineRule="auto"/>
        <w:ind w:firstLine="567"/>
        <w:jc w:val="both"/>
        <w:textAlignment w:val="auto"/>
        <w:rPr>
          <w:rFonts w:cs="Calibri"/>
          <w:szCs w:val="24"/>
        </w:rPr>
      </w:pPr>
      <w:r w:rsidRPr="00327F34">
        <w:rPr>
          <w:rFonts w:cs="Calibri"/>
          <w:szCs w:val="24"/>
        </w:rPr>
        <w:t>3.1.5 </w:t>
      </w:r>
      <w:r w:rsidR="005B003E" w:rsidRPr="00327F34">
        <w:rPr>
          <w:rFonts w:cs="Calibri"/>
          <w:b/>
          <w:szCs w:val="24"/>
        </w:rPr>
        <w:t>www.zakupki.gov.ru: </w:t>
      </w:r>
      <w:r w:rsidR="005B003E" w:rsidRPr="00327F34">
        <w:rPr>
          <w:rFonts w:cs="Calibri"/>
          <w:szCs w:val="24"/>
        </w:rPr>
        <w:t>Официальный сайт</w:t>
      </w:r>
      <w:r w:rsidR="005B003E" w:rsidRPr="00327F34">
        <w:rPr>
          <w:rFonts w:cs="Calibri"/>
          <w:b/>
          <w:szCs w:val="24"/>
        </w:rPr>
        <w:t xml:space="preserve"> </w:t>
      </w:r>
      <w:r w:rsidR="005B003E" w:rsidRPr="00327F34">
        <w:rPr>
          <w:rFonts w:cs="Calibri"/>
          <w:szCs w:val="24"/>
        </w:rPr>
        <w:t>в информационно-телекоммуникационной сети Интернет.</w:t>
      </w:r>
    </w:p>
    <w:p w14:paraId="2D5CC177" w14:textId="0243B192" w:rsidR="009C218A" w:rsidRPr="00327F34" w:rsidRDefault="00FE34FC" w:rsidP="00F67CD1">
      <w:pPr>
        <w:overflowPunct/>
        <w:autoSpaceDE/>
        <w:autoSpaceDN/>
        <w:adjustRightInd/>
        <w:spacing w:line="288" w:lineRule="auto"/>
        <w:ind w:firstLine="567"/>
        <w:jc w:val="both"/>
        <w:textAlignment w:val="auto"/>
        <w:rPr>
          <w:szCs w:val="24"/>
        </w:rPr>
      </w:pPr>
      <w:r w:rsidRPr="00327F34">
        <w:rPr>
          <w:szCs w:val="24"/>
        </w:rPr>
        <w:t>3.1.</w:t>
      </w:r>
      <w:r w:rsidR="00451F1A" w:rsidRPr="00327F34">
        <w:rPr>
          <w:szCs w:val="24"/>
        </w:rPr>
        <w:t>6</w:t>
      </w:r>
      <w:r w:rsidRPr="00327F34">
        <w:rPr>
          <w:b/>
          <w:szCs w:val="24"/>
        </w:rPr>
        <w:t> п</w:t>
      </w:r>
      <w:r w:rsidR="009C218A" w:rsidRPr="00327F34">
        <w:rPr>
          <w:b/>
          <w:szCs w:val="24"/>
        </w:rPr>
        <w:t>одразделение-инициатор</w:t>
      </w:r>
      <w:r w:rsidRPr="00327F34">
        <w:rPr>
          <w:b/>
          <w:szCs w:val="24"/>
        </w:rPr>
        <w:t>:</w:t>
      </w:r>
      <w:r w:rsidRPr="00327F34">
        <w:rPr>
          <w:szCs w:val="24"/>
        </w:rPr>
        <w:t> С</w:t>
      </w:r>
      <w:r w:rsidR="009C218A" w:rsidRPr="00327F34">
        <w:rPr>
          <w:szCs w:val="24"/>
        </w:rPr>
        <w:t>труктурное подразделение Заказчика, инициирующее процедуру закупки.</w:t>
      </w:r>
    </w:p>
    <w:p w14:paraId="5A76C300" w14:textId="39F0D6DC" w:rsidR="009C218A" w:rsidRPr="00327F34" w:rsidRDefault="00FE34FC" w:rsidP="00F67CD1">
      <w:pPr>
        <w:overflowPunct/>
        <w:autoSpaceDE/>
        <w:autoSpaceDN/>
        <w:adjustRightInd/>
        <w:spacing w:line="288" w:lineRule="auto"/>
        <w:ind w:firstLine="567"/>
        <w:jc w:val="both"/>
        <w:textAlignment w:val="auto"/>
        <w:rPr>
          <w:szCs w:val="24"/>
        </w:rPr>
      </w:pPr>
      <w:r w:rsidRPr="00327F34">
        <w:rPr>
          <w:szCs w:val="24"/>
        </w:rPr>
        <w:t>3.1.</w:t>
      </w:r>
      <w:r w:rsidR="00451F1A" w:rsidRPr="00327F34">
        <w:rPr>
          <w:szCs w:val="24"/>
        </w:rPr>
        <w:t>7</w:t>
      </w:r>
      <w:r w:rsidRPr="00327F34">
        <w:rPr>
          <w:b/>
          <w:szCs w:val="24"/>
        </w:rPr>
        <w:t> п</w:t>
      </w:r>
      <w:r w:rsidR="009C218A" w:rsidRPr="00327F34">
        <w:rPr>
          <w:b/>
          <w:szCs w:val="24"/>
        </w:rPr>
        <w:t>родукция</w:t>
      </w:r>
      <w:r w:rsidRPr="00327F34">
        <w:rPr>
          <w:b/>
          <w:szCs w:val="24"/>
        </w:rPr>
        <w:t>:</w:t>
      </w:r>
      <w:r w:rsidRPr="00327F34">
        <w:rPr>
          <w:szCs w:val="24"/>
        </w:rPr>
        <w:t> Т</w:t>
      </w:r>
      <w:r w:rsidR="009C218A" w:rsidRPr="00327F34">
        <w:rPr>
          <w:szCs w:val="24"/>
        </w:rPr>
        <w:t>овары, работы, услуги.</w:t>
      </w:r>
    </w:p>
    <w:p w14:paraId="1923CFDD" w14:textId="23176FDA" w:rsidR="009C218A" w:rsidRDefault="00FE34FC" w:rsidP="00F67CD1">
      <w:pPr>
        <w:overflowPunct/>
        <w:autoSpaceDE/>
        <w:autoSpaceDN/>
        <w:adjustRightInd/>
        <w:spacing w:line="288" w:lineRule="auto"/>
        <w:ind w:firstLine="567"/>
        <w:jc w:val="both"/>
        <w:textAlignment w:val="auto"/>
        <w:rPr>
          <w:szCs w:val="24"/>
        </w:rPr>
      </w:pPr>
      <w:r w:rsidRPr="00327F34">
        <w:rPr>
          <w:szCs w:val="24"/>
        </w:rPr>
        <w:t>3.1.</w:t>
      </w:r>
      <w:r w:rsidR="00451F1A" w:rsidRPr="00327F34">
        <w:rPr>
          <w:szCs w:val="24"/>
        </w:rPr>
        <w:t>8</w:t>
      </w:r>
      <w:r w:rsidRPr="00327F34">
        <w:rPr>
          <w:b/>
          <w:szCs w:val="24"/>
        </w:rPr>
        <w:t> п</w:t>
      </w:r>
      <w:r w:rsidR="009C218A" w:rsidRPr="00327F34">
        <w:rPr>
          <w:b/>
          <w:szCs w:val="24"/>
        </w:rPr>
        <w:t>роцедура закупки</w:t>
      </w:r>
      <w:r w:rsidRPr="00327F34">
        <w:rPr>
          <w:b/>
          <w:szCs w:val="24"/>
        </w:rPr>
        <w:t>:</w:t>
      </w:r>
      <w:r w:rsidRPr="00327F34">
        <w:rPr>
          <w:szCs w:val="24"/>
        </w:rPr>
        <w:t> Д</w:t>
      </w:r>
      <w:r w:rsidR="009C218A" w:rsidRPr="00327F34">
        <w:rPr>
          <w:szCs w:val="24"/>
        </w:rPr>
        <w:t>еятельность Заказчика по выбору поставщика (подрядчика, исполнителя) с целью закупки у него товаров, работ, услуг надлежащего качества</w:t>
      </w:r>
      <w:r w:rsidR="00602762" w:rsidRPr="00327F34">
        <w:rPr>
          <w:szCs w:val="24"/>
        </w:rPr>
        <w:t>.</w:t>
      </w:r>
    </w:p>
    <w:p w14:paraId="010D9B91" w14:textId="71445132" w:rsidR="00533237" w:rsidRPr="00B32514" w:rsidRDefault="00533237" w:rsidP="00F67CD1">
      <w:pPr>
        <w:overflowPunct/>
        <w:autoSpaceDE/>
        <w:autoSpaceDN/>
        <w:adjustRightInd/>
        <w:spacing w:line="288" w:lineRule="auto"/>
        <w:ind w:firstLine="567"/>
        <w:jc w:val="both"/>
        <w:textAlignment w:val="auto"/>
      </w:pPr>
      <w:r w:rsidRPr="00B32514">
        <w:rPr>
          <w:szCs w:val="24"/>
        </w:rPr>
        <w:t>3.1.</w:t>
      </w:r>
      <w:r w:rsidR="00451F1A" w:rsidRPr="00B32514">
        <w:rPr>
          <w:szCs w:val="24"/>
        </w:rPr>
        <w:t>9</w:t>
      </w:r>
      <w:r w:rsidRPr="00B32514">
        <w:rPr>
          <w:szCs w:val="24"/>
        </w:rPr>
        <w:t> з</w:t>
      </w:r>
      <w:r w:rsidRPr="00B32514">
        <w:rPr>
          <w:b/>
          <w:szCs w:val="24"/>
        </w:rPr>
        <w:t>аявка на участие в закупке: </w:t>
      </w:r>
      <w:r w:rsidR="006C4C8D" w:rsidRPr="00ED42C4">
        <w:rPr>
          <w:szCs w:val="24"/>
        </w:rPr>
        <w:t>Это подкрепленное электронной подписью</w:t>
      </w:r>
      <w:r w:rsidR="00921263">
        <w:rPr>
          <w:szCs w:val="24"/>
        </w:rPr>
        <w:t>,</w:t>
      </w:r>
      <w:r w:rsidR="006C4C8D" w:rsidRPr="00ED42C4">
        <w:rPr>
          <w:szCs w:val="24"/>
        </w:rPr>
        <w:t xml:space="preserve"> либо</w:t>
      </w:r>
      <w:r w:rsidR="00921263">
        <w:rPr>
          <w:szCs w:val="24"/>
        </w:rPr>
        <w:t xml:space="preserve"> подписанное</w:t>
      </w:r>
      <w:r w:rsidR="00ED42C4">
        <w:rPr>
          <w:szCs w:val="24"/>
        </w:rPr>
        <w:t xml:space="preserve"> (в случае закрытых процедур на бумажном носителе)</w:t>
      </w:r>
      <w:r w:rsidR="006C4C8D" w:rsidRPr="00ED42C4">
        <w:rPr>
          <w:szCs w:val="24"/>
        </w:rPr>
        <w:t xml:space="preserve"> </w:t>
      </w:r>
      <w:r w:rsidR="006C4C8D" w:rsidRPr="00ED42C4">
        <w:t>согласие</w:t>
      </w:r>
      <w:r w:rsidR="00921263">
        <w:t xml:space="preserve"> участника закупки</w:t>
      </w:r>
      <w:r w:rsidR="00921263">
        <w:br/>
      </w:r>
      <w:r w:rsidR="009A72B7" w:rsidRPr="009A72B7">
        <w:t>на участие в конкурентной или неконкурентной закупке. В случае закупки у единственного поставщика (исполнителя, подрядчика)</w:t>
      </w:r>
      <w:r w:rsidR="00C3347D">
        <w:t xml:space="preserve"> заявкой признается</w:t>
      </w:r>
      <w:r w:rsidR="009A72B7" w:rsidRPr="009A72B7">
        <w:t xml:space="preserve"> направленный Заказчику </w:t>
      </w:r>
      <w:r w:rsidR="00376070">
        <w:br/>
      </w:r>
      <w:r w:rsidR="009A72B7" w:rsidRPr="009A72B7">
        <w:t>и подписанный поставщиком (исполнителем, подрядчиком) проект договора, или товарный чек, или счет на оплату, или коммерческое предложение.</w:t>
      </w:r>
    </w:p>
    <w:p w14:paraId="7FCDFC57" w14:textId="7F176EA8" w:rsidR="007E7B50" w:rsidRPr="009C218A" w:rsidRDefault="007E7B50" w:rsidP="00F67CD1">
      <w:pPr>
        <w:overflowPunct/>
        <w:autoSpaceDE/>
        <w:autoSpaceDN/>
        <w:adjustRightInd/>
        <w:spacing w:line="288" w:lineRule="auto"/>
        <w:ind w:firstLine="567"/>
        <w:jc w:val="both"/>
        <w:textAlignment w:val="auto"/>
        <w:rPr>
          <w:szCs w:val="24"/>
        </w:rPr>
      </w:pPr>
      <w:r w:rsidRPr="00B32514">
        <w:t>3.1.10 </w:t>
      </w:r>
      <w:r w:rsidRPr="00B32514">
        <w:rPr>
          <w:b/>
        </w:rPr>
        <w:t>иностранное лицо:</w:t>
      </w:r>
      <w:r w:rsidRPr="00B32514">
        <w:t> </w:t>
      </w:r>
      <w:r w:rsidR="00357450">
        <w:t>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14:paraId="17548100" w14:textId="493B6D2C" w:rsidR="007243B6" w:rsidRDefault="007243B6" w:rsidP="00F67CD1">
      <w:pPr>
        <w:tabs>
          <w:tab w:val="left" w:pos="684"/>
          <w:tab w:val="left" w:pos="969"/>
        </w:tabs>
        <w:spacing w:line="288" w:lineRule="auto"/>
        <w:ind w:firstLine="567"/>
        <w:jc w:val="both"/>
        <w:rPr>
          <w:szCs w:val="24"/>
        </w:rPr>
      </w:pPr>
      <w:r w:rsidRPr="00DE23FD">
        <w:rPr>
          <w:szCs w:val="24"/>
        </w:rPr>
        <w:t>3</w:t>
      </w:r>
      <w:r w:rsidR="00602762" w:rsidRPr="00DE23FD">
        <w:rPr>
          <w:szCs w:val="24"/>
        </w:rPr>
        <w:t>.2 В настоящем</w:t>
      </w:r>
      <w:r w:rsidRPr="00DE23FD">
        <w:rPr>
          <w:szCs w:val="24"/>
        </w:rPr>
        <w:t xml:space="preserve"> </w:t>
      </w:r>
      <w:r w:rsidR="00832738">
        <w:rPr>
          <w:szCs w:val="24"/>
        </w:rPr>
        <w:t>Положении</w:t>
      </w:r>
      <w:r w:rsidRPr="00DE23FD">
        <w:rPr>
          <w:szCs w:val="24"/>
        </w:rPr>
        <w:t xml:space="preserve"> применены следующие сокращения:</w:t>
      </w:r>
    </w:p>
    <w:p w14:paraId="1FE5944D" w14:textId="197C1708" w:rsidR="00AD3A1F" w:rsidRPr="00DE23FD" w:rsidRDefault="00602762" w:rsidP="00F67CD1">
      <w:pPr>
        <w:spacing w:line="288" w:lineRule="auto"/>
        <w:ind w:firstLine="567"/>
        <w:jc w:val="both"/>
        <w:rPr>
          <w:szCs w:val="24"/>
        </w:rPr>
      </w:pPr>
      <w:r w:rsidRPr="00DE23FD">
        <w:rPr>
          <w:szCs w:val="24"/>
        </w:rPr>
        <w:t>НДС</w:t>
      </w:r>
      <w:r w:rsidR="00AD3A1F" w:rsidRPr="00DE23FD">
        <w:rPr>
          <w:szCs w:val="24"/>
        </w:rPr>
        <w:t xml:space="preserve"> – </w:t>
      </w:r>
      <w:r w:rsidRPr="00DE23FD">
        <w:rPr>
          <w:szCs w:val="24"/>
        </w:rPr>
        <w:t>налог на добавленную стоимость</w:t>
      </w:r>
      <w:r w:rsidR="00AD3A1F" w:rsidRPr="00DE23FD">
        <w:rPr>
          <w:szCs w:val="24"/>
        </w:rPr>
        <w:t>;</w:t>
      </w:r>
    </w:p>
    <w:p w14:paraId="0A71A02D" w14:textId="77777777" w:rsidR="006D5C22" w:rsidRDefault="00602762" w:rsidP="006D5C22">
      <w:pPr>
        <w:tabs>
          <w:tab w:val="left" w:pos="684"/>
          <w:tab w:val="left" w:pos="969"/>
        </w:tabs>
        <w:spacing w:line="288" w:lineRule="auto"/>
        <w:ind w:firstLine="567"/>
        <w:jc w:val="both"/>
        <w:rPr>
          <w:szCs w:val="24"/>
        </w:rPr>
      </w:pPr>
      <w:r w:rsidRPr="00DE23FD">
        <w:rPr>
          <w:szCs w:val="24"/>
        </w:rPr>
        <w:t>НМЦ</w:t>
      </w:r>
      <w:r w:rsidR="00A96EA6" w:rsidRPr="00DE23FD">
        <w:rPr>
          <w:szCs w:val="24"/>
        </w:rPr>
        <w:t xml:space="preserve"> – </w:t>
      </w:r>
      <w:r w:rsidRPr="00DE23FD">
        <w:rPr>
          <w:szCs w:val="24"/>
        </w:rPr>
        <w:t>начальная (максимальная) цена</w:t>
      </w:r>
      <w:r w:rsidR="00A96EA6" w:rsidRPr="00DE23FD">
        <w:rPr>
          <w:szCs w:val="24"/>
        </w:rPr>
        <w:t>;</w:t>
      </w:r>
      <w:r w:rsidR="006D5C22" w:rsidRPr="006D5C22">
        <w:rPr>
          <w:szCs w:val="24"/>
        </w:rPr>
        <w:t xml:space="preserve"> </w:t>
      </w:r>
    </w:p>
    <w:p w14:paraId="14565B47" w14:textId="06D73DFC" w:rsidR="006D5C22" w:rsidRPr="00EA098D" w:rsidRDefault="006D5C22" w:rsidP="006D5C22">
      <w:pPr>
        <w:tabs>
          <w:tab w:val="left" w:pos="684"/>
          <w:tab w:val="left" w:pos="969"/>
        </w:tabs>
        <w:spacing w:line="288" w:lineRule="auto"/>
        <w:ind w:firstLine="567"/>
        <w:jc w:val="both"/>
        <w:rPr>
          <w:szCs w:val="24"/>
        </w:rPr>
      </w:pPr>
      <w:r w:rsidRPr="00EA098D">
        <w:rPr>
          <w:szCs w:val="24"/>
        </w:rPr>
        <w:t>ОЗП – организация закупочных процедур;</w:t>
      </w:r>
    </w:p>
    <w:p w14:paraId="01CA2717" w14:textId="33399B17" w:rsidR="00AD3A1F" w:rsidRDefault="00602762" w:rsidP="00F67CD1">
      <w:pPr>
        <w:spacing w:line="288" w:lineRule="auto"/>
        <w:ind w:firstLine="567"/>
        <w:jc w:val="both"/>
        <w:rPr>
          <w:szCs w:val="24"/>
        </w:rPr>
      </w:pPr>
      <w:r w:rsidRPr="00DE23FD">
        <w:rPr>
          <w:szCs w:val="24"/>
        </w:rPr>
        <w:t>ФЗ</w:t>
      </w:r>
      <w:r w:rsidR="00AD3A1F" w:rsidRPr="00DE23FD">
        <w:rPr>
          <w:szCs w:val="24"/>
        </w:rPr>
        <w:t xml:space="preserve"> – </w:t>
      </w:r>
      <w:r w:rsidR="0057639B">
        <w:rPr>
          <w:szCs w:val="24"/>
        </w:rPr>
        <w:t>Федеральный зако</w:t>
      </w:r>
      <w:r w:rsidR="0057639B" w:rsidRPr="009A2A19">
        <w:rPr>
          <w:szCs w:val="24"/>
        </w:rPr>
        <w:t>н</w:t>
      </w:r>
    </w:p>
    <w:p w14:paraId="1447B92F" w14:textId="431BD7B5" w:rsidR="007243B6" w:rsidRPr="00EA098D" w:rsidRDefault="007243B6" w:rsidP="00F67CD1">
      <w:pPr>
        <w:pStyle w:val="1"/>
        <w:tabs>
          <w:tab w:val="left" w:pos="3940"/>
        </w:tabs>
        <w:spacing w:before="120" w:after="120" w:line="288" w:lineRule="auto"/>
        <w:ind w:firstLine="567"/>
        <w:jc w:val="both"/>
        <w:rPr>
          <w:iCs/>
          <w:sz w:val="28"/>
          <w:szCs w:val="28"/>
        </w:rPr>
      </w:pPr>
      <w:bookmarkStart w:id="3" w:name="_Toc186046479"/>
      <w:r w:rsidRPr="00EA098D">
        <w:rPr>
          <w:rFonts w:ascii="Times New Roman" w:hAnsi="Times New Roman"/>
          <w:sz w:val="28"/>
          <w:szCs w:val="28"/>
        </w:rPr>
        <w:t>4 </w:t>
      </w:r>
      <w:r w:rsidR="005D303A" w:rsidRPr="00EA098D">
        <w:rPr>
          <w:rFonts w:ascii="Times New Roman" w:hAnsi="Times New Roman"/>
          <w:iCs/>
          <w:sz w:val="28"/>
          <w:szCs w:val="28"/>
        </w:rPr>
        <w:t xml:space="preserve">Положение о закупке товаров, работ, </w:t>
      </w:r>
      <w:r w:rsidR="005D303A" w:rsidRPr="009A2A19">
        <w:rPr>
          <w:rFonts w:ascii="Times New Roman" w:hAnsi="Times New Roman"/>
          <w:iCs/>
          <w:sz w:val="28"/>
          <w:szCs w:val="28"/>
        </w:rPr>
        <w:t>услуг</w:t>
      </w:r>
      <w:r w:rsidR="006D5C22" w:rsidRPr="009A2A19">
        <w:rPr>
          <w:rFonts w:ascii="Times New Roman" w:hAnsi="Times New Roman"/>
          <w:iCs/>
          <w:sz w:val="28"/>
          <w:szCs w:val="28"/>
        </w:rPr>
        <w:t xml:space="preserve"> ФГУП «НТЦ «Орион»</w:t>
      </w:r>
      <w:bookmarkEnd w:id="3"/>
    </w:p>
    <w:p w14:paraId="1E980456" w14:textId="15BB5381" w:rsidR="00417191" w:rsidRDefault="007243B6" w:rsidP="00F67CD1">
      <w:pPr>
        <w:pStyle w:val="1"/>
        <w:tabs>
          <w:tab w:val="left" w:pos="3940"/>
        </w:tabs>
        <w:spacing w:before="120" w:after="120" w:line="288" w:lineRule="auto"/>
        <w:ind w:firstLine="567"/>
        <w:jc w:val="both"/>
        <w:rPr>
          <w:rFonts w:ascii="Times New Roman" w:hAnsi="Times New Roman"/>
          <w:sz w:val="26"/>
          <w:szCs w:val="26"/>
        </w:rPr>
      </w:pPr>
      <w:bookmarkStart w:id="4" w:name="_Toc186046480"/>
      <w:r w:rsidRPr="007243B6">
        <w:rPr>
          <w:rFonts w:ascii="Times New Roman" w:hAnsi="Times New Roman"/>
          <w:sz w:val="26"/>
          <w:szCs w:val="26"/>
        </w:rPr>
        <w:t>4.1 </w:t>
      </w:r>
      <w:r w:rsidR="00D943AA" w:rsidRPr="00D943AA">
        <w:rPr>
          <w:rFonts w:ascii="Times New Roman" w:hAnsi="Times New Roman"/>
          <w:sz w:val="26"/>
          <w:szCs w:val="26"/>
        </w:rPr>
        <w:t>Общие положения</w:t>
      </w:r>
      <w:bookmarkEnd w:id="4"/>
    </w:p>
    <w:p w14:paraId="3ABFBD99" w14:textId="405F8618" w:rsidR="00CB3F71" w:rsidRPr="00CB3F71" w:rsidRDefault="00F618EB" w:rsidP="00F67CD1">
      <w:pPr>
        <w:overflowPunct/>
        <w:autoSpaceDE/>
        <w:autoSpaceDN/>
        <w:adjustRightInd/>
        <w:spacing w:line="288" w:lineRule="auto"/>
        <w:ind w:firstLine="567"/>
        <w:jc w:val="both"/>
        <w:textAlignment w:val="auto"/>
        <w:rPr>
          <w:szCs w:val="24"/>
        </w:rPr>
      </w:pPr>
      <w:r>
        <w:rPr>
          <w:szCs w:val="24"/>
        </w:rPr>
        <w:t>4.1.1 </w:t>
      </w:r>
      <w:r w:rsidR="00832738">
        <w:rPr>
          <w:szCs w:val="24"/>
        </w:rPr>
        <w:t>Настоящее Положение</w:t>
      </w:r>
      <w:r w:rsidR="00CB3F71" w:rsidRPr="00CB3F71">
        <w:rPr>
          <w:szCs w:val="24"/>
        </w:rPr>
        <w:t xml:space="preserve"> устанавливает процедуры и порядок, </w:t>
      </w:r>
      <w:r w:rsidR="00CB3F71" w:rsidRPr="00CB3F71">
        <w:rPr>
          <w:bCs/>
          <w:szCs w:val="24"/>
        </w:rPr>
        <w:t xml:space="preserve">обеспечивающие соответствие закупаемых </w:t>
      </w:r>
      <w:r w:rsidR="00CB3F71" w:rsidRPr="00CB3F71">
        <w:rPr>
          <w:szCs w:val="24"/>
        </w:rPr>
        <w:t>товаров, работ, услуг</w:t>
      </w:r>
      <w:r w:rsidR="00CB3F71" w:rsidRPr="00CB3F71">
        <w:rPr>
          <w:bCs/>
          <w:szCs w:val="24"/>
        </w:rPr>
        <w:t xml:space="preserve"> </w:t>
      </w:r>
      <w:r w:rsidR="00CB3F71" w:rsidRPr="00CB3F71">
        <w:rPr>
          <w:bCs/>
          <w:noProof/>
          <w:szCs w:val="24"/>
        </w:rPr>
        <w:t xml:space="preserve">определенным критериям, </w:t>
      </w:r>
      <w:r w:rsidR="00CB3F71" w:rsidRPr="00CB3F71">
        <w:rPr>
          <w:bCs/>
          <w:szCs w:val="24"/>
        </w:rPr>
        <w:t xml:space="preserve">и регламентирует требования к управлению процессом закупок </w:t>
      </w:r>
      <w:r w:rsidR="00CB3F71" w:rsidRPr="00CB3F71">
        <w:rPr>
          <w:szCs w:val="24"/>
        </w:rPr>
        <w:t xml:space="preserve">в соответствии пунктом 6 части 2 статьи 1 Федерального закона от 18 июля 2011 г. № 223-ФЗ </w:t>
      </w:r>
      <w:r w:rsidR="00CB3F71" w:rsidRPr="00EA098D">
        <w:rPr>
          <w:szCs w:val="24"/>
        </w:rPr>
        <w:t xml:space="preserve">и Распоряжением </w:t>
      </w:r>
      <w:r w:rsidR="00CB3F71" w:rsidRPr="00CB3F71">
        <w:rPr>
          <w:szCs w:val="24"/>
        </w:rPr>
        <w:t>Правительства Российской Федерации</w:t>
      </w:r>
      <w:r w:rsidR="009A2A19">
        <w:rPr>
          <w:szCs w:val="24"/>
        </w:rPr>
        <w:t xml:space="preserve"> от 31 декабря 2016 г. № 2931-р.</w:t>
      </w:r>
    </w:p>
    <w:p w14:paraId="79BBF55E" w14:textId="7473B0FC"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4.1.2 </w:t>
      </w:r>
      <w:r w:rsidR="00CB3F71" w:rsidRPr="00CB3F71">
        <w:rPr>
          <w:szCs w:val="24"/>
        </w:rPr>
        <w:t xml:space="preserve">Положение о закупке регламентирует закупочную деятельность предприятия, содержит порядок планирования закупок, описание способов закупки и условий их применения, порядок подготовки и проведения процедур закупки, включая требования к участникам закупки </w:t>
      </w:r>
      <w:r w:rsidR="008D7EFE">
        <w:rPr>
          <w:szCs w:val="24"/>
        </w:rPr>
        <w:br/>
      </w:r>
      <w:r w:rsidR="00CB3F71" w:rsidRPr="00CB3F71">
        <w:rPr>
          <w:szCs w:val="24"/>
        </w:rPr>
        <w:t>и содержанию документации о закупке, порядок заключения и исполнения договоров на закупку товаров, работ, услуг, требования к информационному обеспечению закупок и иные положения, связанные с обеспечением закупочной деятельности предприятия.</w:t>
      </w:r>
    </w:p>
    <w:p w14:paraId="19960CE1" w14:textId="0512C576"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4.1.3 </w:t>
      </w:r>
      <w:r w:rsidR="00CB3F71" w:rsidRPr="00CB3F71">
        <w:rPr>
          <w:szCs w:val="24"/>
        </w:rPr>
        <w:t xml:space="preserve">Целями регулирования настоящего Положения о закупке являются обеспечение единства экономического пространства, создание условий для своевременного и полного удовлетворения потребностей </w:t>
      </w:r>
      <w:r w:rsidR="006D5C22" w:rsidRPr="00A52A24">
        <w:rPr>
          <w:szCs w:val="24"/>
        </w:rPr>
        <w:t>З</w:t>
      </w:r>
      <w:r w:rsidR="00CB3F71" w:rsidRPr="00A52A24">
        <w:rPr>
          <w:szCs w:val="24"/>
        </w:rPr>
        <w:t>а</w:t>
      </w:r>
      <w:r w:rsidR="00CB3F71" w:rsidRPr="00CB3F71">
        <w:rPr>
          <w:szCs w:val="24"/>
        </w:rPr>
        <w:t>казчика в товарах, работах, услугах,</w:t>
      </w:r>
      <w:r w:rsidR="006D5C22">
        <w:rPr>
          <w:szCs w:val="24"/>
        </w:rPr>
        <w:t xml:space="preserve"> </w:t>
      </w:r>
      <w:r w:rsidR="00CB3F71" w:rsidRPr="00CB3F71">
        <w:rPr>
          <w:szCs w:val="24"/>
        </w:rPr>
        <w:t>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w:t>
      </w:r>
      <w:r w:rsidR="002F5F37">
        <w:rPr>
          <w:szCs w:val="24"/>
        </w:rPr>
        <w:t>варов, работ, услуг (далее</w:t>
      </w:r>
      <w:r w:rsidR="00CB3F71" w:rsidRPr="00CB3F71">
        <w:rPr>
          <w:szCs w:val="24"/>
        </w:rPr>
        <w:t xml:space="preserve"> </w:t>
      </w:r>
      <w:r w:rsidR="006D5C22">
        <w:rPr>
          <w:szCs w:val="24"/>
        </w:rPr>
        <w:t>‒</w:t>
      </w:r>
      <w:r w:rsidR="00CB3F71" w:rsidRPr="00CB3F71">
        <w:rPr>
          <w:szCs w:val="24"/>
        </w:rPr>
        <w:t xml:space="preserve"> закупка) для нужд </w:t>
      </w:r>
      <w:r w:rsidR="006D5C22" w:rsidRPr="00A52A24">
        <w:rPr>
          <w:szCs w:val="24"/>
        </w:rPr>
        <w:t>З</w:t>
      </w:r>
      <w:r w:rsidR="00CB3F71" w:rsidRPr="00A52A24">
        <w:rPr>
          <w:szCs w:val="24"/>
        </w:rPr>
        <w:t>а</w:t>
      </w:r>
      <w:r w:rsidR="00CB3F71" w:rsidRPr="00CB3F71">
        <w:rPr>
          <w:szCs w:val="24"/>
        </w:rPr>
        <w:t>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33F792B1" w14:textId="5E76DFF2"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4.1.4 </w:t>
      </w:r>
      <w:r w:rsidR="00CB3F71" w:rsidRPr="00CB3F71">
        <w:rPr>
          <w:szCs w:val="24"/>
        </w:rPr>
        <w:t xml:space="preserve">При закупке товаров, работ, услуг </w:t>
      </w:r>
      <w:r w:rsidR="006D5C22" w:rsidRPr="00A52A24">
        <w:rPr>
          <w:szCs w:val="24"/>
        </w:rPr>
        <w:t>З</w:t>
      </w:r>
      <w:r w:rsidR="00CB3F71" w:rsidRPr="00A52A24">
        <w:rPr>
          <w:szCs w:val="24"/>
        </w:rPr>
        <w:t>аказчик</w:t>
      </w:r>
      <w:r w:rsidR="00CB3F71" w:rsidRPr="00CB3F71">
        <w:rPr>
          <w:szCs w:val="24"/>
        </w:rPr>
        <w:t xml:space="preserve"> руководствуется следующими принципами:</w:t>
      </w:r>
    </w:p>
    <w:p w14:paraId="3BC36246" w14:textId="178923CB"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информационная открытость закупки;</w:t>
      </w:r>
    </w:p>
    <w:p w14:paraId="519DE654" w14:textId="12D5C454"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равноправие, справедливость, отсутствие дискриминации и необоснованных ограничений конкуренции по отношению к участникам закупки;</w:t>
      </w:r>
    </w:p>
    <w:p w14:paraId="319A089F" w14:textId="22005829"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Pr="00A52A24">
        <w:rPr>
          <w:szCs w:val="24"/>
        </w:rPr>
        <w:t>З</w:t>
      </w:r>
      <w:r w:rsidR="00CB3F71" w:rsidRPr="00A52A24">
        <w:rPr>
          <w:szCs w:val="24"/>
        </w:rPr>
        <w:t>аказчика;</w:t>
      </w:r>
    </w:p>
    <w:p w14:paraId="7D498902" w14:textId="1E501878" w:rsidR="00CB3F71"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отсутствие ограничения</w:t>
      </w:r>
      <w:r w:rsidR="00CB3F71" w:rsidRPr="00CB3F71">
        <w:rPr>
          <w:szCs w:val="24"/>
        </w:rPr>
        <w:t xml:space="preserve"> допуска к участию </w:t>
      </w:r>
      <w:r w:rsidR="00B60344">
        <w:rPr>
          <w:szCs w:val="24"/>
        </w:rPr>
        <w:t xml:space="preserve">в закупке путем установления </w:t>
      </w:r>
      <w:r w:rsidR="00B60344" w:rsidRPr="0007286F">
        <w:rPr>
          <w:szCs w:val="24"/>
        </w:rPr>
        <w:t>не</w:t>
      </w:r>
      <w:r w:rsidR="00CB3F71" w:rsidRPr="0007286F">
        <w:rPr>
          <w:szCs w:val="24"/>
        </w:rPr>
        <w:t>измеряемых</w:t>
      </w:r>
      <w:r w:rsidR="00CB3F71" w:rsidRPr="00CB3F71">
        <w:rPr>
          <w:szCs w:val="24"/>
        </w:rPr>
        <w:t xml:space="preserve"> требований к участникам закупки.</w:t>
      </w:r>
    </w:p>
    <w:p w14:paraId="7ACB7B81" w14:textId="225E93DC" w:rsidR="00CB3F71" w:rsidRPr="00EA098D" w:rsidRDefault="00F618EB" w:rsidP="00F67CD1">
      <w:pPr>
        <w:overflowPunct/>
        <w:autoSpaceDE/>
        <w:autoSpaceDN/>
        <w:adjustRightInd/>
        <w:spacing w:line="288" w:lineRule="auto"/>
        <w:ind w:firstLine="567"/>
        <w:jc w:val="both"/>
        <w:textAlignment w:val="auto"/>
        <w:rPr>
          <w:szCs w:val="24"/>
        </w:rPr>
      </w:pPr>
      <w:r>
        <w:rPr>
          <w:szCs w:val="24"/>
        </w:rPr>
        <w:t>4.1.5 </w:t>
      </w:r>
      <w:r w:rsidR="00CB3F71" w:rsidRPr="00CB3F71">
        <w:rPr>
          <w:szCs w:val="24"/>
        </w:rPr>
        <w:t xml:space="preserve">Работники </w:t>
      </w:r>
      <w:r w:rsidR="00CB3F71" w:rsidRPr="00EA098D">
        <w:rPr>
          <w:szCs w:val="24"/>
        </w:rPr>
        <w:t>предприятия, совершившие правонарушения в сфере закупок товаров, работ и услуг несут административную и дисциплинарную ответственность.</w:t>
      </w:r>
    </w:p>
    <w:p w14:paraId="6B4DF813" w14:textId="46C1991D" w:rsidR="00CB3F71" w:rsidRPr="00CB3F71" w:rsidRDefault="00F618EB" w:rsidP="00F67CD1">
      <w:pPr>
        <w:tabs>
          <w:tab w:val="left" w:pos="374"/>
        </w:tabs>
        <w:overflowPunct/>
        <w:autoSpaceDE/>
        <w:autoSpaceDN/>
        <w:adjustRightInd/>
        <w:spacing w:line="288" w:lineRule="auto"/>
        <w:ind w:firstLine="567"/>
        <w:jc w:val="both"/>
        <w:textAlignment w:val="auto"/>
        <w:rPr>
          <w:szCs w:val="24"/>
        </w:rPr>
      </w:pPr>
      <w:r w:rsidRPr="00EA098D">
        <w:rPr>
          <w:szCs w:val="24"/>
        </w:rPr>
        <w:t>4.1.6 </w:t>
      </w:r>
      <w:r w:rsidR="00CB3F71" w:rsidRPr="00EA098D">
        <w:rPr>
          <w:szCs w:val="24"/>
        </w:rPr>
        <w:t xml:space="preserve">Лица, осуществляющие на предприятии функции по организации и осуществлению закупок в соответствии с законодательством Российской </w:t>
      </w:r>
      <w:r w:rsidR="00CB3F71" w:rsidRPr="00CB3F71">
        <w:rPr>
          <w:szCs w:val="24"/>
        </w:rPr>
        <w:t>Федерации в сфере закупок товаров, работ, услуг отдельными видами юридических лиц, в том числе члены комиссии по закупкам, совершившие административные правонарушения, предусмотренные статьей 7.32.3, частью 7.2 статьи 19.5, статьей 19.7.2-1 Кодекса Российской Федерации об административных правонарушениях, несут административную ответственность как должностные лица.</w:t>
      </w:r>
    </w:p>
    <w:p w14:paraId="2932E69E" w14:textId="54F987E5" w:rsidR="00CB3F71" w:rsidRDefault="00CB3F71" w:rsidP="00F67CD1">
      <w:pPr>
        <w:overflowPunct/>
        <w:autoSpaceDE/>
        <w:autoSpaceDN/>
        <w:adjustRightInd/>
        <w:spacing w:line="288" w:lineRule="auto"/>
        <w:ind w:firstLine="567"/>
        <w:jc w:val="both"/>
        <w:textAlignment w:val="auto"/>
        <w:rPr>
          <w:szCs w:val="24"/>
        </w:rPr>
      </w:pPr>
      <w:r w:rsidRPr="00CB3F71">
        <w:rPr>
          <w:szCs w:val="24"/>
        </w:rPr>
        <w:t>К таким лицам относятся:</w:t>
      </w:r>
    </w:p>
    <w:p w14:paraId="03DF47B8" w14:textId="1198C2E5" w:rsidR="009D2945" w:rsidRPr="00CB3F71" w:rsidRDefault="009D2945" w:rsidP="00F67CD1">
      <w:pPr>
        <w:overflowPunct/>
        <w:autoSpaceDE/>
        <w:autoSpaceDN/>
        <w:adjustRightInd/>
        <w:spacing w:line="288" w:lineRule="auto"/>
        <w:ind w:firstLine="567"/>
        <w:jc w:val="both"/>
        <w:textAlignment w:val="auto"/>
        <w:rPr>
          <w:szCs w:val="24"/>
        </w:rPr>
      </w:pPr>
      <w:r>
        <w:rPr>
          <w:szCs w:val="24"/>
        </w:rPr>
        <w:t>– заместители директора предприятия;</w:t>
      </w:r>
    </w:p>
    <w:p w14:paraId="524A3F4B" w14:textId="2B47CDC7" w:rsidR="001D6A62" w:rsidRPr="00832738" w:rsidRDefault="001D6A62" w:rsidP="00F67CD1">
      <w:pPr>
        <w:widowControl w:val="0"/>
        <w:tabs>
          <w:tab w:val="left" w:pos="374"/>
        </w:tabs>
        <w:overflowPunct/>
        <w:autoSpaceDE/>
        <w:autoSpaceDN/>
        <w:adjustRightInd/>
        <w:spacing w:line="288" w:lineRule="auto"/>
        <w:ind w:firstLine="567"/>
        <w:jc w:val="both"/>
        <w:textAlignment w:val="auto"/>
        <w:rPr>
          <w:szCs w:val="24"/>
        </w:rPr>
      </w:pPr>
      <w:r w:rsidRPr="00832738">
        <w:rPr>
          <w:szCs w:val="24"/>
        </w:rPr>
        <w:t>– </w:t>
      </w:r>
      <w:r w:rsidR="00CB3F71" w:rsidRPr="00832738">
        <w:rPr>
          <w:szCs w:val="24"/>
        </w:rPr>
        <w:t>главный инженер предприятия;</w:t>
      </w:r>
    </w:p>
    <w:p w14:paraId="0E5496A2" w14:textId="2E1C7417" w:rsidR="00CB3F71" w:rsidRPr="00832738" w:rsidRDefault="001D6A62" w:rsidP="00F67CD1">
      <w:pPr>
        <w:widowControl w:val="0"/>
        <w:tabs>
          <w:tab w:val="left" w:pos="374"/>
        </w:tabs>
        <w:overflowPunct/>
        <w:autoSpaceDE/>
        <w:autoSpaceDN/>
        <w:adjustRightInd/>
        <w:spacing w:line="288" w:lineRule="auto"/>
        <w:ind w:firstLine="567"/>
        <w:jc w:val="both"/>
        <w:textAlignment w:val="auto"/>
        <w:rPr>
          <w:szCs w:val="24"/>
        </w:rPr>
      </w:pPr>
      <w:r w:rsidRPr="00832738">
        <w:rPr>
          <w:szCs w:val="24"/>
        </w:rPr>
        <w:t>– </w:t>
      </w:r>
      <w:r w:rsidR="00F114B2" w:rsidRPr="00A52A24">
        <w:rPr>
          <w:szCs w:val="24"/>
        </w:rPr>
        <w:t>руководители</w:t>
      </w:r>
      <w:r w:rsidR="00CB3F71" w:rsidRPr="00A52A24">
        <w:rPr>
          <w:szCs w:val="24"/>
        </w:rPr>
        <w:t xml:space="preserve"> и заместители </w:t>
      </w:r>
      <w:r w:rsidR="00F114B2" w:rsidRPr="00A52A24">
        <w:rPr>
          <w:szCs w:val="24"/>
        </w:rPr>
        <w:t>руководителей</w:t>
      </w:r>
      <w:r w:rsidR="005839AC" w:rsidRPr="00A52A24">
        <w:rPr>
          <w:szCs w:val="24"/>
        </w:rPr>
        <w:t xml:space="preserve"> структурных</w:t>
      </w:r>
      <w:r w:rsidR="00CB3F71" w:rsidRPr="00A52A24">
        <w:rPr>
          <w:szCs w:val="24"/>
        </w:rPr>
        <w:t xml:space="preserve"> подразделений</w:t>
      </w:r>
      <w:r w:rsidR="00CB3F71" w:rsidRPr="00832738">
        <w:rPr>
          <w:szCs w:val="24"/>
        </w:rPr>
        <w:t xml:space="preserve"> – инициаторов;</w:t>
      </w:r>
    </w:p>
    <w:p w14:paraId="5E238B48" w14:textId="4F75F3CA" w:rsidR="00CB3F71" w:rsidRPr="00832738" w:rsidRDefault="001D6A62" w:rsidP="00F67CD1">
      <w:pPr>
        <w:widowControl w:val="0"/>
        <w:tabs>
          <w:tab w:val="left" w:pos="374"/>
          <w:tab w:val="left" w:pos="426"/>
        </w:tabs>
        <w:overflowPunct/>
        <w:autoSpaceDE/>
        <w:autoSpaceDN/>
        <w:adjustRightInd/>
        <w:spacing w:line="288" w:lineRule="auto"/>
        <w:ind w:firstLine="567"/>
        <w:jc w:val="both"/>
        <w:textAlignment w:val="auto"/>
        <w:rPr>
          <w:szCs w:val="24"/>
        </w:rPr>
      </w:pPr>
      <w:r w:rsidRPr="00832738">
        <w:rPr>
          <w:szCs w:val="24"/>
        </w:rPr>
        <w:t>– </w:t>
      </w:r>
      <w:r w:rsidR="00CB3F71" w:rsidRPr="00832738">
        <w:rPr>
          <w:szCs w:val="24"/>
        </w:rPr>
        <w:t xml:space="preserve">работники </w:t>
      </w:r>
      <w:r w:rsidR="00CB3F71" w:rsidRPr="00A52A24">
        <w:rPr>
          <w:szCs w:val="24"/>
        </w:rPr>
        <w:t xml:space="preserve">бюро </w:t>
      </w:r>
      <w:r w:rsidR="00F114B2" w:rsidRPr="00A52A24">
        <w:rPr>
          <w:szCs w:val="24"/>
        </w:rPr>
        <w:t>ОЗП</w:t>
      </w:r>
      <w:r w:rsidR="00A52A24" w:rsidRPr="00A52A24">
        <w:rPr>
          <w:szCs w:val="24"/>
        </w:rPr>
        <w:t>,</w:t>
      </w:r>
      <w:r w:rsidR="00A52A24">
        <w:rPr>
          <w:szCs w:val="24"/>
        </w:rPr>
        <w:t xml:space="preserve"> </w:t>
      </w:r>
      <w:r w:rsidR="005839AC" w:rsidRPr="00832738">
        <w:rPr>
          <w:szCs w:val="24"/>
        </w:rPr>
        <w:t xml:space="preserve">работники договорного </w:t>
      </w:r>
      <w:r w:rsidR="00652B4B">
        <w:rPr>
          <w:szCs w:val="24"/>
        </w:rPr>
        <w:t>отдела</w:t>
      </w:r>
      <w:r w:rsidR="005839AC" w:rsidRPr="00832738">
        <w:rPr>
          <w:szCs w:val="24"/>
        </w:rPr>
        <w:t>,</w:t>
      </w:r>
      <w:r w:rsidR="00CB3F71" w:rsidRPr="00832738">
        <w:rPr>
          <w:szCs w:val="24"/>
        </w:rPr>
        <w:t xml:space="preserve"> непосредс</w:t>
      </w:r>
      <w:r w:rsidR="005839AC" w:rsidRPr="00832738">
        <w:rPr>
          <w:szCs w:val="24"/>
        </w:rPr>
        <w:t>твенно осуществляющие закупочную деятельность</w:t>
      </w:r>
      <w:r w:rsidR="00CB3F71" w:rsidRPr="00832738">
        <w:rPr>
          <w:szCs w:val="24"/>
        </w:rPr>
        <w:t>.</w:t>
      </w:r>
      <w:r w:rsidR="00652B4B">
        <w:rPr>
          <w:szCs w:val="24"/>
        </w:rPr>
        <w:t xml:space="preserve">       </w:t>
      </w:r>
      <w:r w:rsidR="00652B4B" w:rsidRPr="00652B4B">
        <w:rPr>
          <w:b/>
          <w:szCs w:val="24"/>
        </w:rPr>
        <w:t>(изм.1)</w:t>
      </w:r>
    </w:p>
    <w:p w14:paraId="14A33F79" w14:textId="32C186F3" w:rsidR="00CB3F71" w:rsidRPr="00CB3F71" w:rsidRDefault="00F618EB" w:rsidP="00F67CD1">
      <w:pPr>
        <w:overflowPunct/>
        <w:autoSpaceDE/>
        <w:autoSpaceDN/>
        <w:adjustRightInd/>
        <w:spacing w:line="288" w:lineRule="auto"/>
        <w:ind w:firstLine="567"/>
        <w:jc w:val="both"/>
        <w:textAlignment w:val="auto"/>
        <w:rPr>
          <w:szCs w:val="24"/>
        </w:rPr>
      </w:pPr>
      <w:r>
        <w:rPr>
          <w:szCs w:val="24"/>
        </w:rPr>
        <w:t>4.1.7 </w:t>
      </w:r>
      <w:r w:rsidR="00CB3F71" w:rsidRPr="00CB3F71">
        <w:rPr>
          <w:szCs w:val="24"/>
        </w:rPr>
        <w:t xml:space="preserve">Дисциплинарной ответственности, в соответствии со статьей 192 Трудового кодекса Российской Федерации подлежат </w:t>
      </w:r>
      <w:r w:rsidR="00CB3F71" w:rsidRPr="00EA098D">
        <w:rPr>
          <w:szCs w:val="24"/>
        </w:rPr>
        <w:t>работники</w:t>
      </w:r>
      <w:r w:rsidR="005839AC" w:rsidRPr="00EA098D">
        <w:rPr>
          <w:szCs w:val="24"/>
        </w:rPr>
        <w:t xml:space="preserve"> структурных</w:t>
      </w:r>
      <w:r w:rsidR="00CB3F71" w:rsidRPr="00EA098D">
        <w:rPr>
          <w:szCs w:val="24"/>
        </w:rPr>
        <w:t xml:space="preserve"> подразделений </w:t>
      </w:r>
      <w:r w:rsidR="00F114B2">
        <w:rPr>
          <w:szCs w:val="24"/>
        </w:rPr>
        <w:t>‒</w:t>
      </w:r>
      <w:r w:rsidR="00CB3F71" w:rsidRPr="00EA098D">
        <w:rPr>
          <w:szCs w:val="24"/>
        </w:rPr>
        <w:t xml:space="preserve"> </w:t>
      </w:r>
      <w:r w:rsidR="00CB3F71" w:rsidRPr="00CB3F71">
        <w:rPr>
          <w:szCs w:val="24"/>
        </w:rPr>
        <w:t>инициаторов за:</w:t>
      </w:r>
    </w:p>
    <w:p w14:paraId="55C6B12A" w14:textId="6EC85CB5"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н</w:t>
      </w:r>
      <w:r w:rsidR="00CB3F71" w:rsidRPr="00A52A24">
        <w:rPr>
          <w:szCs w:val="24"/>
        </w:rPr>
        <w:t>е</w:t>
      </w:r>
      <w:r w:rsidR="00A52A24" w:rsidRPr="00A52A24">
        <w:rPr>
          <w:szCs w:val="24"/>
        </w:rPr>
        <w:t xml:space="preserve"> </w:t>
      </w:r>
      <w:r w:rsidR="00CB3F71" w:rsidRPr="00CB3F71">
        <w:rPr>
          <w:szCs w:val="24"/>
        </w:rPr>
        <w:t>предоставление в бюро ОЗП информации о закупке;</w:t>
      </w:r>
    </w:p>
    <w:p w14:paraId="4287788A" w14:textId="630B6D6C"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предоставление в бюро ОЗП недостоверных сведений о закупке;</w:t>
      </w:r>
    </w:p>
    <w:p w14:paraId="62282FA1" w14:textId="3EF93BA2"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 xml:space="preserve">несвоевременное предоставление в бюро ОЗП информации о закупке (разъяснений </w:t>
      </w:r>
      <w:r w:rsidR="008D7EFE">
        <w:rPr>
          <w:szCs w:val="24"/>
        </w:rPr>
        <w:br/>
      </w:r>
      <w:r w:rsidR="00CB3F71" w:rsidRPr="00CB3F71">
        <w:rPr>
          <w:szCs w:val="24"/>
        </w:rPr>
        <w:t xml:space="preserve">по запросам участников закупки, изменений, вносимых в документацию о закупке, информации </w:t>
      </w:r>
      <w:r w:rsidR="008D7EFE">
        <w:rPr>
          <w:szCs w:val="24"/>
        </w:rPr>
        <w:br/>
      </w:r>
      <w:r w:rsidR="00CB3F71" w:rsidRPr="00CB3F71">
        <w:rPr>
          <w:szCs w:val="24"/>
        </w:rPr>
        <w:t>об отказе от закупки, сведений о заключении договора, изменений условий договора и др.).</w:t>
      </w:r>
    </w:p>
    <w:p w14:paraId="33B3DE26" w14:textId="648458E3" w:rsidR="009B5512" w:rsidRPr="000248B6" w:rsidRDefault="009B5512" w:rsidP="00F67CD1">
      <w:pPr>
        <w:pStyle w:val="1"/>
        <w:tabs>
          <w:tab w:val="left" w:pos="3940"/>
        </w:tabs>
        <w:spacing w:before="120" w:after="120" w:line="288" w:lineRule="auto"/>
        <w:ind w:firstLine="567"/>
        <w:jc w:val="both"/>
        <w:rPr>
          <w:rFonts w:ascii="Times New Roman" w:hAnsi="Times New Roman"/>
          <w:sz w:val="26"/>
          <w:szCs w:val="26"/>
        </w:rPr>
      </w:pPr>
      <w:bookmarkStart w:id="5" w:name="_Toc186046481"/>
      <w:r w:rsidRPr="009E4966">
        <w:rPr>
          <w:rFonts w:ascii="Times New Roman" w:hAnsi="Times New Roman"/>
          <w:sz w:val="26"/>
          <w:szCs w:val="26"/>
        </w:rPr>
        <w:t>4.2 </w:t>
      </w:r>
      <w:r w:rsidR="00F618EB" w:rsidRPr="009E4966">
        <w:rPr>
          <w:rFonts w:ascii="Times New Roman" w:hAnsi="Times New Roman"/>
          <w:sz w:val="26"/>
          <w:szCs w:val="26"/>
        </w:rPr>
        <w:t>Порядок подготовки процедур закупки</w:t>
      </w:r>
      <w:bookmarkEnd w:id="5"/>
    </w:p>
    <w:p w14:paraId="7D51B206" w14:textId="7EC2C0A1" w:rsidR="00F618EB" w:rsidRPr="00F618EB" w:rsidRDefault="00824A0B" w:rsidP="00F67CD1">
      <w:pPr>
        <w:overflowPunct/>
        <w:autoSpaceDE/>
        <w:autoSpaceDN/>
        <w:adjustRightInd/>
        <w:spacing w:line="288" w:lineRule="auto"/>
        <w:ind w:firstLine="567"/>
        <w:jc w:val="both"/>
        <w:textAlignment w:val="auto"/>
        <w:rPr>
          <w:i/>
          <w:szCs w:val="24"/>
        </w:rPr>
      </w:pPr>
      <w:bookmarkStart w:id="6" w:name="_Toc536606886"/>
      <w:bookmarkStart w:id="7" w:name="_Toc31046447"/>
      <w:r>
        <w:rPr>
          <w:szCs w:val="24"/>
        </w:rPr>
        <w:t>4.2</w:t>
      </w:r>
      <w:r w:rsidR="00F618EB" w:rsidRPr="00F618EB">
        <w:rPr>
          <w:szCs w:val="24"/>
        </w:rPr>
        <w:t xml:space="preserve">.1 Проведение закупки осуществляется на основании утвержденного и размещенного </w:t>
      </w:r>
      <w:r w:rsidR="00832738">
        <w:rPr>
          <w:szCs w:val="24"/>
        </w:rPr>
        <w:br/>
      </w:r>
      <w:r w:rsidR="00F618EB" w:rsidRPr="00F618EB">
        <w:rPr>
          <w:szCs w:val="24"/>
        </w:rPr>
        <w:t xml:space="preserve">в единой информационной системе </w:t>
      </w:r>
      <w:r w:rsidR="008039E8" w:rsidRPr="008039E8">
        <w:rPr>
          <w:szCs w:val="24"/>
        </w:rPr>
        <w:t>п</w:t>
      </w:r>
      <w:r w:rsidR="00F618EB" w:rsidRPr="00F618EB">
        <w:rPr>
          <w:szCs w:val="24"/>
        </w:rPr>
        <w:t xml:space="preserve">лана закупки товаров, работ, услуг (далее – </w:t>
      </w:r>
      <w:r w:rsidR="008039E8" w:rsidRPr="008039E8">
        <w:rPr>
          <w:szCs w:val="24"/>
        </w:rPr>
        <w:t>п</w:t>
      </w:r>
      <w:r w:rsidR="00F618EB" w:rsidRPr="00F618EB">
        <w:rPr>
          <w:szCs w:val="24"/>
        </w:rPr>
        <w:t>лан закупки).</w:t>
      </w:r>
    </w:p>
    <w:p w14:paraId="43D39BC9" w14:textId="2DA7CDFD" w:rsidR="001E3881" w:rsidRDefault="001E3881" w:rsidP="00F67CD1">
      <w:pPr>
        <w:overflowPunct/>
        <w:autoSpaceDE/>
        <w:autoSpaceDN/>
        <w:adjustRightInd/>
        <w:spacing w:line="288" w:lineRule="auto"/>
        <w:ind w:firstLine="567"/>
        <w:jc w:val="both"/>
        <w:textAlignment w:val="auto"/>
        <w:rPr>
          <w:szCs w:val="24"/>
        </w:rPr>
      </w:pPr>
      <w:r w:rsidRPr="00B97144">
        <w:rPr>
          <w:szCs w:val="24"/>
        </w:rPr>
        <w:t>План закупки утверждается директором предприятия на срок не менее одного года.</w:t>
      </w:r>
    </w:p>
    <w:p w14:paraId="24C9166E" w14:textId="77777777" w:rsidR="00FE64C8" w:rsidRDefault="00F618EB" w:rsidP="00F67CD1">
      <w:pPr>
        <w:overflowPunct/>
        <w:autoSpaceDE/>
        <w:autoSpaceDN/>
        <w:adjustRightInd/>
        <w:spacing w:line="288" w:lineRule="auto"/>
        <w:ind w:firstLine="567"/>
        <w:jc w:val="both"/>
        <w:textAlignment w:val="auto"/>
        <w:rPr>
          <w:szCs w:val="24"/>
        </w:rPr>
      </w:pPr>
      <w:r w:rsidRPr="00F618EB">
        <w:rPr>
          <w:szCs w:val="24"/>
        </w:rPr>
        <w:t>Формирование плана закупки осуществляется в соответствии с требованиями Постановления Правительства Российской Федерации от 17</w:t>
      </w:r>
      <w:r w:rsidR="00F114B2">
        <w:rPr>
          <w:szCs w:val="24"/>
        </w:rPr>
        <w:t xml:space="preserve"> </w:t>
      </w:r>
      <w:r w:rsidR="00F114B2" w:rsidRPr="00A52A24">
        <w:rPr>
          <w:szCs w:val="24"/>
        </w:rPr>
        <w:t>сентября</w:t>
      </w:r>
      <w:r w:rsidR="00F114B2">
        <w:rPr>
          <w:szCs w:val="24"/>
        </w:rPr>
        <w:t xml:space="preserve"> </w:t>
      </w:r>
      <w:r w:rsidR="00A52A24">
        <w:rPr>
          <w:szCs w:val="24"/>
        </w:rPr>
        <w:t>2012 г. № 932.</w:t>
      </w:r>
    </w:p>
    <w:p w14:paraId="7FD87401" w14:textId="4211B551" w:rsidR="00F618EB" w:rsidRPr="00A21666" w:rsidRDefault="00F618EB" w:rsidP="00F67CD1">
      <w:pPr>
        <w:overflowPunct/>
        <w:autoSpaceDE/>
        <w:autoSpaceDN/>
        <w:adjustRightInd/>
        <w:spacing w:line="288" w:lineRule="auto"/>
        <w:ind w:firstLine="567"/>
        <w:jc w:val="both"/>
        <w:textAlignment w:val="auto"/>
        <w:rPr>
          <w:szCs w:val="24"/>
          <w:u w:val="single"/>
        </w:rPr>
      </w:pPr>
      <w:r w:rsidRPr="00F618EB">
        <w:rPr>
          <w:szCs w:val="24"/>
        </w:rPr>
        <w:t>Правительство Российской Федерации вправе установить особенности включения закупок, предусмотренных частью 15 статьи 4 Федерального закона</w:t>
      </w:r>
      <w:r w:rsidR="00F114B2">
        <w:rPr>
          <w:szCs w:val="24"/>
        </w:rPr>
        <w:t xml:space="preserve"> </w:t>
      </w:r>
      <w:r w:rsidR="00F114B2" w:rsidRPr="00A52A24">
        <w:rPr>
          <w:szCs w:val="24"/>
        </w:rPr>
        <w:t>от 18 июля 2011 г.</w:t>
      </w:r>
      <w:r w:rsidRPr="00A52A24">
        <w:rPr>
          <w:szCs w:val="24"/>
        </w:rPr>
        <w:t xml:space="preserve"> №</w:t>
      </w:r>
      <w:r w:rsidRPr="00F618EB">
        <w:rPr>
          <w:szCs w:val="24"/>
        </w:rPr>
        <w:t xml:space="preserve"> 223-ФЗ, в </w:t>
      </w:r>
      <w:r w:rsidR="00A52A24">
        <w:rPr>
          <w:szCs w:val="24"/>
        </w:rPr>
        <w:t>п</w:t>
      </w:r>
      <w:r w:rsidRPr="00F618EB">
        <w:rPr>
          <w:szCs w:val="24"/>
        </w:rPr>
        <w:t xml:space="preserve">лан </w:t>
      </w:r>
      <w:r w:rsidR="00A52A24">
        <w:rPr>
          <w:szCs w:val="24"/>
        </w:rPr>
        <w:t>закупки.</w:t>
      </w:r>
    </w:p>
    <w:p w14:paraId="1CE81137" w14:textId="5ABA050B"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Способ и форму закупки определяет и обосновывает подразделение-инициатор с учетом требований Постановления Правительства Российской Федерации </w:t>
      </w:r>
      <w:r w:rsidRPr="00A52A24">
        <w:rPr>
          <w:szCs w:val="24"/>
        </w:rPr>
        <w:t>21</w:t>
      </w:r>
      <w:r w:rsidR="00D0271B" w:rsidRPr="00A52A24">
        <w:rPr>
          <w:szCs w:val="24"/>
        </w:rPr>
        <w:t xml:space="preserve"> июня </w:t>
      </w:r>
      <w:r w:rsidRPr="00A52A24">
        <w:rPr>
          <w:szCs w:val="24"/>
        </w:rPr>
        <w:t>2012</w:t>
      </w:r>
      <w:r w:rsidRPr="00EA098D">
        <w:rPr>
          <w:szCs w:val="24"/>
        </w:rPr>
        <w:t xml:space="preserve"> г.</w:t>
      </w:r>
      <w:r w:rsidR="00D0271B">
        <w:rPr>
          <w:szCs w:val="24"/>
        </w:rPr>
        <w:t xml:space="preserve"> </w:t>
      </w:r>
      <w:r w:rsidR="00A52A24">
        <w:rPr>
          <w:szCs w:val="24"/>
        </w:rPr>
        <w:t>№ 616.</w:t>
      </w:r>
    </w:p>
    <w:p w14:paraId="0DE935C3" w14:textId="742360B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Также подразделение-инициатор указывает категорию закупки в соответствии с пунктом 7 постановления Правительства Российской Федерации от 11</w:t>
      </w:r>
      <w:r w:rsidR="00D0271B">
        <w:rPr>
          <w:szCs w:val="24"/>
        </w:rPr>
        <w:t xml:space="preserve"> декабря </w:t>
      </w:r>
      <w:r w:rsidR="00A52A24">
        <w:rPr>
          <w:szCs w:val="24"/>
        </w:rPr>
        <w:t>2014 г. № 1352</w:t>
      </w:r>
      <w:r w:rsidRPr="00EA098D">
        <w:rPr>
          <w:szCs w:val="24"/>
        </w:rPr>
        <w:t xml:space="preserve"> (указывает подпункт и его содержание).</w:t>
      </w:r>
    </w:p>
    <w:p w14:paraId="46C037F5" w14:textId="22CAEB8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В заявке на включение в </w:t>
      </w:r>
      <w:r w:rsidR="008039E8" w:rsidRPr="008039E8">
        <w:rPr>
          <w:szCs w:val="24"/>
        </w:rPr>
        <w:t>п</w:t>
      </w:r>
      <w:r w:rsidRPr="00EA098D">
        <w:rPr>
          <w:szCs w:val="24"/>
        </w:rPr>
        <w:t>лан закупки должны быть указаны:</w:t>
      </w:r>
    </w:p>
    <w:p w14:paraId="572F7BBB" w14:textId="0D119BB0" w:rsidR="00F618EB" w:rsidRPr="00EA098D" w:rsidRDefault="00D0271B" w:rsidP="00F67CD1">
      <w:pPr>
        <w:overflowPunct/>
        <w:autoSpaceDE/>
        <w:autoSpaceDN/>
        <w:adjustRightInd/>
        <w:spacing w:line="288" w:lineRule="auto"/>
        <w:ind w:firstLine="567"/>
        <w:jc w:val="both"/>
        <w:textAlignment w:val="auto"/>
        <w:rPr>
          <w:szCs w:val="24"/>
        </w:rPr>
      </w:pPr>
      <w:r>
        <w:rPr>
          <w:szCs w:val="24"/>
        </w:rPr>
        <w:t>‒</w:t>
      </w:r>
      <w:r w:rsidR="00F618EB" w:rsidRPr="00EA098D">
        <w:rPr>
          <w:szCs w:val="24"/>
        </w:rPr>
        <w:t xml:space="preserve"> номер документа о согласовании крупной сделки с собственником имущества Заказчика </w:t>
      </w:r>
      <w:r w:rsidR="00832738">
        <w:rPr>
          <w:szCs w:val="24"/>
        </w:rPr>
        <w:br/>
      </w:r>
      <w:r w:rsidR="00F618EB" w:rsidRPr="00EA098D">
        <w:rPr>
          <w:szCs w:val="24"/>
        </w:rPr>
        <w:t>в соответствии с законодательством Российской Федерации (при необходимости);</w:t>
      </w:r>
    </w:p>
    <w:p w14:paraId="53AAAAF2" w14:textId="47EFE99A" w:rsidR="00F618EB" w:rsidRPr="00EA098D" w:rsidRDefault="00D0271B" w:rsidP="00F67CD1">
      <w:pPr>
        <w:overflowPunct/>
        <w:autoSpaceDE/>
        <w:autoSpaceDN/>
        <w:adjustRightInd/>
        <w:spacing w:line="288" w:lineRule="auto"/>
        <w:ind w:firstLine="567"/>
        <w:jc w:val="both"/>
        <w:textAlignment w:val="auto"/>
        <w:rPr>
          <w:szCs w:val="24"/>
        </w:rPr>
      </w:pPr>
      <w:r>
        <w:rPr>
          <w:szCs w:val="24"/>
        </w:rPr>
        <w:t>‒</w:t>
      </w:r>
      <w:r w:rsidRPr="00EA098D">
        <w:rPr>
          <w:szCs w:val="24"/>
        </w:rPr>
        <w:t> </w:t>
      </w:r>
      <w:r w:rsidR="00F618EB" w:rsidRPr="00EA098D">
        <w:rPr>
          <w:szCs w:val="24"/>
        </w:rPr>
        <w:t>номер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поставщика (исполнителя, подрядчика)).</w:t>
      </w:r>
    </w:p>
    <w:p w14:paraId="3B8454D1" w14:textId="77777777" w:rsidR="00D0271B" w:rsidRDefault="00F618EB" w:rsidP="00F67CD1">
      <w:pPr>
        <w:overflowPunct/>
        <w:autoSpaceDE/>
        <w:autoSpaceDN/>
        <w:adjustRightInd/>
        <w:spacing w:line="288" w:lineRule="auto"/>
        <w:ind w:firstLine="567"/>
        <w:jc w:val="both"/>
        <w:textAlignment w:val="auto"/>
        <w:rPr>
          <w:szCs w:val="24"/>
        </w:rPr>
      </w:pPr>
      <w:r w:rsidRPr="00EA098D">
        <w:rPr>
          <w:szCs w:val="24"/>
        </w:rPr>
        <w:t xml:space="preserve">К заявке на включение в план закупки должно быть приложено обоснование НМЦ договора. </w:t>
      </w:r>
    </w:p>
    <w:p w14:paraId="556CE2F9" w14:textId="6E25764E"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Подразделение-инициатор определяет и обосновывает НМЦ договора, руководствуясь </w:t>
      </w:r>
      <w:r w:rsidR="00A16FA2" w:rsidRPr="00EA098D">
        <w:rPr>
          <w:szCs w:val="24"/>
        </w:rPr>
        <w:t xml:space="preserve">подразделом </w:t>
      </w:r>
      <w:r w:rsidR="00A16FA2" w:rsidRPr="007060F1">
        <w:rPr>
          <w:szCs w:val="24"/>
        </w:rPr>
        <w:t>4.3</w:t>
      </w:r>
      <w:r w:rsidR="00A16FA2" w:rsidRPr="00EA098D">
        <w:rPr>
          <w:szCs w:val="24"/>
        </w:rPr>
        <w:t xml:space="preserve"> настоящего Положения.</w:t>
      </w:r>
    </w:p>
    <w:p w14:paraId="1E421343" w14:textId="10A1CBC4" w:rsidR="00D0271B"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Подразделение-инициатор передает в бюро ОЗП заявки по каждой закупке на включение </w:t>
      </w:r>
      <w:r w:rsidR="000779C6">
        <w:rPr>
          <w:szCs w:val="24"/>
        </w:rPr>
        <w:br/>
      </w:r>
      <w:r w:rsidRPr="00EA098D">
        <w:rPr>
          <w:szCs w:val="24"/>
        </w:rPr>
        <w:t>в план закупки.</w:t>
      </w:r>
    </w:p>
    <w:p w14:paraId="055481B6" w14:textId="262C613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Порядок и сроки подачи заявок определяются соответствующим </w:t>
      </w:r>
      <w:r w:rsidRPr="000779C6">
        <w:rPr>
          <w:szCs w:val="24"/>
        </w:rPr>
        <w:t xml:space="preserve">приказом </w:t>
      </w:r>
      <w:r w:rsidR="000779C6">
        <w:rPr>
          <w:szCs w:val="24"/>
        </w:rPr>
        <w:br/>
      </w:r>
      <w:r w:rsidR="00D0271B" w:rsidRPr="000779C6">
        <w:rPr>
          <w:szCs w:val="24"/>
        </w:rPr>
        <w:t>директора</w:t>
      </w:r>
      <w:r w:rsidR="00D0271B">
        <w:rPr>
          <w:szCs w:val="24"/>
        </w:rPr>
        <w:t xml:space="preserve"> </w:t>
      </w:r>
      <w:r w:rsidR="000779C6">
        <w:rPr>
          <w:szCs w:val="24"/>
        </w:rPr>
        <w:t>предприятия.</w:t>
      </w:r>
    </w:p>
    <w:p w14:paraId="1600DB17" w14:textId="571040E0"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Обязательная форма заявки на включение</w:t>
      </w:r>
      <w:r w:rsidR="002F5F37" w:rsidRPr="00EA098D">
        <w:rPr>
          <w:szCs w:val="24"/>
        </w:rPr>
        <w:t xml:space="preserve"> в план закупки представлена в </w:t>
      </w:r>
      <w:r w:rsidR="002F5F37" w:rsidRPr="007060F1">
        <w:rPr>
          <w:szCs w:val="24"/>
        </w:rPr>
        <w:t>п</w:t>
      </w:r>
      <w:r w:rsidRPr="007060F1">
        <w:rPr>
          <w:szCs w:val="24"/>
        </w:rPr>
        <w:t>риложении А</w:t>
      </w:r>
      <w:r w:rsidRPr="00EA098D">
        <w:rPr>
          <w:szCs w:val="24"/>
        </w:rPr>
        <w:t>.</w:t>
      </w:r>
    </w:p>
    <w:p w14:paraId="39E1CF22" w14:textId="606AD48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На основании заявок, поступивших от подразделений-инициаторов, бюро ОЗП составляет </w:t>
      </w:r>
      <w:r w:rsidR="008039E8" w:rsidRPr="008039E8">
        <w:rPr>
          <w:szCs w:val="24"/>
        </w:rPr>
        <w:t>п</w:t>
      </w:r>
      <w:r w:rsidRPr="00EA098D">
        <w:rPr>
          <w:szCs w:val="24"/>
        </w:rPr>
        <w:t>лан закупки на следующий год и представляет на утверждение директору предприятия.</w:t>
      </w:r>
    </w:p>
    <w:p w14:paraId="26D413A9" w14:textId="5A7482E1"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Утвержденный </w:t>
      </w:r>
      <w:r w:rsidR="008039E8" w:rsidRPr="008039E8">
        <w:rPr>
          <w:szCs w:val="24"/>
        </w:rPr>
        <w:t>п</w:t>
      </w:r>
      <w:r w:rsidRPr="00EA098D">
        <w:rPr>
          <w:szCs w:val="24"/>
        </w:rPr>
        <w:t xml:space="preserve">лан закупки размещается бюро ОЗП в единой информационной системе </w:t>
      </w:r>
      <w:r w:rsidR="000779C6">
        <w:rPr>
          <w:szCs w:val="24"/>
        </w:rPr>
        <w:br/>
      </w:r>
      <w:r w:rsidRPr="00EA098D">
        <w:rPr>
          <w:szCs w:val="24"/>
        </w:rPr>
        <w:t>в установленном порядке.</w:t>
      </w:r>
    </w:p>
    <w:p w14:paraId="5A0D22EE" w14:textId="26DFF4DB" w:rsidR="00F618EB" w:rsidRPr="00EA098D"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00A16FA2" w:rsidRPr="00EA098D">
        <w:rPr>
          <w:szCs w:val="24"/>
        </w:rPr>
        <w:t>2.2</w:t>
      </w:r>
      <w:r w:rsidR="00F618EB" w:rsidRPr="00EA098D">
        <w:rPr>
          <w:szCs w:val="24"/>
        </w:rPr>
        <w:t xml:space="preserve"> Корректировка </w:t>
      </w:r>
      <w:r w:rsidR="008039E8" w:rsidRPr="008039E8">
        <w:rPr>
          <w:szCs w:val="24"/>
        </w:rPr>
        <w:t>п</w:t>
      </w:r>
      <w:r w:rsidR="00F618EB" w:rsidRPr="00EA098D">
        <w:rPr>
          <w:szCs w:val="24"/>
        </w:rPr>
        <w:t>лана закупки осуществляется исходя из текущих потребностей ФГУП</w:t>
      </w:r>
      <w:r w:rsidR="00D0271B">
        <w:rPr>
          <w:szCs w:val="24"/>
        </w:rPr>
        <w:t> </w:t>
      </w:r>
      <w:r w:rsidR="00F618EB" w:rsidRPr="00EA098D">
        <w:rPr>
          <w:szCs w:val="24"/>
        </w:rPr>
        <w:t>«НТЦ «Орион» на основании составленной в произвольной форме служебной записки директору предприятия от подразделения-инициатора и в соответствии с требованиями Постановления Правительства Российской Федерации от 17</w:t>
      </w:r>
      <w:r w:rsidR="00D0271B">
        <w:rPr>
          <w:szCs w:val="24"/>
        </w:rPr>
        <w:t xml:space="preserve"> сентября </w:t>
      </w:r>
      <w:r w:rsidR="000779C6">
        <w:rPr>
          <w:szCs w:val="24"/>
        </w:rPr>
        <w:t>2012 г. № 932.</w:t>
      </w:r>
    </w:p>
    <w:p w14:paraId="4501EE1C" w14:textId="18FBF684"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Способ и форму закупки определяет и обосновывает подразделение-инициатор с учетом требований Постановления Правительства Российской </w:t>
      </w:r>
      <w:r w:rsidRPr="000779C6">
        <w:rPr>
          <w:szCs w:val="24"/>
        </w:rPr>
        <w:t>Федерации</w:t>
      </w:r>
      <w:r w:rsidR="008039E8" w:rsidRPr="000779C6">
        <w:rPr>
          <w:szCs w:val="24"/>
        </w:rPr>
        <w:t xml:space="preserve"> от</w:t>
      </w:r>
      <w:r w:rsidRPr="000779C6">
        <w:rPr>
          <w:szCs w:val="24"/>
        </w:rPr>
        <w:t xml:space="preserve"> 21</w:t>
      </w:r>
      <w:r w:rsidR="00D0271B">
        <w:rPr>
          <w:szCs w:val="24"/>
        </w:rPr>
        <w:t xml:space="preserve"> июня </w:t>
      </w:r>
      <w:r w:rsidRPr="00EA098D">
        <w:rPr>
          <w:szCs w:val="24"/>
        </w:rPr>
        <w:t>2012 г.</w:t>
      </w:r>
      <w:r w:rsidR="00494F99" w:rsidRPr="00EA098D">
        <w:rPr>
          <w:szCs w:val="24"/>
        </w:rPr>
        <w:t xml:space="preserve"> </w:t>
      </w:r>
      <w:r w:rsidR="000779C6">
        <w:rPr>
          <w:szCs w:val="24"/>
        </w:rPr>
        <w:t>№ 616.</w:t>
      </w:r>
    </w:p>
    <w:p w14:paraId="7618865B" w14:textId="679BF104"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Также подразделение-инициатор указывает категорию закупки в соответствии с пунктом 7 постановления Правительства Российской Федерации от 11</w:t>
      </w:r>
      <w:r w:rsidR="00D0271B">
        <w:rPr>
          <w:szCs w:val="24"/>
        </w:rPr>
        <w:t xml:space="preserve"> декабря </w:t>
      </w:r>
      <w:r w:rsidRPr="00EA098D">
        <w:rPr>
          <w:szCs w:val="24"/>
        </w:rPr>
        <w:t>2014 г. № 1352, к которому относится такая закупка, или указывает, что такая закупка не относится к вышеназванному пункту.</w:t>
      </w:r>
    </w:p>
    <w:p w14:paraId="25E73743"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 служебной записке должны быть указаны:</w:t>
      </w:r>
    </w:p>
    <w:p w14:paraId="323FD5E4" w14:textId="14F315A5" w:rsidR="00F618EB" w:rsidRPr="006838F0" w:rsidRDefault="00D0271B" w:rsidP="00F67CD1">
      <w:pPr>
        <w:overflowPunct/>
        <w:autoSpaceDE/>
        <w:autoSpaceDN/>
        <w:adjustRightInd/>
        <w:spacing w:line="288" w:lineRule="auto"/>
        <w:ind w:firstLine="567"/>
        <w:jc w:val="both"/>
        <w:textAlignment w:val="auto"/>
        <w:rPr>
          <w:szCs w:val="24"/>
        </w:rPr>
      </w:pPr>
      <w:r w:rsidRPr="006838F0">
        <w:rPr>
          <w:szCs w:val="24"/>
        </w:rPr>
        <w:t>‒ </w:t>
      </w:r>
      <w:r w:rsidR="00F618EB" w:rsidRPr="006838F0">
        <w:rPr>
          <w:szCs w:val="24"/>
        </w:rPr>
        <w:t xml:space="preserve">номер документа о согласовании крупной сделки с собственником имущества Заказчика </w:t>
      </w:r>
      <w:r w:rsidR="00142250">
        <w:rPr>
          <w:szCs w:val="24"/>
        </w:rPr>
        <w:br/>
      </w:r>
      <w:r w:rsidR="00F618EB" w:rsidRPr="006838F0">
        <w:rPr>
          <w:szCs w:val="24"/>
        </w:rPr>
        <w:t>в соответствии с законодательством Российской Федерации (при необходимости);</w:t>
      </w:r>
    </w:p>
    <w:p w14:paraId="55FD496B" w14:textId="3FBDC45D" w:rsidR="00F618EB"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номер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поставщика (исполнителя, подрядчика)).</w:t>
      </w:r>
    </w:p>
    <w:p w14:paraId="70F6738C" w14:textId="77777777" w:rsidR="00F618EB" w:rsidRPr="006838F0" w:rsidRDefault="00F618EB" w:rsidP="00F67CD1">
      <w:pPr>
        <w:overflowPunct/>
        <w:autoSpaceDE/>
        <w:autoSpaceDN/>
        <w:adjustRightInd/>
        <w:spacing w:line="288" w:lineRule="auto"/>
        <w:ind w:firstLine="567"/>
        <w:jc w:val="both"/>
        <w:textAlignment w:val="auto"/>
        <w:rPr>
          <w:szCs w:val="24"/>
        </w:rPr>
      </w:pPr>
      <w:r w:rsidRPr="006838F0">
        <w:rPr>
          <w:szCs w:val="24"/>
        </w:rPr>
        <w:t>К служебной записке должны быть приложены:</w:t>
      </w:r>
    </w:p>
    <w:p w14:paraId="32762E3D" w14:textId="7CFAE6BD" w:rsidR="00A16FA2"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xml:space="preserve"> обоснование НМЦ договора </w:t>
      </w:r>
      <w:r w:rsidRPr="006838F0">
        <w:rPr>
          <w:szCs w:val="24"/>
        </w:rPr>
        <w:t>(п</w:t>
      </w:r>
      <w:r w:rsidR="00F618EB" w:rsidRPr="006838F0">
        <w:rPr>
          <w:szCs w:val="24"/>
        </w:rPr>
        <w:t xml:space="preserve">одразделение-инициатор определяет и обосновывает НМЦ договора, </w:t>
      </w:r>
      <w:r w:rsidR="00A16FA2" w:rsidRPr="006838F0">
        <w:rPr>
          <w:szCs w:val="24"/>
        </w:rPr>
        <w:t xml:space="preserve">руководствуясь подразделом </w:t>
      </w:r>
      <w:r w:rsidR="00A16FA2" w:rsidRPr="007060F1">
        <w:rPr>
          <w:szCs w:val="24"/>
        </w:rPr>
        <w:t>4.3</w:t>
      </w:r>
      <w:r w:rsidR="00A16FA2" w:rsidRPr="006838F0">
        <w:rPr>
          <w:szCs w:val="24"/>
        </w:rPr>
        <w:t xml:space="preserve"> настоящего Положения</w:t>
      </w:r>
      <w:r w:rsidRPr="006838F0">
        <w:rPr>
          <w:szCs w:val="24"/>
        </w:rPr>
        <w:t>)</w:t>
      </w:r>
      <w:r w:rsidR="00A16FA2" w:rsidRPr="006838F0">
        <w:rPr>
          <w:szCs w:val="24"/>
        </w:rPr>
        <w:t>;</w:t>
      </w:r>
    </w:p>
    <w:p w14:paraId="701CB37F" w14:textId="46054D7A" w:rsidR="00F618EB"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заявка на внесение изменений в план закупки по каждой закупке.</w:t>
      </w:r>
    </w:p>
    <w:p w14:paraId="181EF232" w14:textId="546E448F" w:rsidR="00F618EB" w:rsidRPr="00EA098D" w:rsidRDefault="00F618EB" w:rsidP="00F67CD1">
      <w:pPr>
        <w:widowControl w:val="0"/>
        <w:overflowPunct/>
        <w:autoSpaceDE/>
        <w:autoSpaceDN/>
        <w:adjustRightInd/>
        <w:spacing w:line="288" w:lineRule="auto"/>
        <w:ind w:firstLine="567"/>
        <w:jc w:val="both"/>
        <w:textAlignment w:val="auto"/>
        <w:rPr>
          <w:rFonts w:eastAsia="Calibri"/>
          <w:szCs w:val="24"/>
          <w:lang w:eastAsia="en-US"/>
        </w:rPr>
      </w:pPr>
      <w:r w:rsidRPr="006838F0">
        <w:rPr>
          <w:rFonts w:eastAsia="Calibri"/>
          <w:szCs w:val="24"/>
          <w:lang w:eastAsia="en-US"/>
        </w:rPr>
        <w:t>Обязательная форма заявки на изменение</w:t>
      </w:r>
      <w:r w:rsidR="00016743" w:rsidRPr="006838F0">
        <w:rPr>
          <w:rFonts w:eastAsia="Calibri"/>
          <w:szCs w:val="24"/>
          <w:lang w:eastAsia="en-US"/>
        </w:rPr>
        <w:t xml:space="preserve"> в план закупки представлена в </w:t>
      </w:r>
      <w:r w:rsidR="00016743" w:rsidRPr="007060F1">
        <w:rPr>
          <w:rFonts w:eastAsia="Calibri"/>
          <w:szCs w:val="24"/>
          <w:lang w:eastAsia="en-US"/>
        </w:rPr>
        <w:t>п</w:t>
      </w:r>
      <w:r w:rsidRPr="007060F1">
        <w:rPr>
          <w:rFonts w:eastAsia="Calibri"/>
          <w:szCs w:val="24"/>
          <w:lang w:eastAsia="en-US"/>
        </w:rPr>
        <w:t>риложении Б</w:t>
      </w:r>
      <w:r w:rsidRPr="00EA098D">
        <w:rPr>
          <w:rFonts w:eastAsia="Calibri"/>
          <w:szCs w:val="24"/>
          <w:lang w:eastAsia="en-US"/>
        </w:rPr>
        <w:t>.</w:t>
      </w:r>
    </w:p>
    <w:p w14:paraId="763E20BB"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Вместе с заявкой на изменение в план закупки подразделение-инициатор передает в бюро ОЗП электронную версию такой заявки.</w:t>
      </w:r>
    </w:p>
    <w:p w14:paraId="487AAB75"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На основании служебной записки, поступившей от подразделения-инициатора, бюро ОЗП включает изменения в план закупки и представляет на утверждение директору предприятия план закупки с внесенными в него изменениями.</w:t>
      </w:r>
    </w:p>
    <w:p w14:paraId="2510755B" w14:textId="1BC8BAFD"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Утвержденный план закупки с внесенными в него изменениями размещается бюро ОЗП </w:t>
      </w:r>
      <w:r w:rsidR="00142250">
        <w:rPr>
          <w:szCs w:val="24"/>
        </w:rPr>
        <w:br/>
      </w:r>
      <w:r w:rsidRPr="00EA098D">
        <w:rPr>
          <w:szCs w:val="24"/>
        </w:rPr>
        <w:t xml:space="preserve">в единой информационной </w:t>
      </w:r>
      <w:r w:rsidR="003A54F1">
        <w:rPr>
          <w:szCs w:val="24"/>
        </w:rPr>
        <w:t>системе в установленном порядке</w:t>
      </w:r>
      <w:r w:rsidR="003A54F1" w:rsidRPr="0007286F">
        <w:rPr>
          <w:szCs w:val="24"/>
        </w:rPr>
        <w:t>.</w:t>
      </w:r>
    </w:p>
    <w:p w14:paraId="0372F356" w14:textId="7B6ED0BC"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Размещение плана закупок товаров, работ, услуг, информации о внесении в него изменений </w:t>
      </w:r>
      <w:r w:rsidR="00142250">
        <w:rPr>
          <w:szCs w:val="24"/>
        </w:rPr>
        <w:br/>
      </w:r>
      <w:r w:rsidRPr="00EA098D">
        <w:rPr>
          <w:szCs w:val="24"/>
        </w:rPr>
        <w:t>в единой информационной системе осуществляется в течение 10 календарных дней с даты утверждения плана или внесения в него изменений.</w:t>
      </w:r>
    </w:p>
    <w:p w14:paraId="6BEDE476" w14:textId="572146FF"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Размещение плана закупок то</w:t>
      </w:r>
      <w:r w:rsidR="002302EF" w:rsidRPr="00EA098D">
        <w:rPr>
          <w:szCs w:val="24"/>
        </w:rPr>
        <w:t xml:space="preserve">варов, работ, услуг </w:t>
      </w:r>
      <w:r w:rsidRPr="00EA098D">
        <w:rPr>
          <w:szCs w:val="24"/>
        </w:rPr>
        <w:t>в единой информационной системе осуществляется не позднее 31 декабря текущего календарного года.</w:t>
      </w:r>
    </w:p>
    <w:p w14:paraId="7951B480" w14:textId="437508E3" w:rsidR="00F618EB"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Pr="00EA098D">
        <w:rPr>
          <w:szCs w:val="24"/>
        </w:rPr>
        <w:t>2</w:t>
      </w:r>
      <w:r w:rsidR="00F618EB" w:rsidRPr="00EA098D">
        <w:rPr>
          <w:szCs w:val="24"/>
        </w:rPr>
        <w:t>.</w:t>
      </w:r>
      <w:r w:rsidR="00A16FA2" w:rsidRPr="00EA098D">
        <w:rPr>
          <w:szCs w:val="24"/>
        </w:rPr>
        <w:t>3</w:t>
      </w:r>
      <w:r w:rsidR="00F618EB" w:rsidRPr="00EA098D">
        <w:rPr>
          <w:szCs w:val="24"/>
        </w:rPr>
        <w:t> План закупки инновационной продукции, высокотехнологичной продукции, лек</w:t>
      </w:r>
      <w:r w:rsidR="0066371F">
        <w:rPr>
          <w:szCs w:val="24"/>
        </w:rPr>
        <w:t>арственных средств размещается З</w:t>
      </w:r>
      <w:r w:rsidR="00F618EB" w:rsidRPr="00EA098D">
        <w:rPr>
          <w:szCs w:val="24"/>
        </w:rPr>
        <w:t xml:space="preserve">аказчиком в единой информационной системе на период </w:t>
      </w:r>
      <w:r w:rsidR="008D7EFE">
        <w:rPr>
          <w:szCs w:val="24"/>
        </w:rPr>
        <w:br/>
      </w:r>
      <w:r w:rsidR="00F618EB" w:rsidRPr="00EA098D">
        <w:rPr>
          <w:szCs w:val="24"/>
        </w:rPr>
        <w:t>от пяти до семи лет. Правительство Российской Федерации вправе установить особенности включения закупок, предусмотренных частью15 статьи 4 Федерального закона</w:t>
      </w:r>
      <w:r w:rsidR="008039E8">
        <w:rPr>
          <w:szCs w:val="24"/>
        </w:rPr>
        <w:t xml:space="preserve"> </w:t>
      </w:r>
      <w:r w:rsidR="001A03BC" w:rsidRPr="00142250">
        <w:rPr>
          <w:szCs w:val="24"/>
        </w:rPr>
        <w:t>от 18 июля 2011 г.</w:t>
      </w:r>
      <w:r w:rsidR="001A03BC" w:rsidRPr="00DE23FD">
        <w:rPr>
          <w:szCs w:val="24"/>
        </w:rPr>
        <w:t xml:space="preserve"> </w:t>
      </w:r>
      <w:r w:rsidR="00F618EB" w:rsidRPr="00EA098D">
        <w:rPr>
          <w:szCs w:val="24"/>
        </w:rPr>
        <w:t>№ 223-ФЗ, в план закупки инновационной продукции, высокотехнологичной пр</w:t>
      </w:r>
      <w:r w:rsidR="00B21B1A" w:rsidRPr="00EA098D">
        <w:rPr>
          <w:szCs w:val="24"/>
        </w:rPr>
        <w:t>одукции, лекарственных средств.</w:t>
      </w:r>
    </w:p>
    <w:p w14:paraId="7BE2B72A" w14:textId="77777777" w:rsidR="00CD6337" w:rsidRPr="00EA098D" w:rsidRDefault="00CD6337" w:rsidP="00F67CD1">
      <w:pPr>
        <w:overflowPunct/>
        <w:autoSpaceDE/>
        <w:autoSpaceDN/>
        <w:adjustRightInd/>
        <w:spacing w:line="288" w:lineRule="auto"/>
        <w:ind w:firstLine="567"/>
        <w:jc w:val="both"/>
        <w:textAlignment w:val="auto"/>
        <w:rPr>
          <w:szCs w:val="24"/>
        </w:rPr>
      </w:pPr>
    </w:p>
    <w:p w14:paraId="4E868271" w14:textId="0807E5A4" w:rsidR="00F618EB" w:rsidRPr="00142250" w:rsidRDefault="00F618EB" w:rsidP="00F67CD1">
      <w:pPr>
        <w:overflowPunct/>
        <w:autoSpaceDE/>
        <w:autoSpaceDN/>
        <w:adjustRightInd/>
        <w:spacing w:line="288" w:lineRule="auto"/>
        <w:ind w:firstLine="567"/>
        <w:jc w:val="both"/>
        <w:textAlignment w:val="auto"/>
        <w:rPr>
          <w:szCs w:val="24"/>
        </w:rPr>
      </w:pPr>
      <w:r w:rsidRPr="00EA098D">
        <w:rPr>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w:t>
      </w:r>
      <w:r w:rsidRPr="00142250">
        <w:rPr>
          <w:szCs w:val="24"/>
        </w:rPr>
        <w:t xml:space="preserve">энергии </w:t>
      </w:r>
      <w:r w:rsidR="008039E8" w:rsidRPr="00142250">
        <w:rPr>
          <w:szCs w:val="24"/>
        </w:rPr>
        <w:t>«</w:t>
      </w:r>
      <w:r w:rsidRPr="00142250">
        <w:rPr>
          <w:szCs w:val="24"/>
        </w:rPr>
        <w:t>Росатом</w:t>
      </w:r>
      <w:r w:rsidR="008039E8" w:rsidRPr="00142250">
        <w:rPr>
          <w:szCs w:val="24"/>
        </w:rPr>
        <w:t>»</w:t>
      </w:r>
      <w:r w:rsidRPr="00142250">
        <w:rPr>
          <w:szCs w:val="24"/>
        </w:rPr>
        <w:t xml:space="preserve">, Государственной корпорацией </w:t>
      </w:r>
      <w:r w:rsidR="00F960C0">
        <w:rPr>
          <w:szCs w:val="24"/>
        </w:rPr>
        <w:br/>
      </w:r>
      <w:r w:rsidRPr="00142250">
        <w:rPr>
          <w:szCs w:val="24"/>
        </w:rPr>
        <w:t xml:space="preserve">по космической деятельности </w:t>
      </w:r>
      <w:r w:rsidR="008039E8" w:rsidRPr="00142250">
        <w:rPr>
          <w:szCs w:val="24"/>
        </w:rPr>
        <w:t>«</w:t>
      </w:r>
      <w:r w:rsidRPr="00142250">
        <w:rPr>
          <w:szCs w:val="24"/>
        </w:rPr>
        <w:t>Роскосмос</w:t>
      </w:r>
      <w:r w:rsidR="008039E8" w:rsidRPr="00142250">
        <w:rPr>
          <w:szCs w:val="24"/>
        </w:rPr>
        <w:t>»</w:t>
      </w:r>
      <w:r w:rsidRPr="00142250">
        <w:rPr>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19471147" w14:textId="26B7C9EF" w:rsidR="00F618EB" w:rsidRPr="00EA098D" w:rsidRDefault="00F618EB" w:rsidP="00F67CD1">
      <w:pPr>
        <w:overflowPunct/>
        <w:autoSpaceDE/>
        <w:autoSpaceDN/>
        <w:adjustRightInd/>
        <w:spacing w:line="288" w:lineRule="auto"/>
        <w:ind w:firstLine="567"/>
        <w:jc w:val="both"/>
        <w:textAlignment w:val="auto"/>
        <w:rPr>
          <w:szCs w:val="24"/>
        </w:rPr>
      </w:pPr>
      <w:r w:rsidRPr="00142250">
        <w:rPr>
          <w:szCs w:val="24"/>
        </w:rPr>
        <w:t xml:space="preserve">Заказчик на основании критериев, предусмотренных настоящим пунктом, в случае включения Заказчика в перечень, определенный Правительством Российской Федерации в соответствии </w:t>
      </w:r>
      <w:r w:rsidR="008D7EFE">
        <w:rPr>
          <w:szCs w:val="24"/>
        </w:rPr>
        <w:br/>
      </w:r>
      <w:r w:rsidRPr="00142250">
        <w:rPr>
          <w:szCs w:val="24"/>
        </w:rPr>
        <w:t>с пунктом 1 части 8.2 статьи 3 Федерального закона</w:t>
      </w:r>
      <w:r w:rsidR="001A03BC" w:rsidRPr="00142250">
        <w:rPr>
          <w:szCs w:val="24"/>
        </w:rPr>
        <w:t xml:space="preserve"> от 18 июля 2011 г.</w:t>
      </w:r>
      <w:r w:rsidRPr="00142250">
        <w:rPr>
          <w:szCs w:val="24"/>
        </w:rPr>
        <w:t xml:space="preserve"> №</w:t>
      </w:r>
      <w:r w:rsidRPr="00EA098D">
        <w:rPr>
          <w:szCs w:val="24"/>
        </w:rPr>
        <w:t xml:space="preserve"> 223-ФЗ, устанавливает:</w:t>
      </w:r>
    </w:p>
    <w:p w14:paraId="566E9DAB"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1) перечень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6CA390E5"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7C98EDAF" w14:textId="300FCF44" w:rsidR="00F618EB" w:rsidRPr="00EA098D"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Pr="00EA098D">
        <w:rPr>
          <w:szCs w:val="24"/>
        </w:rPr>
        <w:t>2</w:t>
      </w:r>
      <w:r w:rsidR="00F618EB" w:rsidRPr="00EA098D">
        <w:rPr>
          <w:szCs w:val="24"/>
        </w:rPr>
        <w:t>.</w:t>
      </w:r>
      <w:r w:rsidR="00B30432">
        <w:rPr>
          <w:szCs w:val="24"/>
        </w:rPr>
        <w:t>4</w:t>
      </w:r>
      <w:r w:rsidR="00F618EB" w:rsidRPr="00EA098D">
        <w:rPr>
          <w:szCs w:val="24"/>
        </w:rPr>
        <w:t> Размещение информации и документов, связанн</w:t>
      </w:r>
      <w:r w:rsidR="0066371F">
        <w:rPr>
          <w:szCs w:val="24"/>
        </w:rPr>
        <w:t>ых с закупочной деятельностью З</w:t>
      </w:r>
      <w:r w:rsidR="00F618EB" w:rsidRPr="00EA098D">
        <w:rPr>
          <w:szCs w:val="24"/>
        </w:rPr>
        <w:t xml:space="preserve">аказчика осуществляется в единой информационной системе в порядке, установленном </w:t>
      </w:r>
      <w:r w:rsidR="00142250">
        <w:rPr>
          <w:szCs w:val="24"/>
        </w:rPr>
        <w:t>Постановлением Правительства</w:t>
      </w:r>
      <w:r w:rsidR="00F618EB" w:rsidRPr="00EA098D">
        <w:rPr>
          <w:szCs w:val="24"/>
        </w:rPr>
        <w:t xml:space="preserve"> Российской Федерации» от 10 сентября 2012 г. № </w:t>
      </w:r>
      <w:r w:rsidR="00B81E55">
        <w:rPr>
          <w:szCs w:val="24"/>
        </w:rPr>
        <w:t>908.</w:t>
      </w:r>
    </w:p>
    <w:p w14:paraId="11E3401F" w14:textId="764C691B"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Настоящее Положение и вносимые в него изменения подлежат обязательному размещению </w:t>
      </w:r>
      <w:r w:rsidR="008D7EFE">
        <w:rPr>
          <w:szCs w:val="24"/>
        </w:rPr>
        <w:br/>
      </w:r>
      <w:r w:rsidRPr="00EA098D">
        <w:rPr>
          <w:szCs w:val="24"/>
        </w:rPr>
        <w:t xml:space="preserve">в единой информационной системе в соответствии с Федеральным законом </w:t>
      </w:r>
      <w:r w:rsidRPr="00EA098D">
        <w:rPr>
          <w:szCs w:val="24"/>
        </w:rPr>
        <w:br/>
      </w:r>
      <w:r w:rsidR="001A03BC" w:rsidRPr="00B81E55">
        <w:rPr>
          <w:szCs w:val="24"/>
        </w:rPr>
        <w:t>от 18 июля 2011 г.</w:t>
      </w:r>
      <w:r w:rsidR="001A03BC" w:rsidRPr="00DE23FD">
        <w:rPr>
          <w:szCs w:val="24"/>
        </w:rPr>
        <w:t xml:space="preserve"> </w:t>
      </w:r>
      <w:r w:rsidRPr="00EA098D">
        <w:rPr>
          <w:szCs w:val="24"/>
        </w:rPr>
        <w:t>№ 223-ФЗ не позднее 15 дней со дня их принятия (утверждения).</w:t>
      </w:r>
    </w:p>
    <w:p w14:paraId="561FAE51" w14:textId="16362EE6"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Размещенные в единой информационной системе в соответствии с настоящим Положением информация о закупке, положение, планы закупки должны быть доступны для ознакомления без взимания платы.</w:t>
      </w:r>
    </w:p>
    <w:p w14:paraId="186F3717"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 единой информационной системе также подлежит размещению следующая информация:</w:t>
      </w:r>
    </w:p>
    <w:p w14:paraId="7DA122C7" w14:textId="4E1D8BEB" w:rsidR="00F618EB" w:rsidRPr="00F618EB" w:rsidRDefault="00824A0B" w:rsidP="00F67CD1">
      <w:pPr>
        <w:overflowPunct/>
        <w:autoSpaceDE/>
        <w:autoSpaceDN/>
        <w:adjustRightInd/>
        <w:spacing w:line="288" w:lineRule="auto"/>
        <w:ind w:firstLine="567"/>
        <w:jc w:val="both"/>
        <w:textAlignment w:val="auto"/>
        <w:rPr>
          <w:szCs w:val="24"/>
        </w:rPr>
      </w:pPr>
      <w:r w:rsidRPr="00EA098D">
        <w:rPr>
          <w:szCs w:val="24"/>
        </w:rPr>
        <w:t>– </w:t>
      </w:r>
      <w:r w:rsidR="00F618EB" w:rsidRPr="00EA098D">
        <w:rPr>
          <w:szCs w:val="24"/>
        </w:rPr>
        <w:t xml:space="preserve">извещение об осуществлении конкурентной закупки (далее </w:t>
      </w:r>
      <w:r w:rsidR="001A03BC">
        <w:rPr>
          <w:szCs w:val="24"/>
        </w:rPr>
        <w:t>‒</w:t>
      </w:r>
      <w:r w:rsidR="00F618EB" w:rsidRPr="00EA098D">
        <w:rPr>
          <w:szCs w:val="24"/>
        </w:rPr>
        <w:t xml:space="preserve"> </w:t>
      </w:r>
      <w:r w:rsidR="00F618EB" w:rsidRPr="00F618EB">
        <w:rPr>
          <w:szCs w:val="24"/>
        </w:rPr>
        <w:t>извещение о закупке) внесенные в него изменения, разъяснения такого извещения о закупке;</w:t>
      </w:r>
    </w:p>
    <w:p w14:paraId="29C019B1" w14:textId="111EE780"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 xml:space="preserve">документация о конкурентной закупке (далее </w:t>
      </w:r>
      <w:r w:rsidR="001A03BC">
        <w:rPr>
          <w:szCs w:val="24"/>
        </w:rPr>
        <w:t>‒</w:t>
      </w:r>
      <w:r w:rsidR="00F618EB" w:rsidRPr="00F618EB">
        <w:rPr>
          <w:szCs w:val="24"/>
        </w:rPr>
        <w:t xml:space="preserve"> документация о закупке), за исключением запроса котировок, внесенные в нее изменения, разъяснения такой документации о закупке;</w:t>
      </w:r>
    </w:p>
    <w:p w14:paraId="49A65645" w14:textId="0F395F77"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14:paraId="0D486D09" w14:textId="1E0D2043"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протоколы, составляемые при осуществлении закупки;</w:t>
      </w:r>
    </w:p>
    <w:p w14:paraId="2E8BAF30" w14:textId="1B67422D"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итоговый протокол;</w:t>
      </w:r>
    </w:p>
    <w:p w14:paraId="3FCC91C4" w14:textId="0FC2B12F"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color w:val="000000"/>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w:t>
      </w:r>
      <w:r w:rsidR="00F618EB" w:rsidRPr="00F618EB">
        <w:rPr>
          <w:szCs w:val="24"/>
        </w:rPr>
        <w:t xml:space="preserve"> </w:t>
      </w:r>
      <w:r w:rsidR="00F618EB" w:rsidRPr="00EA098D">
        <w:rPr>
          <w:szCs w:val="24"/>
        </w:rPr>
        <w:t>Положением.</w:t>
      </w:r>
      <w:r w:rsidR="00F618EB" w:rsidRPr="00F618EB">
        <w:rPr>
          <w:szCs w:val="24"/>
        </w:rPr>
        <w:t xml:space="preserve"> </w:t>
      </w:r>
    </w:p>
    <w:p w14:paraId="2600D110" w14:textId="562D6E82" w:rsidR="00F618EB" w:rsidRPr="00F618EB" w:rsidRDefault="00F618EB" w:rsidP="00F67CD1">
      <w:pPr>
        <w:overflowPunct/>
        <w:autoSpaceDE/>
        <w:autoSpaceDN/>
        <w:adjustRightInd/>
        <w:spacing w:line="288" w:lineRule="auto"/>
        <w:ind w:firstLine="567"/>
        <w:jc w:val="both"/>
        <w:textAlignment w:val="auto"/>
        <w:rPr>
          <w:szCs w:val="24"/>
        </w:rPr>
      </w:pPr>
      <w:r w:rsidRPr="00F618EB">
        <w:rPr>
          <w:szCs w:val="24"/>
        </w:rPr>
        <w:t xml:space="preserve">Заказчик дополнительно вправе разместить информацию о закупке на </w:t>
      </w:r>
      <w:r w:rsidRPr="00C1129D">
        <w:rPr>
          <w:szCs w:val="24"/>
        </w:rPr>
        <w:t xml:space="preserve">сайте </w:t>
      </w:r>
      <w:r w:rsidR="001A03BC" w:rsidRPr="00C1129D">
        <w:rPr>
          <w:szCs w:val="24"/>
        </w:rPr>
        <w:t>З</w:t>
      </w:r>
      <w:r w:rsidRPr="00C1129D">
        <w:rPr>
          <w:szCs w:val="24"/>
        </w:rPr>
        <w:t>аказчика</w:t>
      </w:r>
      <w:r w:rsidRPr="00F618EB">
        <w:rPr>
          <w:szCs w:val="24"/>
        </w:rPr>
        <w:t xml:space="preserve"> </w:t>
      </w:r>
      <w:r w:rsidR="008D7EFE">
        <w:rPr>
          <w:szCs w:val="24"/>
        </w:rPr>
        <w:br/>
      </w:r>
      <w:r w:rsidRPr="00F618EB">
        <w:rPr>
          <w:szCs w:val="24"/>
        </w:rPr>
        <w:t xml:space="preserve">в информационно-телекоммуникационной сети </w:t>
      </w:r>
      <w:r w:rsidR="001A03BC">
        <w:rPr>
          <w:szCs w:val="24"/>
        </w:rPr>
        <w:t>«</w:t>
      </w:r>
      <w:r w:rsidRPr="00F618EB">
        <w:rPr>
          <w:szCs w:val="24"/>
        </w:rPr>
        <w:t>Интернет</w:t>
      </w:r>
      <w:r w:rsidR="001A03BC">
        <w:rPr>
          <w:szCs w:val="24"/>
        </w:rPr>
        <w:t>»</w:t>
      </w:r>
      <w:r w:rsidRPr="00F618EB">
        <w:rPr>
          <w:szCs w:val="24"/>
        </w:rPr>
        <w:t xml:space="preserve">, за исключением информации, </w:t>
      </w:r>
      <w:r w:rsidR="008D7EFE">
        <w:rPr>
          <w:szCs w:val="24"/>
        </w:rPr>
        <w:br/>
      </w:r>
      <w:r w:rsidRPr="00F618EB">
        <w:rPr>
          <w:szCs w:val="24"/>
        </w:rPr>
        <w:t>не подлежащей в соответствии с настоящим Положением размещению в единой информационной системе или на официальном сайте.</w:t>
      </w:r>
    </w:p>
    <w:p w14:paraId="735DEB7D" w14:textId="49DB92F8" w:rsidR="003B5A81" w:rsidRPr="00E96952" w:rsidRDefault="003B5A81" w:rsidP="003B5A81">
      <w:pPr>
        <w:overflowPunct/>
        <w:autoSpaceDE/>
        <w:autoSpaceDN/>
        <w:adjustRightInd/>
        <w:spacing w:line="288" w:lineRule="auto"/>
        <w:ind w:firstLine="567"/>
        <w:jc w:val="both"/>
        <w:textAlignment w:val="auto"/>
        <w:rPr>
          <w:szCs w:val="24"/>
        </w:rPr>
      </w:pPr>
      <w:r w:rsidRPr="00AC58FB">
        <w:rPr>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r w:rsidRPr="004C37BE">
        <w:rPr>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от 18 июля 2011 г.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1292FB5D" w14:textId="4308C62D" w:rsidR="00F618EB" w:rsidRPr="00E96952" w:rsidRDefault="00824A0B" w:rsidP="00F67CD1">
      <w:pPr>
        <w:overflowPunct/>
        <w:autoSpaceDE/>
        <w:autoSpaceDN/>
        <w:adjustRightInd/>
        <w:spacing w:line="288" w:lineRule="auto"/>
        <w:ind w:firstLine="567"/>
        <w:jc w:val="both"/>
        <w:textAlignment w:val="auto"/>
        <w:rPr>
          <w:szCs w:val="24"/>
        </w:rPr>
      </w:pPr>
      <w:r w:rsidRPr="00E96952">
        <w:rPr>
          <w:szCs w:val="24"/>
        </w:rPr>
        <w:t>4</w:t>
      </w:r>
      <w:r w:rsidR="00F618EB" w:rsidRPr="00E96952">
        <w:rPr>
          <w:szCs w:val="24"/>
        </w:rPr>
        <w:t>.</w:t>
      </w:r>
      <w:r w:rsidRPr="00E96952">
        <w:rPr>
          <w:szCs w:val="24"/>
        </w:rPr>
        <w:t>2</w:t>
      </w:r>
      <w:r w:rsidR="00F618EB" w:rsidRPr="00E96952">
        <w:rPr>
          <w:szCs w:val="24"/>
        </w:rPr>
        <w:t>.</w:t>
      </w:r>
      <w:r w:rsidR="00B30432" w:rsidRPr="00E96952">
        <w:rPr>
          <w:szCs w:val="24"/>
        </w:rPr>
        <w:t>5</w:t>
      </w:r>
      <w:r w:rsidR="00F618EB" w:rsidRPr="00E96952">
        <w:rPr>
          <w:szCs w:val="24"/>
        </w:rPr>
        <w:t xml:space="preserve"> Заказчик вправе не размещать в единой информационной </w:t>
      </w:r>
      <w:r w:rsidR="003B5A81" w:rsidRPr="00E96952">
        <w:rPr>
          <w:szCs w:val="24"/>
        </w:rPr>
        <w:t>системе</w:t>
      </w:r>
      <w:r w:rsidR="00F618EB" w:rsidRPr="00E96952">
        <w:rPr>
          <w:szCs w:val="24"/>
        </w:rPr>
        <w:t xml:space="preserve"> </w:t>
      </w:r>
      <w:r w:rsidR="003B5A81" w:rsidRPr="00E96952">
        <w:rPr>
          <w:iCs/>
          <w:szCs w:val="24"/>
        </w:rPr>
        <w:t>следующую информацию</w:t>
      </w:r>
      <w:r w:rsidR="00F618EB" w:rsidRPr="00E96952">
        <w:rPr>
          <w:szCs w:val="24"/>
        </w:rPr>
        <w:t>:</w:t>
      </w:r>
    </w:p>
    <w:p w14:paraId="2BC1D363" w14:textId="1DCAEF51" w:rsidR="00F618EB" w:rsidRPr="00C1129D" w:rsidRDefault="00824A0B" w:rsidP="00F67CD1">
      <w:pPr>
        <w:overflowPunct/>
        <w:autoSpaceDE/>
        <w:autoSpaceDN/>
        <w:adjustRightInd/>
        <w:spacing w:line="288" w:lineRule="auto"/>
        <w:ind w:firstLine="567"/>
        <w:jc w:val="both"/>
        <w:textAlignment w:val="auto"/>
        <w:rPr>
          <w:szCs w:val="24"/>
        </w:rPr>
      </w:pPr>
      <w:r w:rsidRPr="00E96952">
        <w:rPr>
          <w:szCs w:val="24"/>
        </w:rPr>
        <w:t>– </w:t>
      </w:r>
      <w:r w:rsidR="00F618EB" w:rsidRPr="00E96952">
        <w:rPr>
          <w:szCs w:val="24"/>
        </w:rPr>
        <w:t xml:space="preserve">о закупке товаров, работ, услуг, стоимость которых не превышает </w:t>
      </w:r>
      <w:r w:rsidR="001A03BC" w:rsidRPr="00E96952">
        <w:rPr>
          <w:szCs w:val="24"/>
        </w:rPr>
        <w:t>100</w:t>
      </w:r>
      <w:r w:rsidR="009D3131" w:rsidRPr="00E96952">
        <w:rPr>
          <w:szCs w:val="24"/>
        </w:rPr>
        <w:t> 000,00</w:t>
      </w:r>
      <w:r w:rsidR="00F618EB" w:rsidRPr="00E96952">
        <w:rPr>
          <w:szCs w:val="24"/>
        </w:rPr>
        <w:t xml:space="preserve"> рублей. </w:t>
      </w:r>
      <w:r w:rsidR="00FA14A2" w:rsidRPr="00E96952">
        <w:rPr>
          <w:szCs w:val="24"/>
        </w:rPr>
        <w:br/>
      </w:r>
      <w:r w:rsidR="00F618EB" w:rsidRPr="00E96952">
        <w:rPr>
          <w:szCs w:val="24"/>
        </w:rPr>
        <w:t xml:space="preserve">В случае, если годовая выручка </w:t>
      </w:r>
      <w:r w:rsidR="001A03BC" w:rsidRPr="00E96952">
        <w:rPr>
          <w:szCs w:val="24"/>
        </w:rPr>
        <w:t>З</w:t>
      </w:r>
      <w:r w:rsidR="00F618EB" w:rsidRPr="00E96952">
        <w:rPr>
          <w:szCs w:val="24"/>
        </w:rPr>
        <w:t xml:space="preserve">аказчика за отчетный финансовый год составляет более чем пять миллиардов рублей, </w:t>
      </w:r>
      <w:r w:rsidR="001A03BC" w:rsidRPr="00E96952">
        <w:rPr>
          <w:szCs w:val="24"/>
        </w:rPr>
        <w:t>З</w:t>
      </w:r>
      <w:r w:rsidR="00F618EB" w:rsidRPr="00E96952">
        <w:rPr>
          <w:szCs w:val="24"/>
        </w:rPr>
        <w:t xml:space="preserve">аказчик вправе не размещать в единой информационной системе </w:t>
      </w:r>
      <w:r w:rsidR="003B5A81" w:rsidRPr="00E96952">
        <w:rPr>
          <w:rStyle w:val="afe"/>
          <w:rFonts w:ascii="Roboto" w:hAnsi="Roboto"/>
          <w:i w:val="0"/>
          <w:color w:val="000000"/>
          <w:sz w:val="23"/>
          <w:szCs w:val="23"/>
        </w:rPr>
        <w:t>информацию</w:t>
      </w:r>
      <w:r w:rsidR="003B5A81">
        <w:rPr>
          <w:rStyle w:val="afe"/>
          <w:rFonts w:ascii="Roboto" w:hAnsi="Roboto"/>
          <w:color w:val="000000"/>
          <w:sz w:val="23"/>
          <w:szCs w:val="23"/>
        </w:rPr>
        <w:t xml:space="preserve"> </w:t>
      </w:r>
      <w:r w:rsidR="00F618EB" w:rsidRPr="00C1129D">
        <w:rPr>
          <w:szCs w:val="24"/>
        </w:rPr>
        <w:t xml:space="preserve">о закупке товаров, работ, услуг, стоимость которых не превышает </w:t>
      </w:r>
      <w:r w:rsidR="00C1129D" w:rsidRPr="00C1129D">
        <w:rPr>
          <w:szCs w:val="24"/>
        </w:rPr>
        <w:t>500 000,00</w:t>
      </w:r>
      <w:r w:rsidR="00F618EB" w:rsidRPr="00C1129D">
        <w:rPr>
          <w:szCs w:val="24"/>
        </w:rPr>
        <w:t xml:space="preserve"> рублей;</w:t>
      </w:r>
    </w:p>
    <w:p w14:paraId="45D74412" w14:textId="7814D1C1" w:rsidR="00F618EB" w:rsidRPr="00F618EB" w:rsidRDefault="00824A0B" w:rsidP="00F67CD1">
      <w:pPr>
        <w:overflowPunct/>
        <w:autoSpaceDE/>
        <w:autoSpaceDN/>
        <w:adjustRightInd/>
        <w:spacing w:line="288" w:lineRule="auto"/>
        <w:ind w:firstLine="567"/>
        <w:jc w:val="both"/>
        <w:textAlignment w:val="auto"/>
        <w:rPr>
          <w:szCs w:val="24"/>
        </w:rPr>
      </w:pPr>
      <w:r w:rsidRPr="00C1129D">
        <w:rPr>
          <w:szCs w:val="24"/>
        </w:rPr>
        <w:t>– </w:t>
      </w:r>
      <w:r w:rsidR="00F618EB" w:rsidRPr="00C1129D">
        <w:rPr>
          <w:szCs w:val="24"/>
        </w:rPr>
        <w:t>о закупке услуг по привлечению во вклады (включая размещение депозитных</w:t>
      </w:r>
      <w:r w:rsidR="00F618EB" w:rsidRPr="00F618EB">
        <w:rPr>
          <w:szCs w:val="24"/>
        </w:rPr>
        <w:t xml:space="preserve">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E5B4ED6" w14:textId="40E8BD48"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832738">
        <w:rPr>
          <w:szCs w:val="24"/>
        </w:rPr>
        <w:br/>
      </w:r>
      <w:r w:rsidR="00F618EB" w:rsidRPr="00F618EB">
        <w:rPr>
          <w:szCs w:val="24"/>
        </w:rPr>
        <w:t>в отношении недвижимого имущества.</w:t>
      </w:r>
    </w:p>
    <w:p w14:paraId="6A768B01" w14:textId="431186C7" w:rsidR="00F618EB" w:rsidRPr="00F618EB"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6</w:t>
      </w:r>
      <w:r w:rsidR="00F618EB" w:rsidRPr="00F618EB">
        <w:rPr>
          <w:szCs w:val="24"/>
        </w:rPr>
        <w:t> Заказчик не размещает в единой информационной системе извещение о закупке, документацию о закупке, проект договора, протоколы, в том числе итоговый протокол в случае осуществления закупки у единственного поставщика (исполнителя, подрядчика).</w:t>
      </w:r>
    </w:p>
    <w:p w14:paraId="31E3ACFF" w14:textId="0675E40E" w:rsidR="00F618EB" w:rsidRPr="00F618EB"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7</w:t>
      </w:r>
      <w:r w:rsidR="00F618EB" w:rsidRPr="00F618EB">
        <w:rPr>
          <w:szCs w:val="24"/>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w:t>
      </w:r>
      <w:r w:rsidR="008D7EFE">
        <w:rPr>
          <w:szCs w:val="24"/>
        </w:rPr>
        <w:br/>
      </w:r>
      <w:r w:rsidR="00F618EB" w:rsidRPr="00F618EB">
        <w:rPr>
          <w:szCs w:val="24"/>
        </w:rPr>
        <w:t>в течение более чем одного рабочего дня, информация, подлежащая размещению в единой информационной системе в соответствии с Федеральным законом</w:t>
      </w:r>
      <w:r w:rsidR="0077632E">
        <w:rPr>
          <w:szCs w:val="24"/>
        </w:rPr>
        <w:t xml:space="preserve"> </w:t>
      </w:r>
      <w:r w:rsidR="0077632E" w:rsidRPr="00FA14A2">
        <w:rPr>
          <w:szCs w:val="24"/>
        </w:rPr>
        <w:t xml:space="preserve">от 18 июля 2011 г. </w:t>
      </w:r>
      <w:r w:rsidR="00F618EB" w:rsidRPr="00FA14A2">
        <w:rPr>
          <w:szCs w:val="24"/>
        </w:rPr>
        <w:t xml:space="preserve">№ 223-ФЗ </w:t>
      </w:r>
      <w:r w:rsidR="008D7EFE">
        <w:rPr>
          <w:szCs w:val="24"/>
        </w:rPr>
        <w:br/>
      </w:r>
      <w:r w:rsidR="00F618EB" w:rsidRPr="00FA14A2">
        <w:rPr>
          <w:szCs w:val="24"/>
        </w:rPr>
        <w:t xml:space="preserve">и настоящим Положением, размещается на официальном сайте </w:t>
      </w:r>
      <w:r w:rsidR="0077632E" w:rsidRPr="00FA14A2">
        <w:rPr>
          <w:szCs w:val="24"/>
        </w:rPr>
        <w:t>З</w:t>
      </w:r>
      <w:r w:rsidR="00F618EB" w:rsidRPr="00FA14A2">
        <w:rPr>
          <w:szCs w:val="24"/>
        </w:rPr>
        <w:t>аказчик</w:t>
      </w:r>
      <w:r w:rsidR="00B21B1A" w:rsidRPr="00FA14A2">
        <w:rPr>
          <w:szCs w:val="24"/>
        </w:rPr>
        <w:t>а</w:t>
      </w:r>
      <w:r w:rsidR="00B21B1A" w:rsidRPr="00EA098D">
        <w:rPr>
          <w:szCs w:val="24"/>
        </w:rPr>
        <w:t xml:space="preserve"> с последующим размещением ее</w:t>
      </w:r>
      <w:r w:rsidR="00B21B1A">
        <w:rPr>
          <w:szCs w:val="24"/>
        </w:rPr>
        <w:t xml:space="preserve"> </w:t>
      </w:r>
      <w:r w:rsidR="00F618EB" w:rsidRPr="00F618EB">
        <w:rPr>
          <w:szCs w:val="24"/>
        </w:rPr>
        <w:t>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6B5D6E6" w14:textId="3DF41169" w:rsidR="00F618EB" w:rsidRPr="00F618EB"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8</w:t>
      </w:r>
      <w:r w:rsidR="00F618EB" w:rsidRPr="00F618EB">
        <w:rPr>
          <w:szCs w:val="24"/>
        </w:rPr>
        <w:t xml:space="preserve"> Протоколы, составляемые в ходе осуществления конкурентной закупки, а также </w:t>
      </w:r>
      <w:r w:rsidR="008D7EFE">
        <w:rPr>
          <w:szCs w:val="24"/>
        </w:rPr>
        <w:br/>
      </w:r>
      <w:r w:rsidR="00F618EB" w:rsidRPr="00F618EB">
        <w:rPr>
          <w:szCs w:val="24"/>
        </w:rPr>
        <w:t>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w:t>
      </w:r>
      <w:r w:rsidR="0066371F">
        <w:rPr>
          <w:szCs w:val="24"/>
        </w:rPr>
        <w:t xml:space="preserve"> конкурентной закупке хранятся З</w:t>
      </w:r>
      <w:r w:rsidR="00F618EB" w:rsidRPr="00F618EB">
        <w:rPr>
          <w:szCs w:val="24"/>
        </w:rPr>
        <w:t>аказчиком по результатам проведения конкурса и аукциона пять лет, по иным конкурентным способам закупки – три года.</w:t>
      </w:r>
    </w:p>
    <w:p w14:paraId="6CC41D17" w14:textId="1FF6BE9D" w:rsidR="006F6485" w:rsidRPr="00924886" w:rsidRDefault="006F6485" w:rsidP="00F67CD1">
      <w:pPr>
        <w:pStyle w:val="1"/>
        <w:tabs>
          <w:tab w:val="left" w:pos="3940"/>
        </w:tabs>
        <w:spacing w:before="120" w:after="120" w:line="288" w:lineRule="auto"/>
        <w:ind w:firstLine="567"/>
        <w:jc w:val="both"/>
        <w:rPr>
          <w:rFonts w:ascii="Times New Roman" w:hAnsi="Times New Roman"/>
          <w:sz w:val="26"/>
          <w:szCs w:val="26"/>
        </w:rPr>
      </w:pPr>
      <w:bookmarkStart w:id="8" w:name="_4.3_Порядок_определения"/>
      <w:bookmarkStart w:id="9" w:name="_Toc186046482"/>
      <w:bookmarkEnd w:id="8"/>
      <w:r w:rsidRPr="00924886">
        <w:rPr>
          <w:rFonts w:ascii="Times New Roman" w:hAnsi="Times New Roman"/>
          <w:sz w:val="26"/>
          <w:szCs w:val="26"/>
        </w:rPr>
        <w:t>4.3 </w:t>
      </w:r>
      <w:bookmarkEnd w:id="6"/>
      <w:r w:rsidR="00702359" w:rsidRPr="00924886">
        <w:rPr>
          <w:rFonts w:ascii="Times New Roman" w:hAnsi="Times New Roman"/>
          <w:sz w:val="26"/>
          <w:szCs w:val="26"/>
        </w:rPr>
        <w:t>Порядок определения и обоснования начальной (максимальной) цены</w:t>
      </w:r>
      <w:r w:rsidR="007D0B91" w:rsidRPr="00924886">
        <w:rPr>
          <w:rFonts w:ascii="Times New Roman" w:hAnsi="Times New Roman"/>
          <w:sz w:val="26"/>
          <w:szCs w:val="26"/>
        </w:rPr>
        <w:t xml:space="preserve"> </w:t>
      </w:r>
      <w:r w:rsidR="00702359" w:rsidRPr="00924886">
        <w:rPr>
          <w:rFonts w:ascii="Times New Roman" w:hAnsi="Times New Roman"/>
          <w:sz w:val="26"/>
          <w:szCs w:val="26"/>
        </w:rPr>
        <w:t>договора</w:t>
      </w:r>
      <w:r w:rsidR="00863FA0" w:rsidRPr="00924886">
        <w:rPr>
          <w:rFonts w:ascii="Times New Roman" w:hAnsi="Times New Roman"/>
          <w:sz w:val="26"/>
          <w:szCs w:val="26"/>
        </w:rPr>
        <w:t xml:space="preserve">, </w:t>
      </w:r>
      <w:r w:rsidR="00863FA0" w:rsidRPr="00C50037">
        <w:rPr>
          <w:rFonts w:ascii="Times New Roman" w:hAnsi="Times New Roman"/>
          <w:sz w:val="26"/>
          <w:szCs w:val="26"/>
        </w:rPr>
        <w:t>цены договора</w:t>
      </w:r>
      <w:r w:rsidR="00E96952" w:rsidRPr="00C50037">
        <w:rPr>
          <w:rFonts w:ascii="Times New Roman" w:hAnsi="Times New Roman"/>
          <w:sz w:val="26"/>
          <w:szCs w:val="26"/>
        </w:rPr>
        <w:t>,</w:t>
      </w:r>
      <w:r w:rsidR="00863FA0" w:rsidRPr="00C50037">
        <w:rPr>
          <w:rFonts w:ascii="Times New Roman" w:hAnsi="Times New Roman"/>
          <w:sz w:val="26"/>
          <w:szCs w:val="26"/>
        </w:rPr>
        <w:t xml:space="preserve"> заключаемого с единственным поставщиком </w:t>
      </w:r>
      <w:r w:rsidR="00924886" w:rsidRPr="00C50037">
        <w:rPr>
          <w:rFonts w:ascii="Times New Roman" w:hAnsi="Times New Roman"/>
          <w:color w:val="000000"/>
          <w:sz w:val="26"/>
          <w:szCs w:val="26"/>
        </w:rPr>
        <w:t>(исполнителем, подрядчиком)</w:t>
      </w:r>
      <w:bookmarkEnd w:id="9"/>
    </w:p>
    <w:bookmarkEnd w:id="7"/>
    <w:p w14:paraId="5CB21AAA" w14:textId="239A64BA" w:rsidR="00702359" w:rsidRPr="00480A03" w:rsidRDefault="00702359" w:rsidP="00F67CD1">
      <w:pPr>
        <w:overflowPunct/>
        <w:autoSpaceDE/>
        <w:autoSpaceDN/>
        <w:spacing w:line="288" w:lineRule="auto"/>
        <w:ind w:firstLine="567"/>
        <w:jc w:val="both"/>
        <w:textAlignment w:val="auto"/>
        <w:rPr>
          <w:color w:val="000000"/>
          <w:szCs w:val="24"/>
        </w:rPr>
      </w:pPr>
      <w:r>
        <w:rPr>
          <w:color w:val="000000"/>
          <w:szCs w:val="24"/>
        </w:rPr>
        <w:t>4</w:t>
      </w:r>
      <w:r w:rsidRPr="00702359">
        <w:rPr>
          <w:color w:val="000000"/>
          <w:szCs w:val="24"/>
        </w:rPr>
        <w:t>.</w:t>
      </w:r>
      <w:r>
        <w:rPr>
          <w:color w:val="000000"/>
          <w:szCs w:val="24"/>
        </w:rPr>
        <w:t>3.1</w:t>
      </w:r>
      <w:r w:rsidRPr="00702359">
        <w:rPr>
          <w:color w:val="000000"/>
          <w:szCs w:val="24"/>
        </w:rPr>
        <w:t> Начальная (максимальная) цена договора (далее – НМЦ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w:t>
      </w:r>
      <w:r w:rsidR="00AE349E">
        <w:rPr>
          <w:color w:val="000000"/>
          <w:szCs w:val="24"/>
        </w:rPr>
        <w:t>альное значение цены договора и</w:t>
      </w:r>
      <w:r w:rsidRPr="00702359">
        <w:rPr>
          <w:color w:val="000000"/>
          <w:szCs w:val="24"/>
        </w:rPr>
        <w:t xml:space="preserve"> в предусмотренн</w:t>
      </w:r>
      <w:r w:rsidR="00AE349E">
        <w:rPr>
          <w:color w:val="000000"/>
          <w:szCs w:val="24"/>
        </w:rPr>
        <w:t xml:space="preserve">ых </w:t>
      </w:r>
      <w:r w:rsidR="00D47652" w:rsidRPr="00EA098D">
        <w:t>Положением о закупке</w:t>
      </w:r>
      <w:r w:rsidR="00AE349E" w:rsidRPr="00EA098D">
        <w:rPr>
          <w:szCs w:val="24"/>
        </w:rPr>
        <w:t xml:space="preserve"> случаях</w:t>
      </w:r>
      <w:r w:rsidRPr="00EA098D">
        <w:rPr>
          <w:szCs w:val="24"/>
        </w:rPr>
        <w:t xml:space="preserve"> </w:t>
      </w:r>
      <w:r w:rsidRPr="00EA098D">
        <w:rPr>
          <w:color w:val="000000"/>
          <w:szCs w:val="24"/>
        </w:rPr>
        <w:t>цена</w:t>
      </w:r>
      <w:r w:rsidRPr="00702359">
        <w:rPr>
          <w:color w:val="000000"/>
          <w:szCs w:val="24"/>
        </w:rPr>
        <w:t xml:space="preserve"> договора, заключаемого с единственным поставщиком (</w:t>
      </w:r>
      <w:r w:rsidR="00863FA0" w:rsidRPr="00702359">
        <w:rPr>
          <w:color w:val="000000"/>
          <w:szCs w:val="24"/>
        </w:rPr>
        <w:t>исполнителем</w:t>
      </w:r>
      <w:r w:rsidR="00863FA0">
        <w:rPr>
          <w:color w:val="000000"/>
          <w:szCs w:val="24"/>
        </w:rPr>
        <w:t xml:space="preserve">, </w:t>
      </w:r>
      <w:r w:rsidR="00924886">
        <w:rPr>
          <w:color w:val="000000"/>
          <w:szCs w:val="24"/>
        </w:rPr>
        <w:t>подрядчиком</w:t>
      </w:r>
      <w:r w:rsidRPr="00702359">
        <w:rPr>
          <w:color w:val="000000"/>
          <w:szCs w:val="24"/>
        </w:rPr>
        <w:t xml:space="preserve">), определяются и обосновываются Заказчиком посредством применения одного или нескольких методов в соответствии с </w:t>
      </w:r>
      <w:r w:rsidRPr="00702359">
        <w:rPr>
          <w:szCs w:val="24"/>
        </w:rPr>
        <w:t xml:space="preserve">методическими рекомендациями </w:t>
      </w:r>
      <w:r w:rsidR="008D7EFE">
        <w:rPr>
          <w:szCs w:val="24"/>
        </w:rPr>
        <w:br/>
      </w:r>
      <w:r w:rsidRPr="00702359">
        <w:rPr>
          <w:szCs w:val="24"/>
        </w:rPr>
        <w:t xml:space="preserve">по определению НМЦ </w:t>
      </w:r>
      <w:r w:rsidRPr="00480A03">
        <w:rPr>
          <w:szCs w:val="24"/>
        </w:rPr>
        <w:t>договора</w:t>
      </w:r>
      <w:r w:rsidR="00AE349E" w:rsidRPr="00480A03">
        <w:rPr>
          <w:szCs w:val="24"/>
        </w:rPr>
        <w:t xml:space="preserve"> от 18 января 2019 г</w:t>
      </w:r>
      <w:r w:rsidR="0077632E" w:rsidRPr="00480A03">
        <w:rPr>
          <w:szCs w:val="24"/>
        </w:rPr>
        <w:t>.</w:t>
      </w:r>
      <w:r w:rsidR="00AE349E" w:rsidRPr="00480A03">
        <w:rPr>
          <w:szCs w:val="24"/>
        </w:rPr>
        <w:t xml:space="preserve"> № 18/ОРН/К/89</w:t>
      </w:r>
      <w:r w:rsidRPr="00480A03">
        <w:rPr>
          <w:szCs w:val="24"/>
        </w:rPr>
        <w:t xml:space="preserve">, действующими </w:t>
      </w:r>
      <w:r w:rsidR="00480A03" w:rsidRPr="00480A03">
        <w:rPr>
          <w:szCs w:val="24"/>
        </w:rPr>
        <w:t>на предприятии</w:t>
      </w:r>
      <w:r w:rsidR="00AE349E" w:rsidRPr="00480A03">
        <w:rPr>
          <w:color w:val="000000"/>
          <w:szCs w:val="24"/>
        </w:rPr>
        <w:t>:</w:t>
      </w:r>
    </w:p>
    <w:p w14:paraId="7989ED82" w14:textId="4F445925"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w:t>
      </w:r>
      <w:r w:rsidR="00AE349E" w:rsidRPr="00480A03">
        <w:rPr>
          <w:color w:val="000000"/>
          <w:szCs w:val="24"/>
        </w:rPr>
        <w:t> сопоставимых рыночных цен (анализа рынка);</w:t>
      </w:r>
    </w:p>
    <w:p w14:paraId="25F3D3DD" w14:textId="530F64B8"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AE349E" w:rsidRPr="00480A03">
        <w:rPr>
          <w:color w:val="000000"/>
          <w:szCs w:val="24"/>
        </w:rPr>
        <w:t>нормативный;</w:t>
      </w:r>
    </w:p>
    <w:p w14:paraId="51402440" w14:textId="3F43EEA0"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AE349E" w:rsidRPr="00480A03">
        <w:rPr>
          <w:color w:val="000000"/>
          <w:szCs w:val="24"/>
        </w:rPr>
        <w:t>тарифный;</w:t>
      </w:r>
    </w:p>
    <w:p w14:paraId="3069AD3A" w14:textId="2BFDE643"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366E04" w:rsidRPr="00480A03">
        <w:rPr>
          <w:color w:val="000000"/>
          <w:szCs w:val="24"/>
        </w:rPr>
        <w:t>проектно-сметный;</w:t>
      </w:r>
    </w:p>
    <w:p w14:paraId="40DB3B66" w14:textId="77CFA219" w:rsidR="00366E04" w:rsidRPr="00702359"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366E04" w:rsidRPr="00480A03">
        <w:rPr>
          <w:color w:val="000000"/>
          <w:szCs w:val="24"/>
        </w:rPr>
        <w:t>затратный.</w:t>
      </w:r>
    </w:p>
    <w:p w14:paraId="54788419" w14:textId="490DC8ED" w:rsidR="00702359" w:rsidRPr="00702359" w:rsidRDefault="00702359" w:rsidP="00F67CD1">
      <w:pPr>
        <w:overflowPunct/>
        <w:autoSpaceDE/>
        <w:autoSpaceDN/>
        <w:spacing w:line="288" w:lineRule="auto"/>
        <w:ind w:firstLine="567"/>
        <w:jc w:val="both"/>
        <w:textAlignment w:val="auto"/>
        <w:rPr>
          <w:bCs/>
          <w:spacing w:val="-2"/>
          <w:szCs w:val="24"/>
        </w:rPr>
      </w:pPr>
      <w:r>
        <w:rPr>
          <w:bCs/>
          <w:spacing w:val="-2"/>
          <w:szCs w:val="24"/>
        </w:rPr>
        <w:t>4</w:t>
      </w:r>
      <w:r w:rsidRPr="00702359">
        <w:rPr>
          <w:bCs/>
          <w:spacing w:val="-2"/>
          <w:szCs w:val="24"/>
        </w:rPr>
        <w:t>.</w:t>
      </w:r>
      <w:r>
        <w:rPr>
          <w:bCs/>
          <w:spacing w:val="-2"/>
          <w:szCs w:val="24"/>
        </w:rPr>
        <w:t>3.2</w:t>
      </w:r>
      <w:r w:rsidRPr="00702359">
        <w:rPr>
          <w:bCs/>
          <w:spacing w:val="-2"/>
          <w:szCs w:val="24"/>
        </w:rPr>
        <w:t xml:space="preserve"> В случае невозможности применения методов, указанных в </w:t>
      </w:r>
      <w:r w:rsidRPr="00494F99">
        <w:rPr>
          <w:bCs/>
          <w:spacing w:val="-2"/>
          <w:szCs w:val="24"/>
        </w:rPr>
        <w:t xml:space="preserve">подпункте 4.3.1 </w:t>
      </w:r>
      <w:r w:rsidRPr="00EA098D">
        <w:rPr>
          <w:bCs/>
          <w:spacing w:val="-2"/>
          <w:szCs w:val="24"/>
        </w:rPr>
        <w:t xml:space="preserve">настоящего Положения, для определения НМЦ договора, цены договора, заключаемого с единственным </w:t>
      </w:r>
      <w:r w:rsidRPr="00702359">
        <w:rPr>
          <w:bCs/>
          <w:spacing w:val="-2"/>
          <w:szCs w:val="24"/>
        </w:rPr>
        <w:t xml:space="preserve">поставщиком (подрядчиком, исполнителем), Заказчик вправе применить иные методы </w:t>
      </w:r>
      <w:r w:rsidR="008D7EFE">
        <w:rPr>
          <w:bCs/>
          <w:spacing w:val="-2"/>
          <w:szCs w:val="24"/>
        </w:rPr>
        <w:br/>
      </w:r>
      <w:r w:rsidRPr="00702359">
        <w:rPr>
          <w:bCs/>
          <w:spacing w:val="-2"/>
          <w:szCs w:val="24"/>
        </w:rPr>
        <w:t>с обоснованием такой невозможности.</w:t>
      </w:r>
    </w:p>
    <w:p w14:paraId="2E3A12A6" w14:textId="6863EE5A"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3.3</w:t>
      </w:r>
      <w:r w:rsidRPr="00702359">
        <w:rPr>
          <w:rFonts w:eastAsia="Calibri"/>
          <w:szCs w:val="24"/>
        </w:rPr>
        <w:t xml:space="preserve"> В случае, если при заключении договора объем подлежащих к поставке товаров, выполнении работ, оказании услуг невозможно определить, вместо начальной (максимальной) цены договора (лота), цены договора, заключаемого с единственными поставщиком, указывается цена </w:t>
      </w:r>
      <w:r w:rsidR="008D7EFE">
        <w:rPr>
          <w:rFonts w:eastAsia="Calibri"/>
          <w:szCs w:val="24"/>
        </w:rPr>
        <w:br/>
      </w:r>
      <w:r w:rsidRPr="00702359">
        <w:rPr>
          <w:rFonts w:eastAsia="Calibri"/>
          <w:szCs w:val="24"/>
        </w:rPr>
        <w:t>за единицу товара (сумму единиц товаров), цена единицы работы или услуги (сум</w:t>
      </w:r>
      <w:r>
        <w:rPr>
          <w:rFonts w:eastAsia="Calibri"/>
          <w:szCs w:val="24"/>
        </w:rPr>
        <w:t>ма цен единиц работ или услуг).</w:t>
      </w:r>
    </w:p>
    <w:p w14:paraId="2A4AD0DB" w14:textId="5CAF122B"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w:t>
      </w:r>
      <w:r w:rsidR="007432E2">
        <w:rPr>
          <w:rFonts w:eastAsia="Calibri"/>
          <w:szCs w:val="24"/>
        </w:rPr>
        <w:t>.4</w:t>
      </w:r>
      <w:r w:rsidRPr="00702359">
        <w:rPr>
          <w:rFonts w:eastAsia="Calibri"/>
          <w:szCs w:val="24"/>
        </w:rPr>
        <w:t> НМЦ договора (лота), цена договора, заключаемого с единственным поставщиком, может указываться как с учетом, так и без учета НДС.</w:t>
      </w:r>
    </w:p>
    <w:p w14:paraId="611518BA" w14:textId="556049D9"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w:t>
      </w:r>
      <w:r w:rsidR="007432E2">
        <w:rPr>
          <w:rFonts w:eastAsia="Calibri"/>
          <w:szCs w:val="24"/>
        </w:rPr>
        <w:t>.5</w:t>
      </w:r>
      <w:r w:rsidRPr="00702359">
        <w:rPr>
          <w:rFonts w:eastAsia="Calibri"/>
          <w:szCs w:val="24"/>
        </w:rPr>
        <w:t> НМЦ договора (лота), цена договора, заключаемого с единственным поставщиком, может выражаться в иностранной валюте.</w:t>
      </w:r>
    </w:p>
    <w:p w14:paraId="016282A6" w14:textId="76F94287" w:rsidR="00702359" w:rsidRDefault="00702359" w:rsidP="00F67CD1">
      <w:pPr>
        <w:overflowPunct/>
        <w:autoSpaceDE/>
        <w:autoSpaceDN/>
        <w:adjustRightInd/>
        <w:spacing w:line="288" w:lineRule="auto"/>
        <w:ind w:firstLine="567"/>
        <w:jc w:val="both"/>
        <w:textAlignment w:val="auto"/>
        <w:rPr>
          <w:rFonts w:eastAsia="Calibri"/>
          <w:szCs w:val="24"/>
        </w:rPr>
      </w:pPr>
      <w:r w:rsidRPr="00702359">
        <w:rPr>
          <w:rFonts w:eastAsia="Calibri"/>
          <w:szCs w:val="24"/>
        </w:rPr>
        <w:t xml:space="preserve">В данном случае, в документации (извещении) о закупке, проекте договора, договора </w:t>
      </w:r>
      <w:r w:rsidR="00832738">
        <w:rPr>
          <w:rFonts w:eastAsia="Calibri"/>
          <w:szCs w:val="24"/>
        </w:rPr>
        <w:br/>
      </w:r>
      <w:r w:rsidRPr="00702359">
        <w:rPr>
          <w:rFonts w:eastAsia="Calibri"/>
          <w:szCs w:val="24"/>
        </w:rPr>
        <w:t>с единственным поставщиком должен содержаться порядок применения официального курса иностранной валюты к рублю Р</w:t>
      </w:r>
      <w:r w:rsidR="00480A03">
        <w:rPr>
          <w:rFonts w:eastAsia="Calibri"/>
          <w:szCs w:val="24"/>
        </w:rPr>
        <w:t xml:space="preserve">оссийской </w:t>
      </w:r>
      <w:r w:rsidRPr="00702359">
        <w:rPr>
          <w:rFonts w:eastAsia="Calibri"/>
          <w:szCs w:val="24"/>
        </w:rPr>
        <w:t>Ф</w:t>
      </w:r>
      <w:r w:rsidR="00480A03">
        <w:rPr>
          <w:rFonts w:eastAsia="Calibri"/>
          <w:szCs w:val="24"/>
        </w:rPr>
        <w:t xml:space="preserve">едерации, </w:t>
      </w:r>
      <w:r w:rsidRPr="00702359">
        <w:rPr>
          <w:rFonts w:eastAsia="Calibri"/>
          <w:szCs w:val="24"/>
        </w:rPr>
        <w:t xml:space="preserve">установленного Центральным банком </w:t>
      </w:r>
      <w:r w:rsidR="00480A03" w:rsidRPr="00702359">
        <w:rPr>
          <w:rFonts w:eastAsia="Calibri"/>
          <w:szCs w:val="24"/>
        </w:rPr>
        <w:t>Р</w:t>
      </w:r>
      <w:r w:rsidR="00480A03">
        <w:rPr>
          <w:rFonts w:eastAsia="Calibri"/>
          <w:szCs w:val="24"/>
        </w:rPr>
        <w:t xml:space="preserve">оссийской </w:t>
      </w:r>
      <w:r w:rsidR="00480A03" w:rsidRPr="00702359">
        <w:rPr>
          <w:rFonts w:eastAsia="Calibri"/>
          <w:szCs w:val="24"/>
        </w:rPr>
        <w:t>Ф</w:t>
      </w:r>
      <w:r w:rsidR="00480A03">
        <w:rPr>
          <w:rFonts w:eastAsia="Calibri"/>
          <w:szCs w:val="24"/>
        </w:rPr>
        <w:t>едерации</w:t>
      </w:r>
      <w:r w:rsidR="0077632E">
        <w:rPr>
          <w:rFonts w:eastAsia="Calibri"/>
          <w:szCs w:val="24"/>
        </w:rPr>
        <w:t xml:space="preserve"> </w:t>
      </w:r>
      <w:r w:rsidRPr="00702359">
        <w:rPr>
          <w:rFonts w:eastAsia="Calibri"/>
          <w:szCs w:val="24"/>
        </w:rPr>
        <w:t>и используемого при оценке заявки участника закупки и оплате заключенного договора.</w:t>
      </w:r>
    </w:p>
    <w:p w14:paraId="537A3073" w14:textId="579E6CEB" w:rsidR="00FE64C8" w:rsidRPr="00D70B38" w:rsidRDefault="00FE64C8" w:rsidP="00F67CD1">
      <w:pPr>
        <w:overflowPunct/>
        <w:autoSpaceDE/>
        <w:autoSpaceDN/>
        <w:adjustRightInd/>
        <w:spacing w:line="288" w:lineRule="auto"/>
        <w:ind w:firstLine="567"/>
        <w:jc w:val="both"/>
        <w:textAlignment w:val="auto"/>
        <w:rPr>
          <w:rFonts w:eastAsia="Calibri"/>
          <w:szCs w:val="24"/>
        </w:rPr>
      </w:pPr>
      <w:r w:rsidRPr="00D70B38">
        <w:rPr>
          <w:rFonts w:eastAsia="Calibri"/>
          <w:szCs w:val="24"/>
        </w:rPr>
        <w:t>4.3.6 В случае осуществления закупок товаров, работ, услуг в рамках госу</w:t>
      </w:r>
      <w:r w:rsidR="000B6A71" w:rsidRPr="00D70B38">
        <w:rPr>
          <w:rFonts w:eastAsia="Calibri"/>
          <w:szCs w:val="24"/>
        </w:rPr>
        <w:t xml:space="preserve">дарственного оборонного заказа </w:t>
      </w:r>
      <w:r w:rsidR="0066371F" w:rsidRPr="00D70B38">
        <w:rPr>
          <w:rFonts w:eastAsia="Calibri"/>
          <w:szCs w:val="24"/>
        </w:rPr>
        <w:t>З</w:t>
      </w:r>
      <w:r w:rsidRPr="00D70B38">
        <w:rPr>
          <w:rFonts w:eastAsia="Calibri"/>
          <w:szCs w:val="24"/>
        </w:rPr>
        <w:t xml:space="preserve">аказчик должен руководствоваться порядком определения </w:t>
      </w:r>
      <w:r w:rsidR="00477AA6" w:rsidRPr="00D70B38">
        <w:rPr>
          <w:rFonts w:eastAsia="Calibri"/>
          <w:szCs w:val="24"/>
        </w:rPr>
        <w:t>максимального значения</w:t>
      </w:r>
      <w:r w:rsidRPr="00D70B38">
        <w:rPr>
          <w:rFonts w:eastAsia="Calibri"/>
          <w:szCs w:val="24"/>
        </w:rPr>
        <w:t xml:space="preserve"> </w:t>
      </w:r>
      <w:r w:rsidR="00477AA6" w:rsidRPr="00D70B38">
        <w:rPr>
          <w:rFonts w:eastAsia="Calibri"/>
          <w:szCs w:val="24"/>
        </w:rPr>
        <w:t xml:space="preserve">цены </w:t>
      </w:r>
      <w:r w:rsidRPr="00D70B38">
        <w:rPr>
          <w:rFonts w:eastAsia="Calibri"/>
          <w:szCs w:val="24"/>
        </w:rPr>
        <w:t>договора, определенным в соответствии с законодательством и иными нормативными правовыми актами Российской Федерации в сфере государственного оборонного заказа.</w:t>
      </w:r>
    </w:p>
    <w:p w14:paraId="61A5FF50" w14:textId="75D83D65" w:rsidR="00477AA6" w:rsidRPr="00477AA6" w:rsidRDefault="00FE64C8" w:rsidP="00477AA6">
      <w:pPr>
        <w:overflowPunct/>
        <w:autoSpaceDE/>
        <w:autoSpaceDN/>
        <w:adjustRightInd/>
        <w:spacing w:line="288" w:lineRule="auto"/>
        <w:ind w:firstLine="567"/>
        <w:jc w:val="both"/>
        <w:textAlignment w:val="auto"/>
        <w:rPr>
          <w:rFonts w:eastAsia="Calibri"/>
          <w:szCs w:val="24"/>
        </w:rPr>
      </w:pPr>
      <w:r w:rsidRPr="00D70B38">
        <w:rPr>
          <w:rFonts w:eastAsia="Calibri"/>
          <w:szCs w:val="24"/>
        </w:rPr>
        <w:t>4.3.7 </w:t>
      </w:r>
      <w:r w:rsidR="00477AA6" w:rsidRPr="00D70B38">
        <w:rPr>
          <w:rFonts w:eastAsia="Calibri"/>
          <w:szCs w:val="24"/>
        </w:rPr>
        <w:t xml:space="preserve">В случае если Правительством Российской Федерации и (или) ФСБ России установлены предельные цены на закупаемые товары, работы, услуги, максимальное значение цены договора </w:t>
      </w:r>
      <w:r w:rsidR="00477AA6" w:rsidRPr="00D70B38">
        <w:rPr>
          <w:rFonts w:eastAsia="Calibri"/>
          <w:szCs w:val="24"/>
        </w:rPr>
        <w:br/>
        <w:t>не должно превышать такие предельные значения.</w:t>
      </w:r>
    </w:p>
    <w:p w14:paraId="0335D172" w14:textId="0E1EC332" w:rsidR="00B974D6" w:rsidRPr="00702359" w:rsidRDefault="00B974D6" w:rsidP="00F67CD1">
      <w:pPr>
        <w:pStyle w:val="1"/>
        <w:tabs>
          <w:tab w:val="left" w:pos="3940"/>
        </w:tabs>
        <w:spacing w:before="120" w:after="120" w:line="288" w:lineRule="auto"/>
        <w:ind w:firstLine="567"/>
        <w:jc w:val="both"/>
        <w:rPr>
          <w:rFonts w:ascii="Times New Roman" w:hAnsi="Times New Roman"/>
          <w:sz w:val="26"/>
          <w:szCs w:val="26"/>
        </w:rPr>
      </w:pPr>
      <w:bookmarkStart w:id="10" w:name="_Toc186046483"/>
      <w:r w:rsidRPr="00FB7912">
        <w:rPr>
          <w:rFonts w:ascii="Times New Roman" w:hAnsi="Times New Roman"/>
          <w:sz w:val="26"/>
          <w:szCs w:val="26"/>
        </w:rPr>
        <w:t>4.</w:t>
      </w:r>
      <w:r w:rsidR="00BA2118">
        <w:rPr>
          <w:rFonts w:ascii="Times New Roman" w:hAnsi="Times New Roman"/>
          <w:sz w:val="26"/>
          <w:szCs w:val="26"/>
        </w:rPr>
        <w:t>4</w:t>
      </w:r>
      <w:r w:rsidRPr="00FB7912">
        <w:rPr>
          <w:rFonts w:ascii="Times New Roman" w:hAnsi="Times New Roman"/>
          <w:sz w:val="26"/>
          <w:szCs w:val="26"/>
        </w:rPr>
        <w:t> </w:t>
      </w:r>
      <w:r w:rsidR="00702359" w:rsidRPr="00702359">
        <w:rPr>
          <w:rFonts w:ascii="Times New Roman" w:hAnsi="Times New Roman"/>
          <w:sz w:val="26"/>
          <w:szCs w:val="26"/>
        </w:rPr>
        <w:t>Принятие решения о проведении закупки и возможность отказа от</w:t>
      </w:r>
      <w:r w:rsidR="007D0B91">
        <w:rPr>
          <w:rFonts w:ascii="Times New Roman" w:hAnsi="Times New Roman"/>
          <w:sz w:val="26"/>
          <w:szCs w:val="26"/>
        </w:rPr>
        <w:t xml:space="preserve"> </w:t>
      </w:r>
      <w:r w:rsidR="00702359" w:rsidRPr="00702359">
        <w:rPr>
          <w:rFonts w:ascii="Times New Roman" w:hAnsi="Times New Roman"/>
          <w:sz w:val="26"/>
          <w:szCs w:val="26"/>
        </w:rPr>
        <w:t>проведения закупки</w:t>
      </w:r>
      <w:bookmarkEnd w:id="10"/>
    </w:p>
    <w:p w14:paraId="310F59EE" w14:textId="3E45C323" w:rsidR="00C72341" w:rsidRPr="00C50037" w:rsidRDefault="007D0B91" w:rsidP="008D7A5F">
      <w:pPr>
        <w:overflowPunct/>
        <w:autoSpaceDE/>
        <w:autoSpaceDN/>
        <w:adjustRightInd/>
        <w:spacing w:line="288" w:lineRule="auto"/>
        <w:ind w:firstLine="567"/>
        <w:jc w:val="both"/>
        <w:textAlignment w:val="auto"/>
        <w:rPr>
          <w:szCs w:val="24"/>
        </w:rPr>
      </w:pPr>
      <w:r>
        <w:rPr>
          <w:szCs w:val="24"/>
        </w:rPr>
        <w:t>4</w:t>
      </w:r>
      <w:r w:rsidRPr="007D0B91">
        <w:rPr>
          <w:szCs w:val="24"/>
        </w:rPr>
        <w:t>.</w:t>
      </w:r>
      <w:r>
        <w:rPr>
          <w:szCs w:val="24"/>
        </w:rPr>
        <w:t>4</w:t>
      </w:r>
      <w:r w:rsidRPr="007D0B91">
        <w:rPr>
          <w:szCs w:val="24"/>
        </w:rPr>
        <w:t>.1 Решение о проведении закупки (в том числе закупки у единственного поставщика</w:t>
      </w:r>
      <w:r w:rsidR="008D7A5F" w:rsidRPr="008D7A5F">
        <w:t xml:space="preserve"> </w:t>
      </w:r>
      <w:r w:rsidR="008D7A5F">
        <w:t>(</w:t>
      </w:r>
      <w:r w:rsidR="008D7A5F">
        <w:rPr>
          <w:szCs w:val="24"/>
        </w:rPr>
        <w:t xml:space="preserve">исполнителя, подрядчика), </w:t>
      </w:r>
      <w:r w:rsidRPr="007D0B91">
        <w:rPr>
          <w:szCs w:val="24"/>
        </w:rPr>
        <w:t>включенной</w:t>
      </w:r>
      <w:r w:rsidR="008D7A5F" w:rsidRPr="008D7A5F">
        <w:rPr>
          <w:szCs w:val="24"/>
        </w:rPr>
        <w:t xml:space="preserve"> </w:t>
      </w:r>
      <w:r w:rsidRPr="007D0B91">
        <w:rPr>
          <w:szCs w:val="24"/>
        </w:rPr>
        <w:t>или не включенной</w:t>
      </w:r>
      <w:r w:rsidR="00C72341" w:rsidRPr="00C72341">
        <w:rPr>
          <w:szCs w:val="24"/>
        </w:rPr>
        <w:t xml:space="preserve"> </w:t>
      </w:r>
      <w:r w:rsidR="00C72341">
        <w:rPr>
          <w:szCs w:val="24"/>
        </w:rPr>
        <w:t>в утвержденный план закупки</w:t>
      </w:r>
      <w:r w:rsidRPr="007D0B91">
        <w:rPr>
          <w:szCs w:val="24"/>
        </w:rPr>
        <w:t xml:space="preserve"> </w:t>
      </w:r>
      <w:r w:rsidR="00C72341">
        <w:rPr>
          <w:szCs w:val="24"/>
        </w:rPr>
        <w:br/>
      </w:r>
      <w:r w:rsidRPr="007D0B91">
        <w:rPr>
          <w:szCs w:val="24"/>
        </w:rPr>
        <w:t xml:space="preserve">(в случае, предусмотренном </w:t>
      </w:r>
      <w:r w:rsidR="007432E2" w:rsidRPr="00F521FE">
        <w:rPr>
          <w:szCs w:val="24"/>
        </w:rPr>
        <w:t>подразделом</w:t>
      </w:r>
      <w:r w:rsidRPr="00F521FE">
        <w:rPr>
          <w:szCs w:val="24"/>
        </w:rPr>
        <w:t xml:space="preserve"> </w:t>
      </w:r>
      <w:r w:rsidR="00A417C9" w:rsidRPr="007060F1">
        <w:rPr>
          <w:szCs w:val="24"/>
        </w:rPr>
        <w:t>4.20</w:t>
      </w:r>
      <w:r w:rsidR="00A417C9" w:rsidRPr="00F521FE">
        <w:rPr>
          <w:szCs w:val="24"/>
        </w:rPr>
        <w:t> </w:t>
      </w:r>
      <w:r w:rsidRPr="00F521FE">
        <w:rPr>
          <w:szCs w:val="24"/>
        </w:rPr>
        <w:t>Положения</w:t>
      </w:r>
      <w:r w:rsidRPr="007432E2">
        <w:rPr>
          <w:szCs w:val="24"/>
        </w:rPr>
        <w:t xml:space="preserve"> о закупке</w:t>
      </w:r>
      <w:r w:rsidRPr="007D0B91">
        <w:rPr>
          <w:szCs w:val="24"/>
        </w:rPr>
        <w:t xml:space="preserve">, а также в случаях, предусмотренных частью 15 и 16 статьи 4 Федерального </w:t>
      </w:r>
      <w:r w:rsidRPr="00370A9B">
        <w:rPr>
          <w:szCs w:val="24"/>
        </w:rPr>
        <w:t>закона</w:t>
      </w:r>
      <w:r w:rsidR="0077632E" w:rsidRPr="00370A9B">
        <w:rPr>
          <w:szCs w:val="24"/>
        </w:rPr>
        <w:t xml:space="preserve"> от 18 июля 2011 г. </w:t>
      </w:r>
      <w:r w:rsidRPr="00370A9B">
        <w:rPr>
          <w:szCs w:val="24"/>
        </w:rPr>
        <w:t>№ 223-ФЗ)</w:t>
      </w:r>
      <w:r w:rsidR="008D7A5F">
        <w:rPr>
          <w:szCs w:val="24"/>
        </w:rPr>
        <w:t>,</w:t>
      </w:r>
      <w:r w:rsidRPr="00370A9B">
        <w:rPr>
          <w:szCs w:val="24"/>
        </w:rPr>
        <w:t xml:space="preserve"> подразделение-инициатор оформляет в</w:t>
      </w:r>
      <w:r w:rsidRPr="007D0B91">
        <w:rPr>
          <w:szCs w:val="24"/>
        </w:rPr>
        <w:t xml:space="preserve"> форме служебной записки об инициации процедуры закупки</w:t>
      </w:r>
      <w:r w:rsidR="00AB429B">
        <w:rPr>
          <w:szCs w:val="24"/>
        </w:rPr>
        <w:t xml:space="preserve"> </w:t>
      </w:r>
      <w:r w:rsidRPr="007D0B91">
        <w:rPr>
          <w:szCs w:val="24"/>
        </w:rPr>
        <w:t>на имя директора пр</w:t>
      </w:r>
      <w:r w:rsidR="00C72341">
        <w:rPr>
          <w:szCs w:val="24"/>
        </w:rPr>
        <w:t>едприятия</w:t>
      </w:r>
      <w:r w:rsidR="00C72341" w:rsidRPr="00C72341">
        <w:rPr>
          <w:szCs w:val="24"/>
        </w:rPr>
        <w:t xml:space="preserve"> </w:t>
      </w:r>
      <w:r w:rsidR="00C72341">
        <w:rPr>
          <w:szCs w:val="24"/>
        </w:rPr>
        <w:t xml:space="preserve">(далее – служебная </w:t>
      </w:r>
      <w:r w:rsidR="00C72341" w:rsidRPr="00C50037">
        <w:rPr>
          <w:szCs w:val="24"/>
        </w:rPr>
        <w:t xml:space="preserve">записка), </w:t>
      </w:r>
      <w:r w:rsidR="00C72341" w:rsidRPr="00B32514">
        <w:rPr>
          <w:szCs w:val="24"/>
        </w:rPr>
        <w:t xml:space="preserve">подписанной руководителем структурного подразделения или руководителем работы, </w:t>
      </w:r>
      <w:r w:rsidR="00252A16" w:rsidRPr="00B32514">
        <w:rPr>
          <w:szCs w:val="24"/>
        </w:rPr>
        <w:t>назначенным приказом директора</w:t>
      </w:r>
      <w:r w:rsidR="009A3687" w:rsidRPr="00B32514">
        <w:rPr>
          <w:szCs w:val="24"/>
        </w:rPr>
        <w:t xml:space="preserve">, </w:t>
      </w:r>
      <w:r w:rsidR="00C50037" w:rsidRPr="00B32514">
        <w:rPr>
          <w:szCs w:val="24"/>
        </w:rPr>
        <w:br/>
      </w:r>
      <w:r w:rsidR="009A3687" w:rsidRPr="00B32514">
        <w:rPr>
          <w:szCs w:val="24"/>
        </w:rPr>
        <w:t>и согласованной с главным бухгалтером.</w:t>
      </w:r>
    </w:p>
    <w:p w14:paraId="30BB8F6D" w14:textId="39EC990A" w:rsidR="007D0B91" w:rsidRPr="00F521FE" w:rsidRDefault="007D0B91" w:rsidP="00F67CD1">
      <w:pPr>
        <w:overflowPunct/>
        <w:autoSpaceDE/>
        <w:autoSpaceDN/>
        <w:adjustRightInd/>
        <w:spacing w:line="288" w:lineRule="auto"/>
        <w:ind w:firstLine="567"/>
        <w:jc w:val="both"/>
        <w:textAlignment w:val="auto"/>
        <w:rPr>
          <w:szCs w:val="24"/>
        </w:rPr>
      </w:pPr>
      <w:r w:rsidRPr="007D0B91">
        <w:rPr>
          <w:szCs w:val="24"/>
        </w:rPr>
        <w:t xml:space="preserve">Обязательная форма сведений, подлежащих включению в служебную записку, представлена </w:t>
      </w:r>
      <w:r w:rsidRPr="00F521FE">
        <w:rPr>
          <w:szCs w:val="24"/>
        </w:rPr>
        <w:t xml:space="preserve">в </w:t>
      </w:r>
      <w:r w:rsidR="00A73F45" w:rsidRPr="00F521FE">
        <w:rPr>
          <w:szCs w:val="24"/>
        </w:rPr>
        <w:t>п</w:t>
      </w:r>
      <w:r w:rsidRPr="00F521FE">
        <w:rPr>
          <w:szCs w:val="24"/>
        </w:rPr>
        <w:t>риложении В.</w:t>
      </w:r>
    </w:p>
    <w:p w14:paraId="1AF4CA8C" w14:textId="2E72B717" w:rsidR="007060F1" w:rsidRPr="00652B4B" w:rsidRDefault="007D0B91" w:rsidP="007060F1">
      <w:pPr>
        <w:overflowPunct/>
        <w:autoSpaceDE/>
        <w:autoSpaceDN/>
        <w:adjustRightInd/>
        <w:spacing w:line="288" w:lineRule="auto"/>
        <w:ind w:firstLine="567"/>
        <w:jc w:val="both"/>
        <w:textAlignment w:val="auto"/>
        <w:rPr>
          <w:b/>
          <w:szCs w:val="24"/>
        </w:rPr>
      </w:pPr>
      <w:r w:rsidRPr="00AD1AE9">
        <w:rPr>
          <w:szCs w:val="24"/>
        </w:rPr>
        <w:t xml:space="preserve">На основании </w:t>
      </w:r>
      <w:r w:rsidR="0052152B">
        <w:rPr>
          <w:szCs w:val="24"/>
        </w:rPr>
        <w:t>резолюции</w:t>
      </w:r>
      <w:r w:rsidRPr="00AD1AE9">
        <w:rPr>
          <w:szCs w:val="24"/>
        </w:rPr>
        <w:t xml:space="preserve"> директора предприятия</w:t>
      </w:r>
      <w:r w:rsidR="007060F1" w:rsidRPr="00AD1AE9">
        <w:rPr>
          <w:szCs w:val="24"/>
        </w:rPr>
        <w:t xml:space="preserve"> зарегистрированная</w:t>
      </w:r>
      <w:r w:rsidRPr="00AD1AE9">
        <w:rPr>
          <w:szCs w:val="24"/>
        </w:rPr>
        <w:t xml:space="preserve"> </w:t>
      </w:r>
      <w:r w:rsidR="007060F1" w:rsidRPr="00AD1AE9">
        <w:rPr>
          <w:szCs w:val="24"/>
        </w:rPr>
        <w:t>в журнале учета документов</w:t>
      </w:r>
      <w:r w:rsidR="002D3CCD">
        <w:rPr>
          <w:szCs w:val="24"/>
        </w:rPr>
        <w:t xml:space="preserve"> по оформлению закупочной деятельности</w:t>
      </w:r>
      <w:r w:rsidR="007060F1" w:rsidRPr="00AD1AE9">
        <w:rPr>
          <w:szCs w:val="24"/>
        </w:rPr>
        <w:t xml:space="preserve"> (далее –</w:t>
      </w:r>
      <w:r w:rsidR="00602701">
        <w:rPr>
          <w:szCs w:val="24"/>
        </w:rPr>
        <w:t xml:space="preserve"> журнал</w:t>
      </w:r>
      <w:r w:rsidR="007060F1" w:rsidRPr="00AD1AE9">
        <w:rPr>
          <w:szCs w:val="24"/>
        </w:rPr>
        <w:t xml:space="preserve">) </w:t>
      </w:r>
      <w:r w:rsidRPr="00AD1AE9">
        <w:rPr>
          <w:szCs w:val="24"/>
        </w:rPr>
        <w:t>служебная записка поступает в договорно</w:t>
      </w:r>
      <w:r w:rsidR="00652B4B">
        <w:rPr>
          <w:szCs w:val="24"/>
        </w:rPr>
        <w:t>й</w:t>
      </w:r>
      <w:r w:rsidRPr="00AD1AE9">
        <w:rPr>
          <w:szCs w:val="24"/>
        </w:rPr>
        <w:t xml:space="preserve"> </w:t>
      </w:r>
      <w:r w:rsidR="00652B4B">
        <w:rPr>
          <w:szCs w:val="24"/>
        </w:rPr>
        <w:t>отдел</w:t>
      </w:r>
      <w:r w:rsidR="00724E63" w:rsidRPr="00AD1AE9">
        <w:rPr>
          <w:szCs w:val="24"/>
        </w:rPr>
        <w:t xml:space="preserve"> </w:t>
      </w:r>
      <w:r w:rsidRPr="00AD1AE9">
        <w:rPr>
          <w:szCs w:val="24"/>
        </w:rPr>
        <w:t>для подготовки проекта договора.</w:t>
      </w:r>
      <w:r w:rsidR="00652B4B">
        <w:rPr>
          <w:szCs w:val="24"/>
        </w:rPr>
        <w:t xml:space="preserve">   </w:t>
      </w:r>
      <w:r w:rsidR="00652B4B" w:rsidRPr="00652B4B">
        <w:rPr>
          <w:b/>
          <w:szCs w:val="24"/>
        </w:rPr>
        <w:t>(изм.1)</w:t>
      </w:r>
    </w:p>
    <w:p w14:paraId="685D347E" w14:textId="713D85A8" w:rsidR="00D0016C" w:rsidRPr="00652B4B" w:rsidRDefault="00602701" w:rsidP="00D0016C">
      <w:pPr>
        <w:overflowPunct/>
        <w:autoSpaceDE/>
        <w:autoSpaceDN/>
        <w:adjustRightInd/>
        <w:spacing w:line="288" w:lineRule="auto"/>
        <w:ind w:firstLine="567"/>
        <w:jc w:val="both"/>
        <w:textAlignment w:val="auto"/>
        <w:rPr>
          <w:b/>
          <w:szCs w:val="24"/>
        </w:rPr>
      </w:pPr>
      <w:r>
        <w:rPr>
          <w:szCs w:val="24"/>
        </w:rPr>
        <w:t>Н</w:t>
      </w:r>
      <w:r w:rsidR="002654F0" w:rsidRPr="00AD1AE9">
        <w:rPr>
          <w:szCs w:val="24"/>
        </w:rPr>
        <w:t xml:space="preserve">а основании </w:t>
      </w:r>
      <w:r w:rsidR="0052152B">
        <w:rPr>
          <w:szCs w:val="24"/>
        </w:rPr>
        <w:t>этой служебной записки</w:t>
      </w:r>
      <w:r w:rsidR="002654F0" w:rsidRPr="00AD1AE9">
        <w:rPr>
          <w:szCs w:val="24"/>
        </w:rPr>
        <w:t xml:space="preserve"> </w:t>
      </w:r>
      <w:r>
        <w:rPr>
          <w:szCs w:val="24"/>
        </w:rPr>
        <w:t>д</w:t>
      </w:r>
      <w:r w:rsidRPr="00AD1AE9">
        <w:rPr>
          <w:szCs w:val="24"/>
        </w:rPr>
        <w:t>оговорно</w:t>
      </w:r>
      <w:r w:rsidR="00652B4B">
        <w:rPr>
          <w:szCs w:val="24"/>
        </w:rPr>
        <w:t>й</w:t>
      </w:r>
      <w:r w:rsidRPr="00AD1AE9">
        <w:rPr>
          <w:szCs w:val="24"/>
        </w:rPr>
        <w:t xml:space="preserve"> </w:t>
      </w:r>
      <w:r w:rsidR="00652B4B">
        <w:rPr>
          <w:szCs w:val="24"/>
        </w:rPr>
        <w:t>отдел</w:t>
      </w:r>
      <w:r w:rsidRPr="00AD1AE9">
        <w:rPr>
          <w:szCs w:val="24"/>
        </w:rPr>
        <w:t xml:space="preserve"> оформляет проек</w:t>
      </w:r>
      <w:r>
        <w:rPr>
          <w:szCs w:val="24"/>
        </w:rPr>
        <w:t>т договора</w:t>
      </w:r>
      <w:r w:rsidR="002A5E8B">
        <w:rPr>
          <w:szCs w:val="24"/>
        </w:rPr>
        <w:t>,</w:t>
      </w:r>
      <w:r w:rsidR="002654F0" w:rsidRPr="00AD1AE9">
        <w:rPr>
          <w:szCs w:val="24"/>
        </w:rPr>
        <w:t xml:space="preserve"> согласовывает его </w:t>
      </w:r>
      <w:r w:rsidR="002654F0" w:rsidRPr="00AD1AE9">
        <w:t>с заместителем директора предприятия</w:t>
      </w:r>
      <w:r w:rsidR="002654F0" w:rsidRPr="00C610B7">
        <w:t>,</w:t>
      </w:r>
      <w:r w:rsidR="00461B3F" w:rsidRPr="00C610B7">
        <w:t xml:space="preserve"> главным бухгалтером,</w:t>
      </w:r>
      <w:r w:rsidR="002654F0" w:rsidRPr="00C610B7">
        <w:rPr>
          <w:szCs w:val="24"/>
        </w:rPr>
        <w:t xml:space="preserve"> начальником </w:t>
      </w:r>
      <w:r w:rsidR="0052152B" w:rsidRPr="00C610B7">
        <w:rPr>
          <w:szCs w:val="24"/>
        </w:rPr>
        <w:br/>
      </w:r>
      <w:r w:rsidR="009B7534" w:rsidRPr="00C610B7">
        <w:rPr>
          <w:szCs w:val="24"/>
        </w:rPr>
        <w:t xml:space="preserve">договорного </w:t>
      </w:r>
      <w:r w:rsidR="00652B4B">
        <w:rPr>
          <w:szCs w:val="24"/>
        </w:rPr>
        <w:t>отдела</w:t>
      </w:r>
      <w:r w:rsidR="00AD1AE9" w:rsidRPr="00C610B7">
        <w:rPr>
          <w:szCs w:val="24"/>
        </w:rPr>
        <w:t>,</w:t>
      </w:r>
      <w:r w:rsidR="009B7534" w:rsidRPr="00C610B7">
        <w:rPr>
          <w:szCs w:val="24"/>
        </w:rPr>
        <w:t xml:space="preserve"> руководителем структурного подразделения,</w:t>
      </w:r>
      <w:r w:rsidR="00D0016C" w:rsidRPr="00C610B7">
        <w:rPr>
          <w:szCs w:val="24"/>
        </w:rPr>
        <w:t xml:space="preserve"> </w:t>
      </w:r>
      <w:r w:rsidR="009B7534" w:rsidRPr="00C610B7">
        <w:rPr>
          <w:szCs w:val="24"/>
        </w:rPr>
        <w:t xml:space="preserve">руководителем работы, начальником бюро правового обеспечения </w:t>
      </w:r>
      <w:r w:rsidR="00D0016C" w:rsidRPr="00C610B7">
        <w:rPr>
          <w:szCs w:val="24"/>
        </w:rPr>
        <w:t xml:space="preserve">и </w:t>
      </w:r>
      <w:r w:rsidR="002654F0" w:rsidRPr="00C610B7">
        <w:rPr>
          <w:szCs w:val="24"/>
        </w:rPr>
        <w:t>передает</w:t>
      </w:r>
      <w:r w:rsidR="002654F0" w:rsidRPr="00AD1AE9">
        <w:rPr>
          <w:szCs w:val="24"/>
        </w:rPr>
        <w:t xml:space="preserve"> </w:t>
      </w:r>
      <w:r w:rsidR="00D0016C" w:rsidRPr="00AD1AE9">
        <w:rPr>
          <w:szCs w:val="24"/>
        </w:rPr>
        <w:t>служебную записку</w:t>
      </w:r>
      <w:r w:rsidR="00D0016C">
        <w:rPr>
          <w:szCs w:val="24"/>
        </w:rPr>
        <w:t>,</w:t>
      </w:r>
      <w:r w:rsidR="00D0016C" w:rsidRPr="00D0016C">
        <w:rPr>
          <w:szCs w:val="24"/>
        </w:rPr>
        <w:t xml:space="preserve"> </w:t>
      </w:r>
      <w:r w:rsidR="00D0016C" w:rsidRPr="00AD1AE9">
        <w:rPr>
          <w:szCs w:val="24"/>
        </w:rPr>
        <w:t>согласованный и зарегистрированный в журнале проект договора</w:t>
      </w:r>
      <w:r w:rsidR="00D0016C">
        <w:rPr>
          <w:szCs w:val="24"/>
        </w:rPr>
        <w:t>,</w:t>
      </w:r>
      <w:r w:rsidR="00D0016C" w:rsidRPr="00D0016C">
        <w:rPr>
          <w:szCs w:val="24"/>
        </w:rPr>
        <w:t xml:space="preserve"> </w:t>
      </w:r>
      <w:r w:rsidR="00D0016C" w:rsidRPr="00AD1AE9">
        <w:rPr>
          <w:szCs w:val="24"/>
        </w:rPr>
        <w:t>его электронную версию</w:t>
      </w:r>
      <w:r w:rsidR="00D0016C" w:rsidRPr="00D0016C">
        <w:rPr>
          <w:szCs w:val="24"/>
        </w:rPr>
        <w:t xml:space="preserve"> </w:t>
      </w:r>
      <w:r w:rsidR="00D0016C" w:rsidRPr="00AD1AE9">
        <w:rPr>
          <w:szCs w:val="24"/>
        </w:rPr>
        <w:t xml:space="preserve">в бюро ОЗП </w:t>
      </w:r>
      <w:r w:rsidR="00D0016C">
        <w:rPr>
          <w:szCs w:val="24"/>
        </w:rPr>
        <w:t xml:space="preserve">и/или </w:t>
      </w:r>
      <w:r w:rsidR="00D0016C" w:rsidRPr="00AD1AE9">
        <w:rPr>
          <w:szCs w:val="24"/>
        </w:rPr>
        <w:t>группу ОЗП (при необходимости)</w:t>
      </w:r>
      <w:r w:rsidR="00D0016C">
        <w:rPr>
          <w:szCs w:val="24"/>
        </w:rPr>
        <w:t xml:space="preserve"> не позднее трех рабочих дней до</w:t>
      </w:r>
      <w:r w:rsidR="002A5E8B">
        <w:rPr>
          <w:szCs w:val="24"/>
        </w:rPr>
        <w:t xml:space="preserve"> даты</w:t>
      </w:r>
      <w:r w:rsidR="00D0016C">
        <w:rPr>
          <w:szCs w:val="24"/>
        </w:rPr>
        <w:t xml:space="preserve"> окончания планируемого периода размещения извещения о закупке</w:t>
      </w:r>
      <w:r w:rsidR="00D0016C" w:rsidRPr="00652B4B">
        <w:rPr>
          <w:b/>
          <w:szCs w:val="24"/>
        </w:rPr>
        <w:t>.</w:t>
      </w:r>
      <w:r w:rsidR="00652B4B" w:rsidRPr="00652B4B">
        <w:rPr>
          <w:b/>
          <w:szCs w:val="24"/>
        </w:rPr>
        <w:t xml:space="preserve">   (изм.1)</w:t>
      </w:r>
    </w:p>
    <w:p w14:paraId="7C3B80BE" w14:textId="1870AE07" w:rsidR="007D0B91" w:rsidRPr="007F57B6" w:rsidRDefault="007D0B91" w:rsidP="00747BF3">
      <w:pPr>
        <w:overflowPunct/>
        <w:autoSpaceDE/>
        <w:autoSpaceDN/>
        <w:adjustRightInd/>
        <w:spacing w:line="288" w:lineRule="auto"/>
        <w:ind w:firstLine="567"/>
        <w:jc w:val="both"/>
        <w:textAlignment w:val="auto"/>
        <w:rPr>
          <w:b/>
          <w:szCs w:val="24"/>
        </w:rPr>
      </w:pPr>
      <w:r w:rsidRPr="00AD1AE9">
        <w:rPr>
          <w:szCs w:val="24"/>
        </w:rPr>
        <w:t xml:space="preserve">4.4.2 На основании поступившей из договорного </w:t>
      </w:r>
      <w:r w:rsidR="007F57B6">
        <w:rPr>
          <w:szCs w:val="24"/>
        </w:rPr>
        <w:t>отдела</w:t>
      </w:r>
      <w:r w:rsidRPr="00AD1AE9">
        <w:rPr>
          <w:szCs w:val="24"/>
        </w:rPr>
        <w:t xml:space="preserve"> предприятия служебной записки,</w:t>
      </w:r>
      <w:r w:rsidRPr="007D0B91">
        <w:rPr>
          <w:szCs w:val="24"/>
        </w:rPr>
        <w:t xml:space="preserve"> </w:t>
      </w:r>
      <w:r w:rsidRPr="00F521FE">
        <w:rPr>
          <w:szCs w:val="24"/>
        </w:rPr>
        <w:t xml:space="preserve">указанной в пункте 4.4.1 Положения о закупке, с </w:t>
      </w:r>
      <w:r w:rsidRPr="007D0B91">
        <w:rPr>
          <w:szCs w:val="24"/>
        </w:rPr>
        <w:t>приложенным к ней проектом договора, бюро ОЗП</w:t>
      </w:r>
      <w:r w:rsidR="00747BF3">
        <w:rPr>
          <w:szCs w:val="24"/>
        </w:rPr>
        <w:t>/группа ОЗП</w:t>
      </w:r>
      <w:r w:rsidRPr="007D0B91">
        <w:rPr>
          <w:szCs w:val="24"/>
        </w:rPr>
        <w:t xml:space="preserve"> разрабатывает извещение о з</w:t>
      </w:r>
      <w:r w:rsidR="00D30E3E">
        <w:rPr>
          <w:szCs w:val="24"/>
        </w:rPr>
        <w:t xml:space="preserve">акупке и документацию о закупке, </w:t>
      </w:r>
      <w:r w:rsidR="00D30E3E" w:rsidRPr="00F521FE">
        <w:rPr>
          <w:szCs w:val="24"/>
        </w:rPr>
        <w:t>подписывает у начальника подразделения-инициатора и предоставляет на утверждение директору предприятия.</w:t>
      </w:r>
      <w:r w:rsidR="00CE49DA">
        <w:rPr>
          <w:szCs w:val="24"/>
        </w:rPr>
        <w:t xml:space="preserve"> </w:t>
      </w:r>
      <w:r w:rsidR="007F57B6">
        <w:rPr>
          <w:szCs w:val="24"/>
        </w:rPr>
        <w:t xml:space="preserve">  </w:t>
      </w:r>
      <w:r w:rsidR="007F57B6" w:rsidRPr="007F57B6">
        <w:rPr>
          <w:b/>
          <w:szCs w:val="24"/>
        </w:rPr>
        <w:t>(изм.1)</w:t>
      </w:r>
    </w:p>
    <w:p w14:paraId="16A216DC" w14:textId="14BD89F3"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Утвержденные директором предприятия извещение о закупке, документацию о закупке, зарегистрированные в журнале учета подготовленных документов, и проект договора, являющийся неотъемлемой частью извещения о закупке и документации о закупке, бюро ОЗП размещает </w:t>
      </w:r>
      <w:r w:rsidR="008D7EFE">
        <w:rPr>
          <w:szCs w:val="24"/>
        </w:rPr>
        <w:br/>
      </w:r>
      <w:r w:rsidRPr="007D0B91">
        <w:rPr>
          <w:szCs w:val="24"/>
        </w:rPr>
        <w:t>в единой информационной системе и на электронной торговой площадке с соблюдением установленных норм и правил.</w:t>
      </w:r>
    </w:p>
    <w:p w14:paraId="1B4EA2F6" w14:textId="5305C154" w:rsidR="007D0B91" w:rsidRPr="007D0B91" w:rsidRDefault="007D0B91" w:rsidP="00F67CD1">
      <w:pPr>
        <w:overflowPunct/>
        <w:autoSpaceDE/>
        <w:autoSpaceDN/>
        <w:adjustRightInd/>
        <w:spacing w:line="288" w:lineRule="auto"/>
        <w:ind w:firstLine="567"/>
        <w:jc w:val="both"/>
        <w:textAlignment w:val="auto"/>
        <w:rPr>
          <w:szCs w:val="24"/>
        </w:rPr>
      </w:pPr>
      <w:r>
        <w:rPr>
          <w:szCs w:val="24"/>
        </w:rPr>
        <w:t>4</w:t>
      </w:r>
      <w:r w:rsidRPr="007D0B91">
        <w:rPr>
          <w:szCs w:val="24"/>
        </w:rPr>
        <w:t>.</w:t>
      </w:r>
      <w:r>
        <w:rPr>
          <w:szCs w:val="24"/>
        </w:rPr>
        <w:t>4</w:t>
      </w:r>
      <w:r w:rsidRPr="007D0B91">
        <w:rPr>
          <w:szCs w:val="24"/>
        </w:rPr>
        <w:t xml:space="preserve">.3 Заказчик вправе отменить конкурентную закупку по одному и более предмету закупки (лоту) до наступления даты и времени окончания срока подачи заявок на </w:t>
      </w:r>
      <w:r>
        <w:rPr>
          <w:szCs w:val="24"/>
        </w:rPr>
        <w:t>участие в конкурентной закупке.</w:t>
      </w:r>
    </w:p>
    <w:p w14:paraId="32CE84B2" w14:textId="1B2C897A"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Решение об отмене конкурентной закупки размещается в единой информационной системе </w:t>
      </w:r>
      <w:r w:rsidR="008D7EFE">
        <w:rPr>
          <w:szCs w:val="24"/>
        </w:rPr>
        <w:br/>
      </w:r>
      <w:r w:rsidRPr="007D0B91">
        <w:rPr>
          <w:szCs w:val="24"/>
        </w:rPr>
        <w:t xml:space="preserve">(на специализированной электронной площадке при проведении закрытых конкурентных закупок </w:t>
      </w:r>
      <w:r w:rsidR="008D7EFE">
        <w:rPr>
          <w:szCs w:val="24"/>
        </w:rPr>
        <w:br/>
      </w:r>
      <w:r w:rsidRPr="007D0B91">
        <w:rPr>
          <w:szCs w:val="24"/>
        </w:rPr>
        <w:t xml:space="preserve">в электронной форме) </w:t>
      </w:r>
      <w:r>
        <w:rPr>
          <w:szCs w:val="24"/>
        </w:rPr>
        <w:t>в день принятия этого решения.</w:t>
      </w:r>
    </w:p>
    <w:p w14:paraId="37C56586" w14:textId="64968D29"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При проведении закрытых конкурентных закупок решение об отмене в единой информационной системе не размещается</w:t>
      </w:r>
      <w:r w:rsidR="00974120" w:rsidRPr="004F38BB">
        <w:rPr>
          <w:szCs w:val="24"/>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Pr="004F38BB">
        <w:rPr>
          <w:szCs w:val="24"/>
        </w:rPr>
        <w:t>. В день</w:t>
      </w:r>
      <w:r w:rsidRPr="007D0B91">
        <w:rPr>
          <w:szCs w:val="24"/>
        </w:rPr>
        <w:t xml:space="preserve"> принятия решения об отмене закрытой конкурентной закупки, Заказчик направляет в письменной форме решение об отмене всем участникам закупки, которым ранее было направлено извещение о закупке и документация </w:t>
      </w:r>
      <w:r w:rsidR="008D7EFE">
        <w:rPr>
          <w:szCs w:val="24"/>
        </w:rPr>
        <w:br/>
      </w:r>
      <w:r w:rsidRPr="007D0B91">
        <w:rPr>
          <w:szCs w:val="24"/>
        </w:rPr>
        <w:t>о закупке.</w:t>
      </w:r>
    </w:p>
    <w:p w14:paraId="2AD49CBF" w14:textId="6A6CCF0A"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По истечении срока отмены конкурентной закупки, указанного в соответствии </w:t>
      </w:r>
      <w:r w:rsidRPr="007D0B91">
        <w:rPr>
          <w:szCs w:val="24"/>
        </w:rPr>
        <w:br/>
      </w:r>
      <w:r w:rsidRPr="00F521FE">
        <w:rPr>
          <w:szCs w:val="24"/>
        </w:rPr>
        <w:t>с частью 5 статьи 3.2. Федерального закона</w:t>
      </w:r>
      <w:r w:rsidR="0077632E">
        <w:rPr>
          <w:szCs w:val="24"/>
        </w:rPr>
        <w:t xml:space="preserve"> </w:t>
      </w:r>
      <w:r w:rsidR="0077632E" w:rsidRPr="003C23BB">
        <w:rPr>
          <w:szCs w:val="24"/>
        </w:rPr>
        <w:t>от 18 июля 2011 г.</w:t>
      </w:r>
      <w:r w:rsidRPr="003C23BB">
        <w:rPr>
          <w:szCs w:val="24"/>
        </w:rPr>
        <w:t xml:space="preserve"> № 223-ФЗ и до заключения договора </w:t>
      </w:r>
      <w:r w:rsidR="0077632E" w:rsidRPr="003C23BB">
        <w:rPr>
          <w:szCs w:val="24"/>
        </w:rPr>
        <w:t>З</w:t>
      </w:r>
      <w:r w:rsidRPr="003C23BB">
        <w:rPr>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w:t>
      </w:r>
      <w:r w:rsidRPr="007D0B91">
        <w:rPr>
          <w:szCs w:val="24"/>
        </w:rPr>
        <w:t xml:space="preserve"> с гражданским законодательством.</w:t>
      </w:r>
    </w:p>
    <w:p w14:paraId="7F24CC86" w14:textId="13529C16" w:rsidR="00BA2118" w:rsidRPr="006F6485" w:rsidRDefault="00BA2118" w:rsidP="00F67CD1">
      <w:pPr>
        <w:pStyle w:val="1"/>
        <w:tabs>
          <w:tab w:val="left" w:pos="3940"/>
        </w:tabs>
        <w:spacing w:before="120" w:after="120" w:line="288" w:lineRule="auto"/>
        <w:ind w:firstLine="567"/>
        <w:jc w:val="both"/>
        <w:rPr>
          <w:rFonts w:ascii="Times New Roman" w:hAnsi="Times New Roman"/>
          <w:sz w:val="26"/>
          <w:szCs w:val="26"/>
        </w:rPr>
      </w:pPr>
      <w:bookmarkStart w:id="11" w:name="_Toc186046484"/>
      <w:r w:rsidRPr="006F6485">
        <w:rPr>
          <w:rFonts w:ascii="Times New Roman" w:hAnsi="Times New Roman"/>
          <w:sz w:val="26"/>
          <w:szCs w:val="26"/>
        </w:rPr>
        <w:t>4.5 </w:t>
      </w:r>
      <w:r w:rsidR="007D0B91" w:rsidRPr="007D0B91">
        <w:rPr>
          <w:rFonts w:ascii="Times New Roman" w:hAnsi="Times New Roman"/>
          <w:sz w:val="26"/>
          <w:szCs w:val="26"/>
        </w:rPr>
        <w:t>Комиссия по закупкам</w:t>
      </w:r>
      <w:bookmarkEnd w:id="11"/>
    </w:p>
    <w:p w14:paraId="1D7B3909" w14:textId="2636A53A" w:rsidR="00154235" w:rsidRDefault="007D0B91" w:rsidP="00C400AD">
      <w:pPr>
        <w:overflowPunct/>
        <w:autoSpaceDE/>
        <w:autoSpaceDN/>
        <w:adjustRightInd/>
        <w:spacing w:line="288" w:lineRule="auto"/>
        <w:ind w:firstLine="567"/>
        <w:jc w:val="both"/>
        <w:textAlignment w:val="auto"/>
        <w:rPr>
          <w:sz w:val="28"/>
          <w:szCs w:val="28"/>
        </w:rPr>
      </w:pPr>
      <w:r>
        <w:rPr>
          <w:szCs w:val="24"/>
        </w:rPr>
        <w:t>4</w:t>
      </w:r>
      <w:r w:rsidRPr="007D0B91">
        <w:rPr>
          <w:szCs w:val="24"/>
        </w:rPr>
        <w:t>.</w:t>
      </w:r>
      <w:r>
        <w:rPr>
          <w:szCs w:val="24"/>
        </w:rPr>
        <w:t>5</w:t>
      </w:r>
      <w:r w:rsidRPr="007D0B91">
        <w:rPr>
          <w:szCs w:val="24"/>
        </w:rPr>
        <w:t>.1 </w:t>
      </w:r>
      <w:r w:rsidRPr="007D0B91">
        <w:rPr>
          <w:rFonts w:eastAsia="Calibri"/>
          <w:szCs w:val="24"/>
        </w:rPr>
        <w:t xml:space="preserve">Для определения поставщика (исполнителя, </w:t>
      </w:r>
      <w:r w:rsidRPr="003C23BB">
        <w:rPr>
          <w:rFonts w:eastAsia="Calibri"/>
          <w:szCs w:val="24"/>
        </w:rPr>
        <w:t xml:space="preserve">подрядчика) </w:t>
      </w:r>
      <w:r w:rsidR="00F86E77">
        <w:rPr>
          <w:rFonts w:eastAsia="Calibri"/>
          <w:szCs w:val="24"/>
        </w:rPr>
        <w:t>З</w:t>
      </w:r>
      <w:r w:rsidRPr="003C23BB">
        <w:rPr>
          <w:rFonts w:eastAsia="Calibri"/>
          <w:szCs w:val="24"/>
        </w:rPr>
        <w:t>аказчик</w:t>
      </w:r>
      <w:r w:rsidRPr="007D0B91">
        <w:rPr>
          <w:rFonts w:eastAsia="Calibri"/>
          <w:szCs w:val="24"/>
        </w:rPr>
        <w:t xml:space="preserve"> создает </w:t>
      </w:r>
      <w:r w:rsidR="00154235">
        <w:rPr>
          <w:rFonts w:eastAsia="Calibri"/>
          <w:szCs w:val="24"/>
        </w:rPr>
        <w:t xml:space="preserve">постоянно действующую </w:t>
      </w:r>
      <w:r w:rsidRPr="007D0B91">
        <w:rPr>
          <w:rFonts w:eastAsia="Calibri"/>
          <w:szCs w:val="24"/>
        </w:rPr>
        <w:t>комиссию по закупкам</w:t>
      </w:r>
      <w:r w:rsidRPr="00F81863">
        <w:rPr>
          <w:rFonts w:eastAsia="Calibri"/>
          <w:szCs w:val="24"/>
        </w:rPr>
        <w:t>.</w:t>
      </w:r>
    </w:p>
    <w:p w14:paraId="3AC468B4" w14:textId="411621E1" w:rsidR="00154235" w:rsidRPr="00D70B38" w:rsidRDefault="00154235" w:rsidP="00C400AD">
      <w:pPr>
        <w:overflowPunct/>
        <w:autoSpaceDE/>
        <w:autoSpaceDN/>
        <w:adjustRightInd/>
        <w:spacing w:line="288" w:lineRule="auto"/>
        <w:ind w:firstLine="567"/>
        <w:jc w:val="both"/>
        <w:textAlignment w:val="auto"/>
        <w:rPr>
          <w:szCs w:val="24"/>
        </w:rPr>
      </w:pPr>
      <w:r w:rsidRPr="00D70B38">
        <w:rPr>
          <w:szCs w:val="24"/>
        </w:rPr>
        <w:t>При необходимости Заказчиком может создаваться отдельная комиссия для проведения конкретной конкурентной закупки. В случае создания такой комиссии ее деятельность осуществляется с учетом пунктов 4.5.2 – 4.5.</w:t>
      </w:r>
      <w:r w:rsidR="009F281B" w:rsidRPr="00D70B38">
        <w:rPr>
          <w:szCs w:val="24"/>
        </w:rPr>
        <w:t>9</w:t>
      </w:r>
      <w:r w:rsidRPr="00D70B38">
        <w:rPr>
          <w:szCs w:val="24"/>
        </w:rPr>
        <w:t xml:space="preserve"> настоящего Положения.</w:t>
      </w:r>
    </w:p>
    <w:p w14:paraId="57F2E444" w14:textId="43B489B9" w:rsidR="00C400AD" w:rsidRPr="00D70B38" w:rsidRDefault="00E43C57" w:rsidP="00C400AD">
      <w:pPr>
        <w:spacing w:line="288" w:lineRule="auto"/>
        <w:ind w:firstLine="567"/>
        <w:jc w:val="both"/>
        <w:rPr>
          <w:szCs w:val="24"/>
        </w:rPr>
      </w:pPr>
      <w:r w:rsidRPr="00D70B38">
        <w:rPr>
          <w:szCs w:val="24"/>
        </w:rPr>
        <w:t>4.5.2 </w:t>
      </w:r>
      <w:r w:rsidR="00C400AD" w:rsidRPr="00D70B38">
        <w:rPr>
          <w:szCs w:val="24"/>
        </w:rPr>
        <w:t>При создании комиссии</w:t>
      </w:r>
      <w:r w:rsidR="009F281B" w:rsidRPr="00D70B38">
        <w:rPr>
          <w:szCs w:val="24"/>
        </w:rPr>
        <w:t xml:space="preserve"> по закупкам</w:t>
      </w:r>
      <w:r w:rsidR="00C400AD" w:rsidRPr="00D70B38">
        <w:rPr>
          <w:szCs w:val="24"/>
        </w:rPr>
        <w:t xml:space="preserve"> Заказчик руководствуется законодательством </w:t>
      </w:r>
      <w:r w:rsidR="009F281B" w:rsidRPr="00D70B38">
        <w:rPr>
          <w:szCs w:val="24"/>
        </w:rPr>
        <w:br/>
      </w:r>
      <w:r w:rsidR="00C400AD" w:rsidRPr="00D70B38">
        <w:rPr>
          <w:szCs w:val="24"/>
        </w:rPr>
        <w:t xml:space="preserve">и иными нормативными правовыми актами Российской Федерации, настоящим </w:t>
      </w:r>
      <w:r w:rsidR="009F281B" w:rsidRPr="00D70B38">
        <w:rPr>
          <w:szCs w:val="24"/>
        </w:rPr>
        <w:t xml:space="preserve">Положением </w:t>
      </w:r>
      <w:r w:rsidR="009F281B" w:rsidRPr="00D70B38">
        <w:rPr>
          <w:szCs w:val="24"/>
        </w:rPr>
        <w:br/>
      </w:r>
      <w:r w:rsidR="00C400AD" w:rsidRPr="00D70B38">
        <w:rPr>
          <w:szCs w:val="24"/>
        </w:rPr>
        <w:t xml:space="preserve">и локальными актами Заказчика, не противоречащими настоящему </w:t>
      </w:r>
      <w:r w:rsidR="009F281B" w:rsidRPr="00D70B38">
        <w:rPr>
          <w:szCs w:val="24"/>
        </w:rPr>
        <w:t>Положению</w:t>
      </w:r>
      <w:r w:rsidR="00C400AD" w:rsidRPr="00D70B38">
        <w:rPr>
          <w:szCs w:val="24"/>
        </w:rPr>
        <w:t>.</w:t>
      </w:r>
    </w:p>
    <w:p w14:paraId="298D41DF" w14:textId="3D9F14F4" w:rsidR="00E43C57" w:rsidRPr="00D70B38" w:rsidRDefault="00E43C57" w:rsidP="00E43C57">
      <w:pPr>
        <w:overflowPunct/>
        <w:autoSpaceDE/>
        <w:autoSpaceDN/>
        <w:adjustRightInd/>
        <w:spacing w:line="288" w:lineRule="auto"/>
        <w:ind w:firstLine="567"/>
        <w:jc w:val="both"/>
        <w:textAlignment w:val="auto"/>
        <w:rPr>
          <w:szCs w:val="24"/>
        </w:rPr>
      </w:pPr>
      <w:r w:rsidRPr="00B0424A">
        <w:rPr>
          <w:rFonts w:eastAsia="Calibri"/>
          <w:szCs w:val="24"/>
          <w:lang w:eastAsia="en-US"/>
        </w:rPr>
        <w:t>4.5.3 </w:t>
      </w:r>
      <w:r w:rsidRPr="00B0424A">
        <w:rPr>
          <w:rFonts w:eastAsia="Calibri"/>
          <w:szCs w:val="24"/>
        </w:rPr>
        <w:t xml:space="preserve">Деятельность комиссии по закупкам регламентируется </w:t>
      </w:r>
      <w:r w:rsidRPr="00B0424A">
        <w:rPr>
          <w:szCs w:val="24"/>
        </w:rPr>
        <w:t>П 8.40.002</w:t>
      </w:r>
      <w:r w:rsidRPr="00B0424A">
        <w:rPr>
          <w:rFonts w:eastAsia="Calibri"/>
          <w:szCs w:val="24"/>
        </w:rPr>
        <w:t xml:space="preserve">, которое утверждается </w:t>
      </w:r>
      <w:r w:rsidRPr="00B0424A">
        <w:rPr>
          <w:rFonts w:eastAsia="Calibri"/>
          <w:szCs w:val="24"/>
          <w:lang w:eastAsia="en-US"/>
        </w:rPr>
        <w:t>директор</w:t>
      </w:r>
      <w:r w:rsidR="00E53C08" w:rsidRPr="00B0424A">
        <w:rPr>
          <w:rFonts w:eastAsia="Calibri"/>
          <w:szCs w:val="24"/>
          <w:lang w:eastAsia="en-US"/>
        </w:rPr>
        <w:t>ом</w:t>
      </w:r>
      <w:r w:rsidRPr="00B0424A">
        <w:rPr>
          <w:rFonts w:eastAsia="Calibri"/>
          <w:szCs w:val="24"/>
          <w:lang w:eastAsia="en-US"/>
        </w:rPr>
        <w:t xml:space="preserve"> предприятия</w:t>
      </w:r>
      <w:r w:rsidR="00D70B38" w:rsidRPr="00B0424A">
        <w:rPr>
          <w:rFonts w:eastAsia="Calibri"/>
          <w:szCs w:val="24"/>
        </w:rPr>
        <w:t>.</w:t>
      </w:r>
      <w:r w:rsidR="00E53C08">
        <w:rPr>
          <w:rFonts w:eastAsia="Calibri"/>
          <w:szCs w:val="24"/>
        </w:rPr>
        <w:t xml:space="preserve">   </w:t>
      </w:r>
      <w:r w:rsidR="00E53C08" w:rsidRPr="00E53C08">
        <w:rPr>
          <w:rFonts w:eastAsia="Calibri"/>
          <w:b/>
          <w:szCs w:val="24"/>
        </w:rPr>
        <w:t>( изм. 1)</w:t>
      </w:r>
    </w:p>
    <w:p w14:paraId="2ED12BA7" w14:textId="533CCE80" w:rsidR="00C400AD" w:rsidRPr="00D70B38" w:rsidRDefault="00C400AD" w:rsidP="00C400AD">
      <w:pPr>
        <w:spacing w:line="288" w:lineRule="auto"/>
        <w:ind w:firstLine="567"/>
        <w:jc w:val="both"/>
        <w:rPr>
          <w:szCs w:val="24"/>
        </w:rPr>
      </w:pPr>
      <w:r w:rsidRPr="00D70B38">
        <w:rPr>
          <w:szCs w:val="24"/>
        </w:rPr>
        <w:t xml:space="preserve">В положении </w:t>
      </w:r>
      <w:r w:rsidR="00E43C57" w:rsidRPr="00D70B38">
        <w:rPr>
          <w:szCs w:val="24"/>
        </w:rPr>
        <w:t xml:space="preserve">о </w:t>
      </w:r>
      <w:r w:rsidRPr="00D70B38">
        <w:rPr>
          <w:szCs w:val="24"/>
        </w:rPr>
        <w:t>комиссии по закупкам должны быть отражены:</w:t>
      </w:r>
    </w:p>
    <w:p w14:paraId="29847565" w14:textId="4CD904FE" w:rsidR="00C400AD" w:rsidRPr="00D70B38" w:rsidRDefault="009F281B" w:rsidP="00C400AD">
      <w:pPr>
        <w:spacing w:line="288" w:lineRule="auto"/>
        <w:ind w:firstLine="567"/>
        <w:jc w:val="both"/>
        <w:rPr>
          <w:szCs w:val="24"/>
        </w:rPr>
      </w:pPr>
      <w:r w:rsidRPr="00D70B38">
        <w:rPr>
          <w:szCs w:val="24"/>
        </w:rPr>
        <w:t>1) </w:t>
      </w:r>
      <w:r w:rsidR="00C400AD" w:rsidRPr="00D70B38">
        <w:rPr>
          <w:szCs w:val="24"/>
        </w:rPr>
        <w:t>порядок утверждения и изменения состава комиссии по закупкам;</w:t>
      </w:r>
    </w:p>
    <w:p w14:paraId="5998615B" w14:textId="72D2AB63" w:rsidR="00C400AD" w:rsidRPr="00D70B38" w:rsidRDefault="009F281B" w:rsidP="00C400AD">
      <w:pPr>
        <w:spacing w:line="288" w:lineRule="auto"/>
        <w:ind w:firstLine="567"/>
        <w:jc w:val="both"/>
        <w:rPr>
          <w:szCs w:val="24"/>
        </w:rPr>
      </w:pPr>
      <w:r w:rsidRPr="00D70B38">
        <w:rPr>
          <w:szCs w:val="24"/>
        </w:rPr>
        <w:t>2) </w:t>
      </w:r>
      <w:r w:rsidR="00C400AD" w:rsidRPr="00D70B38">
        <w:rPr>
          <w:szCs w:val="24"/>
        </w:rPr>
        <w:t>состав комиссии по закупкам и круг компетенций ее членов;</w:t>
      </w:r>
    </w:p>
    <w:p w14:paraId="45DBCCB4" w14:textId="57D46A39" w:rsidR="00C400AD" w:rsidRPr="00D70B38" w:rsidRDefault="009F281B" w:rsidP="00C400AD">
      <w:pPr>
        <w:spacing w:line="288" w:lineRule="auto"/>
        <w:ind w:firstLine="567"/>
        <w:jc w:val="both"/>
        <w:rPr>
          <w:szCs w:val="24"/>
        </w:rPr>
      </w:pPr>
      <w:r w:rsidRPr="00D70B38">
        <w:rPr>
          <w:szCs w:val="24"/>
        </w:rPr>
        <w:t>3) </w:t>
      </w:r>
      <w:r w:rsidR="00C400AD" w:rsidRPr="00D70B38">
        <w:rPr>
          <w:szCs w:val="24"/>
        </w:rPr>
        <w:t>требования к членам комиссии по закупкам;</w:t>
      </w:r>
    </w:p>
    <w:p w14:paraId="373C2304" w14:textId="2BA81892" w:rsidR="00C400AD" w:rsidRPr="00D70B38" w:rsidRDefault="009F281B" w:rsidP="00C400AD">
      <w:pPr>
        <w:spacing w:line="288" w:lineRule="auto"/>
        <w:ind w:firstLine="567"/>
        <w:jc w:val="both"/>
        <w:rPr>
          <w:szCs w:val="24"/>
        </w:rPr>
      </w:pPr>
      <w:r w:rsidRPr="00D70B38">
        <w:rPr>
          <w:szCs w:val="24"/>
        </w:rPr>
        <w:t>4) </w:t>
      </w:r>
      <w:r w:rsidR="00C400AD" w:rsidRPr="00D70B38">
        <w:rPr>
          <w:szCs w:val="24"/>
        </w:rPr>
        <w:t>функции комиссии по закупкам;</w:t>
      </w:r>
    </w:p>
    <w:p w14:paraId="19182FFD" w14:textId="46BF4970" w:rsidR="00C400AD" w:rsidRPr="00D70B38" w:rsidRDefault="009F281B" w:rsidP="00C400AD">
      <w:pPr>
        <w:spacing w:line="288" w:lineRule="auto"/>
        <w:ind w:firstLine="567"/>
        <w:jc w:val="both"/>
        <w:rPr>
          <w:szCs w:val="24"/>
        </w:rPr>
      </w:pPr>
      <w:r w:rsidRPr="00D70B38">
        <w:rPr>
          <w:szCs w:val="24"/>
        </w:rPr>
        <w:t>5) </w:t>
      </w:r>
      <w:r w:rsidR="00C400AD" w:rsidRPr="00D70B38">
        <w:rPr>
          <w:szCs w:val="24"/>
        </w:rPr>
        <w:t>права и обязанности членов комиссии по закупкам;</w:t>
      </w:r>
    </w:p>
    <w:p w14:paraId="4FF5C717" w14:textId="485E7629" w:rsidR="00C400AD" w:rsidRPr="00D70B38" w:rsidRDefault="009F281B" w:rsidP="00C400AD">
      <w:pPr>
        <w:spacing w:line="288" w:lineRule="auto"/>
        <w:ind w:firstLine="567"/>
        <w:jc w:val="both"/>
        <w:rPr>
          <w:szCs w:val="24"/>
        </w:rPr>
      </w:pPr>
      <w:r w:rsidRPr="00D70B38">
        <w:rPr>
          <w:szCs w:val="24"/>
        </w:rPr>
        <w:t>6) </w:t>
      </w:r>
      <w:r w:rsidR="00C400AD" w:rsidRPr="00D70B38">
        <w:rPr>
          <w:szCs w:val="24"/>
        </w:rPr>
        <w:t>порядок организации работы комиссии по закупкам;</w:t>
      </w:r>
    </w:p>
    <w:p w14:paraId="3CE718F5" w14:textId="2BD73A47" w:rsidR="00C400AD" w:rsidRPr="00C400AD" w:rsidRDefault="009F281B" w:rsidP="00C400AD">
      <w:pPr>
        <w:spacing w:line="288" w:lineRule="auto"/>
        <w:ind w:firstLine="567"/>
        <w:jc w:val="both"/>
        <w:rPr>
          <w:szCs w:val="24"/>
        </w:rPr>
      </w:pPr>
      <w:r w:rsidRPr="00D70B38">
        <w:rPr>
          <w:szCs w:val="24"/>
        </w:rPr>
        <w:t>7) </w:t>
      </w:r>
      <w:r w:rsidR="00C400AD" w:rsidRPr="00D70B38">
        <w:rPr>
          <w:szCs w:val="24"/>
        </w:rPr>
        <w:t>порядок принятия решений комиссии по закупкам</w:t>
      </w:r>
      <w:r w:rsidRPr="00D70B38">
        <w:rPr>
          <w:szCs w:val="24"/>
        </w:rPr>
        <w:t>.</w:t>
      </w:r>
    </w:p>
    <w:p w14:paraId="59F402B7" w14:textId="0065B964" w:rsidR="007D0B91" w:rsidRPr="007D0B91" w:rsidRDefault="00E43C57" w:rsidP="00F67CD1">
      <w:pPr>
        <w:overflowPunct/>
        <w:autoSpaceDE/>
        <w:autoSpaceDN/>
        <w:adjustRightInd/>
        <w:spacing w:line="288" w:lineRule="auto"/>
        <w:ind w:firstLine="567"/>
        <w:jc w:val="both"/>
        <w:textAlignment w:val="auto"/>
        <w:rPr>
          <w:szCs w:val="24"/>
        </w:rPr>
      </w:pPr>
      <w:r>
        <w:rPr>
          <w:rFonts w:eastAsia="Calibri"/>
          <w:szCs w:val="24"/>
          <w:lang w:eastAsia="en-US"/>
        </w:rPr>
        <w:t>4.5</w:t>
      </w:r>
      <w:r w:rsidRPr="007D0B91">
        <w:rPr>
          <w:rFonts w:eastAsia="Calibri"/>
          <w:szCs w:val="24"/>
          <w:lang w:eastAsia="en-US"/>
        </w:rPr>
        <w:t>.4 </w:t>
      </w:r>
      <w:r w:rsidR="007D0B91" w:rsidRPr="007D0B91">
        <w:rPr>
          <w:szCs w:val="24"/>
        </w:rPr>
        <w:t>Комиссия по закупкам формирует</w:t>
      </w:r>
      <w:r w:rsidR="000B6A71">
        <w:rPr>
          <w:szCs w:val="24"/>
        </w:rPr>
        <w:t>ся из числа работников предприятия</w:t>
      </w:r>
      <w:r w:rsidR="007D0B91" w:rsidRPr="007D0B91">
        <w:rPr>
          <w:szCs w:val="24"/>
        </w:rPr>
        <w:t xml:space="preserve">. Количество членов комиссии по закупкам должно составлять не менее трех человек. </w:t>
      </w:r>
    </w:p>
    <w:p w14:paraId="38B509E0" w14:textId="01983AE1" w:rsidR="007D0B91" w:rsidRPr="007D0B91" w:rsidRDefault="009F281B" w:rsidP="00F67CD1">
      <w:pPr>
        <w:overflowPunct/>
        <w:autoSpaceDE/>
        <w:autoSpaceDN/>
        <w:adjustRightInd/>
        <w:spacing w:line="288" w:lineRule="auto"/>
        <w:ind w:firstLine="567"/>
        <w:jc w:val="both"/>
        <w:textAlignment w:val="auto"/>
        <w:rPr>
          <w:rFonts w:eastAsia="Calibri"/>
          <w:szCs w:val="24"/>
          <w:lang w:eastAsia="en-US"/>
        </w:rPr>
      </w:pPr>
      <w:r w:rsidRPr="009F281B">
        <w:rPr>
          <w:rFonts w:eastAsia="Calibri"/>
          <w:szCs w:val="24"/>
          <w:lang w:eastAsia="en-US"/>
        </w:rPr>
        <w:t>4.5.5 </w:t>
      </w:r>
      <w:r w:rsidR="007D0B91" w:rsidRPr="007D0B91">
        <w:rPr>
          <w:rFonts w:eastAsia="Calibri"/>
          <w:szCs w:val="24"/>
          <w:lang w:eastAsia="en-US"/>
        </w:rPr>
        <w:t>Членами комиссии по закупкам не могут быть:</w:t>
      </w:r>
    </w:p>
    <w:p w14:paraId="14489864" w14:textId="1A11BB1B" w:rsidR="007D0B91" w:rsidRPr="007D0B91" w:rsidRDefault="007D0B91" w:rsidP="00F67CD1">
      <w:pPr>
        <w:overflowPunct/>
        <w:autoSpaceDE/>
        <w:autoSpaceDN/>
        <w:adjustRightInd/>
        <w:spacing w:line="288" w:lineRule="auto"/>
        <w:ind w:firstLine="567"/>
        <w:jc w:val="both"/>
        <w:textAlignment w:val="auto"/>
        <w:rPr>
          <w:rFonts w:eastAsia="Calibri"/>
          <w:szCs w:val="24"/>
          <w:lang w:eastAsia="en-US"/>
        </w:rPr>
      </w:pPr>
      <w:r w:rsidRPr="007D0B91">
        <w:rPr>
          <w:rFonts w:eastAsia="Calibri"/>
          <w:szCs w:val="24"/>
          <w:lang w:eastAsia="en-US"/>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w:t>
      </w:r>
      <w:r w:rsidR="008D7EFE">
        <w:rPr>
          <w:rFonts w:eastAsia="Calibri"/>
          <w:szCs w:val="24"/>
          <w:lang w:eastAsia="en-US"/>
        </w:rPr>
        <w:br/>
      </w:r>
      <w:r w:rsidRPr="007D0B91">
        <w:rPr>
          <w:rFonts w:eastAsia="Calibri"/>
          <w:szCs w:val="24"/>
          <w:lang w:eastAsia="en-US"/>
        </w:rPr>
        <w:t xml:space="preserve">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7632E">
        <w:rPr>
          <w:rFonts w:eastAsia="Calibri"/>
          <w:szCs w:val="24"/>
          <w:lang w:eastAsia="en-US"/>
        </w:rPr>
        <w:t>«</w:t>
      </w:r>
      <w:r w:rsidRPr="007D0B91">
        <w:rPr>
          <w:rFonts w:eastAsia="Calibri"/>
          <w:szCs w:val="24"/>
          <w:lang w:eastAsia="en-US"/>
        </w:rPr>
        <w:t>личная заинтересованность</w:t>
      </w:r>
      <w:r w:rsidR="0077632E">
        <w:rPr>
          <w:rFonts w:eastAsia="Calibri"/>
          <w:szCs w:val="24"/>
          <w:lang w:eastAsia="en-US"/>
        </w:rPr>
        <w:t>»</w:t>
      </w:r>
      <w:r w:rsidRPr="007D0B91">
        <w:rPr>
          <w:rFonts w:eastAsia="Calibri"/>
          <w:szCs w:val="24"/>
          <w:lang w:eastAsia="en-US"/>
        </w:rPr>
        <w:t xml:space="preserve"> используется в значении, указанном в Федеральном законе от 25 декабря 2008</w:t>
      </w:r>
      <w:r w:rsidR="0077632E">
        <w:rPr>
          <w:rFonts w:eastAsia="Calibri"/>
          <w:szCs w:val="24"/>
          <w:lang w:eastAsia="en-US"/>
        </w:rPr>
        <w:t> </w:t>
      </w:r>
      <w:r w:rsidRPr="007D0B91">
        <w:rPr>
          <w:rFonts w:eastAsia="Calibri"/>
          <w:szCs w:val="24"/>
          <w:lang w:eastAsia="en-US"/>
        </w:rPr>
        <w:t>г</w:t>
      </w:r>
      <w:r w:rsidR="0077632E">
        <w:rPr>
          <w:rFonts w:eastAsia="Calibri"/>
          <w:szCs w:val="24"/>
          <w:lang w:eastAsia="en-US"/>
        </w:rPr>
        <w:t>.</w:t>
      </w:r>
      <w:r w:rsidRPr="007D0B91">
        <w:rPr>
          <w:rFonts w:eastAsia="Calibri"/>
          <w:szCs w:val="24"/>
          <w:lang w:eastAsia="en-US"/>
        </w:rPr>
        <w:t xml:space="preserve"> </w:t>
      </w:r>
      <w:r w:rsidR="00212A00">
        <w:rPr>
          <w:rFonts w:eastAsia="Calibri"/>
          <w:szCs w:val="24"/>
          <w:lang w:eastAsia="en-US"/>
        </w:rPr>
        <w:t>№</w:t>
      </w:r>
      <w:r w:rsidR="00B30432">
        <w:rPr>
          <w:rFonts w:eastAsia="Calibri"/>
          <w:szCs w:val="24"/>
          <w:lang w:eastAsia="en-US"/>
        </w:rPr>
        <w:t xml:space="preserve"> 273-ФЗ</w:t>
      </w:r>
      <w:r w:rsidRPr="007D0B91">
        <w:rPr>
          <w:rFonts w:eastAsia="Calibri"/>
          <w:szCs w:val="24"/>
          <w:lang w:eastAsia="en-US"/>
        </w:rPr>
        <w:t>;</w:t>
      </w:r>
    </w:p>
    <w:p w14:paraId="400AF43E" w14:textId="1A03C74E" w:rsidR="007D0B91" w:rsidRPr="007D0B91" w:rsidRDefault="007D0B91" w:rsidP="00F67CD1">
      <w:pPr>
        <w:overflowPunct/>
        <w:autoSpaceDE/>
        <w:autoSpaceDN/>
        <w:adjustRightInd/>
        <w:spacing w:line="288" w:lineRule="auto"/>
        <w:ind w:firstLine="567"/>
        <w:jc w:val="both"/>
        <w:textAlignment w:val="auto"/>
        <w:rPr>
          <w:rFonts w:eastAsia="Calibri"/>
          <w:szCs w:val="24"/>
          <w:lang w:eastAsia="en-US"/>
        </w:rPr>
      </w:pPr>
      <w:r w:rsidRPr="007D0B91">
        <w:rPr>
          <w:rFonts w:eastAsia="Calibri"/>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5E24D78" w14:textId="37265644" w:rsidR="007D0B91" w:rsidRDefault="009F281B" w:rsidP="00F67CD1">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4.5.6</w:t>
      </w:r>
      <w:r w:rsidRPr="007D0B91">
        <w:rPr>
          <w:rFonts w:eastAsia="Calibri"/>
          <w:szCs w:val="24"/>
          <w:lang w:eastAsia="en-US"/>
        </w:rPr>
        <w:t> </w:t>
      </w:r>
      <w:r w:rsidR="007D0B91" w:rsidRPr="007D0B91">
        <w:rPr>
          <w:rFonts w:eastAsia="Calibri"/>
          <w:szCs w:val="24"/>
          <w:lang w:eastAsia="en-US"/>
        </w:rPr>
        <w:t>Член комиссии по закупкам обязан незамедлительно сообщит</w:t>
      </w:r>
      <w:r w:rsidR="009F02DF">
        <w:rPr>
          <w:rFonts w:eastAsia="Calibri"/>
          <w:szCs w:val="24"/>
          <w:lang w:eastAsia="en-US"/>
        </w:rPr>
        <w:t>ь З</w:t>
      </w:r>
      <w:r w:rsidR="007D0B91" w:rsidRPr="007D0B91">
        <w:rPr>
          <w:rFonts w:eastAsia="Calibri"/>
          <w:szCs w:val="24"/>
          <w:lang w:eastAsia="en-US"/>
        </w:rPr>
        <w:t>аказчику, принявшему решение о со</w:t>
      </w:r>
      <w:r w:rsidR="00EB74C2">
        <w:rPr>
          <w:rFonts w:eastAsia="Calibri"/>
          <w:szCs w:val="24"/>
          <w:lang w:eastAsia="en-US"/>
        </w:rPr>
        <w:t>здании комиссии по закупкам</w:t>
      </w:r>
      <w:r w:rsidR="007D0B91" w:rsidRPr="007D0B91">
        <w:rPr>
          <w:rFonts w:eastAsia="Calibri"/>
          <w:szCs w:val="24"/>
          <w:lang w:eastAsia="en-US"/>
        </w:rPr>
        <w:t xml:space="preserve">, о возникновении обстоятельств, предусмотренных </w:t>
      </w:r>
      <w:r w:rsidR="0080741D">
        <w:rPr>
          <w:rFonts w:eastAsia="Calibri"/>
          <w:szCs w:val="24"/>
          <w:lang w:eastAsia="en-US"/>
        </w:rPr>
        <w:t>пунктом 4.5</w:t>
      </w:r>
      <w:r>
        <w:rPr>
          <w:rFonts w:eastAsia="Calibri"/>
          <w:szCs w:val="24"/>
          <w:lang w:eastAsia="en-US"/>
        </w:rPr>
        <w:t>.5</w:t>
      </w:r>
      <w:r w:rsidR="007D0B91" w:rsidRPr="007D0B91">
        <w:rPr>
          <w:rFonts w:eastAsia="Calibri"/>
          <w:szCs w:val="24"/>
          <w:lang w:eastAsia="en-US"/>
        </w:rPr>
        <w:t xml:space="preserve"> Положения о закупке. В случае выявления в составе комиссии </w:t>
      </w:r>
      <w:r w:rsidR="008D7EFE">
        <w:rPr>
          <w:rFonts w:eastAsia="Calibri"/>
          <w:szCs w:val="24"/>
          <w:lang w:eastAsia="en-US"/>
        </w:rPr>
        <w:br/>
      </w:r>
      <w:r w:rsidR="00EB74C2">
        <w:rPr>
          <w:rFonts w:eastAsia="Calibri"/>
          <w:szCs w:val="24"/>
          <w:lang w:eastAsia="en-US"/>
        </w:rPr>
        <w:t>по закупкам</w:t>
      </w:r>
      <w:r w:rsidR="007D0B91" w:rsidRPr="007D0B91">
        <w:rPr>
          <w:rFonts w:eastAsia="Calibri"/>
          <w:szCs w:val="24"/>
          <w:lang w:eastAsia="en-US"/>
        </w:rPr>
        <w:t xml:space="preserve"> физических лиц, указанных в пун</w:t>
      </w:r>
      <w:r w:rsidR="0080741D">
        <w:rPr>
          <w:rFonts w:eastAsia="Calibri"/>
          <w:szCs w:val="24"/>
          <w:lang w:eastAsia="en-US"/>
        </w:rPr>
        <w:t>кте 4.5</w:t>
      </w:r>
      <w:r>
        <w:rPr>
          <w:rFonts w:eastAsia="Calibri"/>
          <w:szCs w:val="24"/>
          <w:lang w:eastAsia="en-US"/>
        </w:rPr>
        <w:t>.5</w:t>
      </w:r>
      <w:r w:rsidR="00F91A42">
        <w:rPr>
          <w:rFonts w:eastAsia="Calibri"/>
          <w:szCs w:val="24"/>
          <w:lang w:eastAsia="en-US"/>
        </w:rPr>
        <w:t xml:space="preserve"> Положения о закупке, З</w:t>
      </w:r>
      <w:r w:rsidR="00E43C57">
        <w:rPr>
          <w:rFonts w:eastAsia="Calibri"/>
          <w:szCs w:val="24"/>
          <w:lang w:eastAsia="en-US"/>
        </w:rPr>
        <w:t>аказчик</w:t>
      </w:r>
      <w:r w:rsidR="007D0B91" w:rsidRPr="007D0B91">
        <w:rPr>
          <w:rFonts w:eastAsia="Calibri"/>
          <w:szCs w:val="24"/>
          <w:lang w:eastAsia="en-US"/>
        </w:rPr>
        <w:t xml:space="preserve"> обязан </w:t>
      </w:r>
      <w:r w:rsidR="007D0B91" w:rsidRPr="00D70B38">
        <w:rPr>
          <w:rFonts w:eastAsia="Calibri"/>
          <w:szCs w:val="24"/>
          <w:lang w:eastAsia="en-US"/>
        </w:rPr>
        <w:t>незамедлительно</w:t>
      </w:r>
      <w:r w:rsidR="006773C7" w:rsidRPr="00D70B38">
        <w:rPr>
          <w:rFonts w:eastAsia="Calibri"/>
          <w:szCs w:val="24"/>
          <w:lang w:eastAsia="en-US"/>
        </w:rPr>
        <w:t xml:space="preserve"> их отстранить </w:t>
      </w:r>
      <w:r w:rsidR="00E43C57" w:rsidRPr="00D70B38">
        <w:rPr>
          <w:rFonts w:eastAsia="Calibri"/>
          <w:szCs w:val="24"/>
          <w:lang w:eastAsia="en-US"/>
        </w:rPr>
        <w:t xml:space="preserve">от участия в работе комиссии по закупкам </w:t>
      </w:r>
      <w:r w:rsidR="006773C7" w:rsidRPr="00D70B38">
        <w:rPr>
          <w:rFonts w:eastAsia="Calibri"/>
          <w:szCs w:val="24"/>
          <w:lang w:eastAsia="en-US"/>
        </w:rPr>
        <w:t xml:space="preserve">и (или) </w:t>
      </w:r>
      <w:r w:rsidR="007D0B91" w:rsidRPr="00D70B38">
        <w:rPr>
          <w:rFonts w:eastAsia="Calibri"/>
          <w:szCs w:val="24"/>
          <w:lang w:eastAsia="en-US"/>
        </w:rPr>
        <w:t>заменить другими</w:t>
      </w:r>
      <w:r w:rsidR="007D0B91" w:rsidRPr="007D0B91">
        <w:rPr>
          <w:rFonts w:eastAsia="Calibri"/>
          <w:szCs w:val="24"/>
          <w:lang w:eastAsia="en-US"/>
        </w:rPr>
        <w:t xml:space="preserve"> физическими лицами, соответствующими требованиям, предусмотренным положениями </w:t>
      </w:r>
      <w:r w:rsidR="0080741D">
        <w:rPr>
          <w:rFonts w:eastAsia="Calibri"/>
          <w:szCs w:val="24"/>
          <w:lang w:eastAsia="en-US"/>
        </w:rPr>
        <w:t>пункта 4.5</w:t>
      </w:r>
      <w:r>
        <w:rPr>
          <w:rFonts w:eastAsia="Calibri"/>
          <w:szCs w:val="24"/>
          <w:lang w:eastAsia="en-US"/>
        </w:rPr>
        <w:t>.5</w:t>
      </w:r>
      <w:r w:rsidR="007D0B91" w:rsidRPr="007D0B91">
        <w:rPr>
          <w:rFonts w:eastAsia="Calibri"/>
          <w:szCs w:val="24"/>
          <w:lang w:eastAsia="en-US"/>
        </w:rPr>
        <w:t xml:space="preserve"> Положения о закупке.</w:t>
      </w:r>
    </w:p>
    <w:p w14:paraId="3161070C" w14:textId="38632940" w:rsidR="00282C09" w:rsidRPr="007D0B91" w:rsidRDefault="009F281B" w:rsidP="00282C09">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w:t>
      </w:r>
      <w:r w:rsidRPr="00D70B38">
        <w:rPr>
          <w:rFonts w:eastAsia="Calibri"/>
          <w:szCs w:val="24"/>
          <w:lang w:eastAsia="en-US"/>
        </w:rPr>
        <w:t>5.7 </w:t>
      </w:r>
      <w:r w:rsidR="00282C09" w:rsidRPr="00D70B38">
        <w:rPr>
          <w:rFonts w:eastAsia="Calibri"/>
          <w:szCs w:val="24"/>
          <w:lang w:eastAsia="en-US"/>
        </w:rPr>
        <w:t xml:space="preserve">Замена члена </w:t>
      </w:r>
      <w:r w:rsidR="00F81863" w:rsidRPr="00D70B38">
        <w:rPr>
          <w:rFonts w:eastAsia="Calibri"/>
          <w:szCs w:val="24"/>
          <w:lang w:eastAsia="en-US"/>
        </w:rPr>
        <w:t xml:space="preserve">комиссии по закупкам </w:t>
      </w:r>
      <w:r w:rsidR="00282C09" w:rsidRPr="00D70B38">
        <w:rPr>
          <w:rFonts w:eastAsia="Calibri"/>
          <w:szCs w:val="24"/>
          <w:lang w:eastAsia="en-US"/>
        </w:rPr>
        <w:t xml:space="preserve">допускается только по решению Заказчика, принявшего решение о создании </w:t>
      </w:r>
      <w:r w:rsidR="00F81863" w:rsidRPr="00D70B38">
        <w:rPr>
          <w:rFonts w:eastAsia="Calibri"/>
          <w:szCs w:val="24"/>
          <w:lang w:eastAsia="en-US"/>
        </w:rPr>
        <w:t>комиссии по закупкам</w:t>
      </w:r>
      <w:r w:rsidR="00282C09" w:rsidRPr="00D70B38">
        <w:rPr>
          <w:rFonts w:eastAsia="Calibri"/>
          <w:szCs w:val="24"/>
          <w:lang w:eastAsia="en-US"/>
        </w:rPr>
        <w:t>.</w:t>
      </w:r>
    </w:p>
    <w:p w14:paraId="75C2B45B" w14:textId="2F263759" w:rsidR="007D0B91" w:rsidRDefault="009F281B" w:rsidP="00F67CD1">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4.5.8 </w:t>
      </w:r>
      <w:r w:rsidR="00F91A42" w:rsidRPr="00F91A42">
        <w:rPr>
          <w:rFonts w:eastAsia="Calibri"/>
          <w:szCs w:val="24"/>
          <w:lang w:eastAsia="en-US"/>
        </w:rPr>
        <w:t xml:space="preserve">Руководитель </w:t>
      </w:r>
      <w:r w:rsidR="009F02DF" w:rsidRPr="00F91A42">
        <w:rPr>
          <w:rFonts w:eastAsia="Calibri"/>
          <w:szCs w:val="24"/>
          <w:lang w:eastAsia="en-US"/>
        </w:rPr>
        <w:t>Заказчик</w:t>
      </w:r>
      <w:r w:rsidR="00F91A42" w:rsidRPr="00F91A42">
        <w:rPr>
          <w:rFonts w:eastAsia="Calibri"/>
          <w:szCs w:val="24"/>
          <w:lang w:eastAsia="en-US"/>
        </w:rPr>
        <w:t>а</w:t>
      </w:r>
      <w:r w:rsidR="007D0B91" w:rsidRPr="00F91A42">
        <w:rPr>
          <w:rFonts w:eastAsia="Calibri"/>
          <w:szCs w:val="24"/>
          <w:lang w:eastAsia="en-US"/>
        </w:rPr>
        <w:t>,</w:t>
      </w:r>
      <w:r w:rsidR="007D0B91" w:rsidRPr="007D0B91">
        <w:rPr>
          <w:rFonts w:eastAsia="Calibri"/>
          <w:szCs w:val="24"/>
          <w:lang w:eastAsia="en-US"/>
        </w:rPr>
        <w:t xml:space="preserve"> член</w:t>
      </w:r>
      <w:r w:rsidR="009F02DF">
        <w:rPr>
          <w:rFonts w:eastAsia="Calibri"/>
          <w:szCs w:val="24"/>
          <w:lang w:eastAsia="en-US"/>
        </w:rPr>
        <w:t>ы</w:t>
      </w:r>
      <w:r w:rsidR="007D0B91" w:rsidRPr="007D0B91">
        <w:rPr>
          <w:rFonts w:eastAsia="Calibri"/>
          <w:szCs w:val="24"/>
          <w:lang w:eastAsia="en-US"/>
        </w:rPr>
        <w:t xml:space="preserve"> комиссии по закупкам обязаны при осуществлении закупок принимать меры по предотвращению и урегулированию конфликта интересов </w:t>
      </w:r>
      <w:r w:rsidR="008D7EFE">
        <w:rPr>
          <w:rFonts w:eastAsia="Calibri"/>
          <w:szCs w:val="24"/>
          <w:lang w:eastAsia="en-US"/>
        </w:rPr>
        <w:br/>
      </w:r>
      <w:r w:rsidR="007D0B91" w:rsidRPr="007D0B91">
        <w:rPr>
          <w:rFonts w:eastAsia="Calibri"/>
          <w:szCs w:val="24"/>
          <w:lang w:eastAsia="en-US"/>
        </w:rPr>
        <w:t>в соответствии с Федеральным законом от 25 декабря 2008 г</w:t>
      </w:r>
      <w:r w:rsidR="00212A00">
        <w:rPr>
          <w:rFonts w:eastAsia="Calibri"/>
          <w:szCs w:val="24"/>
          <w:lang w:eastAsia="en-US"/>
        </w:rPr>
        <w:t>.</w:t>
      </w:r>
      <w:r w:rsidR="007D0B91" w:rsidRPr="007D0B91">
        <w:rPr>
          <w:rFonts w:eastAsia="Calibri"/>
          <w:szCs w:val="24"/>
          <w:lang w:eastAsia="en-US"/>
        </w:rPr>
        <w:t xml:space="preserve"> </w:t>
      </w:r>
      <w:r w:rsidR="00212A00">
        <w:rPr>
          <w:rFonts w:eastAsia="Calibri"/>
          <w:szCs w:val="24"/>
          <w:lang w:eastAsia="en-US"/>
        </w:rPr>
        <w:t>№</w:t>
      </w:r>
      <w:r w:rsidR="00015D0B">
        <w:rPr>
          <w:rFonts w:eastAsia="Calibri"/>
          <w:szCs w:val="24"/>
          <w:lang w:eastAsia="en-US"/>
        </w:rPr>
        <w:t xml:space="preserve"> 273-ФЗ</w:t>
      </w:r>
      <w:r w:rsidR="007D0B91" w:rsidRPr="007D0B91">
        <w:rPr>
          <w:rFonts w:eastAsia="Calibri"/>
          <w:szCs w:val="24"/>
          <w:lang w:eastAsia="en-US"/>
        </w:rPr>
        <w:t>.</w:t>
      </w:r>
    </w:p>
    <w:p w14:paraId="3BD450CE" w14:textId="0490298B" w:rsidR="00965EE6" w:rsidRDefault="009F281B" w:rsidP="00F67CD1">
      <w:pPr>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4.5.</w:t>
      </w:r>
      <w:r w:rsidRPr="00D70B38">
        <w:rPr>
          <w:rFonts w:eastAsia="Calibri"/>
          <w:szCs w:val="24"/>
          <w:lang w:eastAsia="en-US"/>
        </w:rPr>
        <w:t>9 </w:t>
      </w:r>
      <w:r w:rsidR="00965EE6" w:rsidRPr="00D70B38">
        <w:rPr>
          <w:rFonts w:eastAsia="Calibri"/>
          <w:szCs w:val="24"/>
          <w:lang w:eastAsia="en-US"/>
        </w:rPr>
        <w:t>Комиссия по закупкам правомочна осуществлять свои функции, если на заседании комиссии по закупкам присутствует не менее чем пятьдесят процентов общего числа ее членов. Делегирование членами комиссии по закупкам своих полномочий иным лицам не допускается</w:t>
      </w:r>
      <w:r w:rsidR="00D70B38">
        <w:rPr>
          <w:rFonts w:eastAsia="Calibri"/>
          <w:szCs w:val="24"/>
          <w:lang w:eastAsia="en-US"/>
        </w:rPr>
        <w:t>.</w:t>
      </w:r>
    </w:p>
    <w:p w14:paraId="114B61E7" w14:textId="38AEA7F1" w:rsidR="005875B7" w:rsidRPr="0080741D" w:rsidRDefault="00656BF7" w:rsidP="005875B7">
      <w:pPr>
        <w:overflowPunct/>
        <w:autoSpaceDE/>
        <w:autoSpaceDN/>
        <w:adjustRightInd/>
        <w:spacing w:line="288" w:lineRule="auto"/>
        <w:ind w:firstLine="567"/>
        <w:jc w:val="both"/>
        <w:textAlignment w:val="auto"/>
        <w:rPr>
          <w:szCs w:val="24"/>
        </w:rPr>
      </w:pPr>
      <w:r>
        <w:rPr>
          <w:szCs w:val="24"/>
        </w:rPr>
        <w:t>4.5.</w:t>
      </w:r>
      <w:r w:rsidRPr="00D70B38">
        <w:rPr>
          <w:szCs w:val="24"/>
        </w:rPr>
        <w:t>10 </w:t>
      </w:r>
      <w:r w:rsidR="005875B7" w:rsidRPr="00D70B38">
        <w:rPr>
          <w:szCs w:val="24"/>
        </w:rPr>
        <w:t>При проведении процедур закупки какие-либо</w:t>
      </w:r>
      <w:r w:rsidRPr="00D70B38">
        <w:rPr>
          <w:szCs w:val="24"/>
        </w:rPr>
        <w:t xml:space="preserve"> переговоры Заказчика, членами к</w:t>
      </w:r>
      <w:r w:rsidR="005875B7" w:rsidRPr="00D70B38">
        <w:rPr>
          <w:szCs w:val="24"/>
        </w:rPr>
        <w:t>омиссии по закупкам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14:paraId="25EB1E15" w14:textId="6467AC68" w:rsidR="00BA2118" w:rsidRPr="00216E51" w:rsidRDefault="00BA2118" w:rsidP="00F67CD1">
      <w:pPr>
        <w:pStyle w:val="1"/>
        <w:tabs>
          <w:tab w:val="left" w:pos="3940"/>
        </w:tabs>
        <w:spacing w:before="120" w:after="120" w:line="288" w:lineRule="auto"/>
        <w:ind w:firstLine="567"/>
        <w:jc w:val="both"/>
        <w:rPr>
          <w:rFonts w:ascii="Times New Roman" w:hAnsi="Times New Roman"/>
          <w:sz w:val="26"/>
          <w:szCs w:val="26"/>
        </w:rPr>
      </w:pPr>
      <w:bookmarkStart w:id="12" w:name="_Toc186046485"/>
      <w:r w:rsidRPr="00216E51">
        <w:rPr>
          <w:rFonts w:ascii="Times New Roman" w:hAnsi="Times New Roman"/>
          <w:sz w:val="26"/>
          <w:szCs w:val="26"/>
        </w:rPr>
        <w:t>4.</w:t>
      </w:r>
      <w:r w:rsidR="003D421F" w:rsidRPr="00216E51">
        <w:rPr>
          <w:rFonts w:ascii="Times New Roman" w:hAnsi="Times New Roman"/>
          <w:sz w:val="26"/>
          <w:szCs w:val="26"/>
        </w:rPr>
        <w:t>6</w:t>
      </w:r>
      <w:r w:rsidRPr="00216E51">
        <w:rPr>
          <w:rFonts w:ascii="Times New Roman" w:hAnsi="Times New Roman"/>
          <w:sz w:val="26"/>
          <w:szCs w:val="26"/>
        </w:rPr>
        <w:t> </w:t>
      </w:r>
      <w:r w:rsidR="0080741D" w:rsidRPr="0080741D">
        <w:rPr>
          <w:rFonts w:ascii="Times New Roman" w:hAnsi="Times New Roman"/>
          <w:sz w:val="26"/>
          <w:szCs w:val="26"/>
        </w:rPr>
        <w:t>Способы закупки и условия их применения</w:t>
      </w:r>
      <w:bookmarkEnd w:id="12"/>
    </w:p>
    <w:p w14:paraId="467B9786" w14:textId="5A1697AA" w:rsidR="005D6C00" w:rsidRPr="00D70B38" w:rsidRDefault="005D6C00" w:rsidP="005D6C00">
      <w:pPr>
        <w:overflowPunct/>
        <w:autoSpaceDE/>
        <w:autoSpaceDN/>
        <w:adjustRightInd/>
        <w:spacing w:line="288" w:lineRule="auto"/>
        <w:ind w:firstLine="567"/>
        <w:jc w:val="both"/>
        <w:textAlignment w:val="auto"/>
        <w:rPr>
          <w:szCs w:val="24"/>
        </w:rPr>
      </w:pPr>
      <w:r>
        <w:rPr>
          <w:szCs w:val="24"/>
        </w:rPr>
        <w:t>4</w:t>
      </w:r>
      <w:r w:rsidRPr="0080741D">
        <w:rPr>
          <w:szCs w:val="24"/>
        </w:rPr>
        <w:t>.</w:t>
      </w:r>
      <w:r>
        <w:rPr>
          <w:szCs w:val="24"/>
        </w:rPr>
        <w:t>6</w:t>
      </w:r>
      <w:r w:rsidRPr="0080741D">
        <w:rPr>
          <w:szCs w:val="24"/>
        </w:rPr>
        <w:t>.1</w:t>
      </w:r>
      <w:r w:rsidR="00656BF7">
        <w:t> </w:t>
      </w:r>
      <w:r w:rsidRPr="00D70B38">
        <w:rPr>
          <w:szCs w:val="24"/>
        </w:rPr>
        <w:t>Конкурентной закупкой является закупка, осуществляемая с соблюдением одновременно следующих условий:</w:t>
      </w:r>
    </w:p>
    <w:p w14:paraId="0E70C94C" w14:textId="2DB0819B"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1) </w:t>
      </w:r>
      <w:r w:rsidR="005D6C00" w:rsidRPr="00D70B38">
        <w:rPr>
          <w:szCs w:val="24"/>
        </w:rPr>
        <w:t>информация о конкурентной закупке сообщается Заказчиком одним из следующих способов:</w:t>
      </w:r>
    </w:p>
    <w:p w14:paraId="17E72561" w14:textId="16C596B9"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 </w:t>
      </w:r>
      <w:r w:rsidR="005D6C00" w:rsidRPr="00D70B38">
        <w:rPr>
          <w:szCs w:val="24"/>
        </w:rPr>
        <w:t xml:space="preserve">путем размещения в единой информационной системе в сфере закупок товаров, работ, услуг для обеспечения государственных и муниципальных нужд извещения об осуществлении конкурентной закупки, доступного неограниченному кругу лиц, с приложением документации </w:t>
      </w:r>
      <w:r w:rsidR="00177C61" w:rsidRPr="00D70B38">
        <w:rPr>
          <w:szCs w:val="24"/>
        </w:rPr>
        <w:br/>
      </w:r>
      <w:r w:rsidR="005D6C00" w:rsidRPr="00D70B38">
        <w:rPr>
          <w:szCs w:val="24"/>
        </w:rPr>
        <w:t>о конкурентной закупке;</w:t>
      </w:r>
    </w:p>
    <w:p w14:paraId="068B2298" w14:textId="492E6A0C"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 </w:t>
      </w:r>
      <w:r w:rsidR="005D6C00" w:rsidRPr="00D70B38">
        <w:rPr>
          <w:szCs w:val="24"/>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w:t>
      </w:r>
      <w:r w:rsidRPr="00D70B38">
        <w:rPr>
          <w:szCs w:val="24"/>
        </w:rPr>
        <w:t xml:space="preserve"> </w:t>
      </w:r>
      <w:r w:rsidR="005D6C00" w:rsidRPr="00D70B38">
        <w:rPr>
          <w:szCs w:val="24"/>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2BAD12D" w14:textId="0554AA7D"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2) </w:t>
      </w:r>
      <w:r w:rsidR="005D6C00" w:rsidRPr="00D70B38">
        <w:rPr>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9362C27" w14:textId="7170D534" w:rsidR="005D6C00" w:rsidRDefault="00656BF7" w:rsidP="005D6C00">
      <w:pPr>
        <w:overflowPunct/>
        <w:autoSpaceDE/>
        <w:autoSpaceDN/>
        <w:adjustRightInd/>
        <w:spacing w:line="288" w:lineRule="auto"/>
        <w:ind w:firstLine="567"/>
        <w:jc w:val="both"/>
        <w:textAlignment w:val="auto"/>
        <w:rPr>
          <w:szCs w:val="24"/>
        </w:rPr>
      </w:pPr>
      <w:r w:rsidRPr="00D70B38">
        <w:rPr>
          <w:szCs w:val="24"/>
        </w:rPr>
        <w:t>3) </w:t>
      </w:r>
      <w:r w:rsidR="005D6C00" w:rsidRPr="00D70B38">
        <w:rPr>
          <w:szCs w:val="24"/>
        </w:rPr>
        <w:t>описание предмета конкурентной закупки осуществляется с соблюдением требований части 6.1 статьи 3 Федерального закона № 223-ФЗ</w:t>
      </w:r>
      <w:r w:rsidR="00414EE8" w:rsidRPr="00D70B38">
        <w:rPr>
          <w:szCs w:val="24"/>
        </w:rPr>
        <w:t>:</w:t>
      </w:r>
    </w:p>
    <w:p w14:paraId="51DA4275"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а)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D345693"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 xml:space="preserve">б)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w:t>
      </w:r>
      <w:r w:rsidRPr="003C23BB">
        <w:rPr>
          <w:szCs w:val="24"/>
        </w:rPr>
        <w:br/>
        <w:t xml:space="preserve">что такие требования влекут за собой необоснованное ограничение количества участников закупки, </w:t>
      </w:r>
      <w:r w:rsidRPr="003C23BB">
        <w:rPr>
          <w:szCs w:val="24"/>
        </w:rPr>
        <w:br/>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EA179A"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в)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E982C62"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 xml:space="preserve">1) несовместимости товаров, на которых размещаются другие товарные знаки, </w:t>
      </w:r>
      <w:r>
        <w:rPr>
          <w:szCs w:val="24"/>
        </w:rPr>
        <w:br/>
      </w:r>
      <w:r w:rsidRPr="003C23BB">
        <w:rPr>
          <w:szCs w:val="24"/>
        </w:rPr>
        <w:t>и необходимости обеспечения взаимодействия таких товаров с товарами, используемыми Заказчиком;</w:t>
      </w:r>
    </w:p>
    <w:p w14:paraId="2EEBA9B5" w14:textId="6D0E8534"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2) закупок запасных частей и расходных материалов к машина</w:t>
      </w:r>
      <w:r>
        <w:rPr>
          <w:szCs w:val="24"/>
        </w:rPr>
        <w:t>м и оборудованию, используемым З</w:t>
      </w:r>
      <w:r w:rsidRPr="003C23BB">
        <w:rPr>
          <w:szCs w:val="24"/>
        </w:rPr>
        <w:t xml:space="preserve">аказчиком, в соответствии с технической документацией на указанные машины </w:t>
      </w:r>
      <w:r w:rsidR="00177C61">
        <w:rPr>
          <w:szCs w:val="24"/>
        </w:rPr>
        <w:br/>
      </w:r>
      <w:r w:rsidRPr="003C23BB">
        <w:rPr>
          <w:szCs w:val="24"/>
        </w:rPr>
        <w:t>и оборудование;</w:t>
      </w:r>
    </w:p>
    <w:p w14:paraId="21DA5335"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3) закупок товаров, необходимых для исполнения государственного или муниципального контракта;</w:t>
      </w:r>
    </w:p>
    <w:p w14:paraId="4FB6D28C"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szCs w:val="24"/>
        </w:rPr>
        <w:br/>
      </w:r>
      <w:r w:rsidRPr="003C23BB">
        <w:rPr>
          <w:szCs w:val="24"/>
        </w:rPr>
        <w:t xml:space="preserve">от 18 июля 2011 г. № 223-ФЗ, в целях исполнения этими юридическими лицами обязательств </w:t>
      </w:r>
      <w:r>
        <w:rPr>
          <w:szCs w:val="24"/>
        </w:rPr>
        <w:br/>
      </w:r>
      <w:r w:rsidRPr="003C23BB">
        <w:rPr>
          <w:szCs w:val="24"/>
        </w:rPr>
        <w:t>по заключенным договорам с юридическими лицами, в том числе иностранными юридическими лицами.</w:t>
      </w:r>
    </w:p>
    <w:p w14:paraId="74C4D404" w14:textId="19A55A14" w:rsidR="00DA5F69" w:rsidRDefault="00DA5F69" w:rsidP="00DA5F69">
      <w:pPr>
        <w:overflowPunct/>
        <w:autoSpaceDE/>
        <w:autoSpaceDN/>
        <w:adjustRightInd/>
        <w:spacing w:line="288" w:lineRule="auto"/>
        <w:ind w:firstLine="567"/>
        <w:jc w:val="both"/>
        <w:textAlignment w:val="auto"/>
        <w:rPr>
          <w:szCs w:val="24"/>
        </w:rPr>
      </w:pPr>
      <w:r w:rsidRPr="00D70B38">
        <w:rPr>
          <w:szCs w:val="24"/>
        </w:rPr>
        <w:t>4.6.2 Закупкой у единственного поставщика (исполнителя, подрядчика) является закупка, условия осуществления которой не соответствуют условиям, предусмотренным пунктом 4.6.1 настоящего Положения.</w:t>
      </w:r>
    </w:p>
    <w:p w14:paraId="76A3FC97" w14:textId="0B42F979" w:rsidR="0080741D" w:rsidRPr="0080741D" w:rsidRDefault="0080741D" w:rsidP="00F67CD1">
      <w:pPr>
        <w:overflowPunct/>
        <w:autoSpaceDE/>
        <w:autoSpaceDN/>
        <w:adjustRightInd/>
        <w:spacing w:line="288" w:lineRule="auto"/>
        <w:ind w:firstLine="567"/>
        <w:jc w:val="both"/>
        <w:textAlignment w:val="auto"/>
        <w:rPr>
          <w:szCs w:val="24"/>
        </w:rPr>
      </w:pPr>
      <w:r>
        <w:rPr>
          <w:szCs w:val="24"/>
        </w:rPr>
        <w:t>4</w:t>
      </w:r>
      <w:r w:rsidRPr="0080741D">
        <w:rPr>
          <w:szCs w:val="24"/>
        </w:rPr>
        <w:t>.</w:t>
      </w:r>
      <w:r>
        <w:rPr>
          <w:szCs w:val="24"/>
        </w:rPr>
        <w:t>6</w:t>
      </w:r>
      <w:r w:rsidRPr="0080741D">
        <w:rPr>
          <w:szCs w:val="24"/>
        </w:rPr>
        <w:t>.</w:t>
      </w:r>
      <w:r w:rsidR="00DA5F69">
        <w:rPr>
          <w:szCs w:val="24"/>
        </w:rPr>
        <w:t>3</w:t>
      </w:r>
      <w:r w:rsidRPr="0080741D">
        <w:rPr>
          <w:szCs w:val="24"/>
        </w:rPr>
        <w:t> Закупка продукции осуществляется Заказчиком следующими способами:</w:t>
      </w:r>
    </w:p>
    <w:p w14:paraId="0C1E2532" w14:textId="2511CA20" w:rsidR="0080741D" w:rsidRPr="00160507" w:rsidRDefault="00212A00" w:rsidP="00F67CD1">
      <w:pPr>
        <w:overflowPunct/>
        <w:autoSpaceDE/>
        <w:autoSpaceDN/>
        <w:adjustRightInd/>
        <w:spacing w:line="288" w:lineRule="auto"/>
        <w:ind w:firstLine="567"/>
        <w:jc w:val="both"/>
        <w:textAlignment w:val="auto"/>
        <w:rPr>
          <w:sz w:val="20"/>
        </w:rPr>
      </w:pPr>
      <w:r>
        <w:rPr>
          <w:szCs w:val="24"/>
        </w:rPr>
        <w:t>а</w:t>
      </w:r>
      <w:r w:rsidR="0080741D" w:rsidRPr="0080741D">
        <w:rPr>
          <w:szCs w:val="24"/>
        </w:rPr>
        <w:t>) конкурентные способы путем проведения торгов:</w:t>
      </w:r>
    </w:p>
    <w:p w14:paraId="7B8597D9" w14:textId="6D008969"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1)</w:t>
      </w:r>
      <w:r w:rsidR="0080741D" w:rsidRPr="003C23BB">
        <w:rPr>
          <w:szCs w:val="24"/>
        </w:rPr>
        <w:t> конкурс (открытый,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4F1F51DF" w14:textId="347C4411"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2)</w:t>
      </w:r>
      <w:r w:rsidR="0080741D" w:rsidRPr="003C23BB">
        <w:rPr>
          <w:szCs w:val="24"/>
        </w:rPr>
        <w:t> аукцион (открытый,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7F94C388" w14:textId="507BDB6C" w:rsidR="0080741D" w:rsidRPr="003C23BB" w:rsidRDefault="00212A00" w:rsidP="00212A00">
      <w:pPr>
        <w:overflowPunct/>
        <w:autoSpaceDE/>
        <w:autoSpaceDN/>
        <w:adjustRightInd/>
        <w:spacing w:line="288" w:lineRule="auto"/>
        <w:ind w:firstLine="851"/>
        <w:jc w:val="both"/>
        <w:textAlignment w:val="auto"/>
        <w:rPr>
          <w:b/>
          <w:szCs w:val="24"/>
        </w:rPr>
      </w:pPr>
      <w:r w:rsidRPr="003C23BB">
        <w:rPr>
          <w:szCs w:val="24"/>
        </w:rPr>
        <w:t>3)</w:t>
      </w:r>
      <w:r w:rsidR="0080741D" w:rsidRPr="003C23BB">
        <w:rPr>
          <w:szCs w:val="24"/>
        </w:rPr>
        <w:t xml:space="preserve"> предварительный квалификационный отбор (открытый, </w:t>
      </w:r>
      <w:r w:rsidR="007F5EB8" w:rsidRPr="003C23BB">
        <w:rPr>
          <w:szCs w:val="24"/>
        </w:rPr>
        <w:t>открытый в электронной форме</w:t>
      </w:r>
      <w:r w:rsidR="0080741D" w:rsidRPr="003C23BB">
        <w:rPr>
          <w:szCs w:val="24"/>
        </w:rPr>
        <w:t>, закрытый</w:t>
      </w:r>
      <w:r w:rsidR="007F5EB8" w:rsidRPr="003C23BB">
        <w:rPr>
          <w:szCs w:val="24"/>
        </w:rPr>
        <w:t>, закрытый в электр</w:t>
      </w:r>
      <w:r w:rsidR="0012492C">
        <w:rPr>
          <w:szCs w:val="24"/>
        </w:rPr>
        <w:t>онной форме</w:t>
      </w:r>
      <w:r w:rsidR="0080741D" w:rsidRPr="003C23BB">
        <w:rPr>
          <w:szCs w:val="24"/>
        </w:rPr>
        <w:t>);</w:t>
      </w:r>
    </w:p>
    <w:p w14:paraId="091E2B5A" w14:textId="5D9D86CA"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4)</w:t>
      </w:r>
      <w:r w:rsidR="0080741D" w:rsidRPr="003C23BB">
        <w:rPr>
          <w:szCs w:val="24"/>
        </w:rPr>
        <w:t xml:space="preserve"> запрос предложений (открытый в электронной форме, закрытый, закрытый </w:t>
      </w:r>
      <w:r w:rsidR="008D7EFE">
        <w:rPr>
          <w:szCs w:val="24"/>
        </w:rPr>
        <w:br/>
      </w:r>
      <w:r w:rsidR="0080741D" w:rsidRPr="003C23BB">
        <w:rPr>
          <w:szCs w:val="24"/>
        </w:rPr>
        <w:t>в электронной форме, в электронной форме, участниками которого могут быть только субъекты малого и среднего предпринимательства);</w:t>
      </w:r>
    </w:p>
    <w:p w14:paraId="6571C162" w14:textId="48C5158F"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5)</w:t>
      </w:r>
      <w:r w:rsidR="0080741D" w:rsidRPr="003C23BB">
        <w:rPr>
          <w:szCs w:val="24"/>
        </w:rPr>
        <w:t> запрос котировок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2D5B968A" w14:textId="5D7506E6" w:rsidR="0080741D" w:rsidRDefault="00212A00" w:rsidP="003C23BB">
      <w:pPr>
        <w:overflowPunct/>
        <w:autoSpaceDE/>
        <w:autoSpaceDN/>
        <w:adjustRightInd/>
        <w:spacing w:line="288" w:lineRule="auto"/>
        <w:ind w:firstLine="567"/>
        <w:jc w:val="both"/>
        <w:textAlignment w:val="auto"/>
        <w:rPr>
          <w:szCs w:val="24"/>
        </w:rPr>
      </w:pPr>
      <w:r w:rsidRPr="003C23BB">
        <w:rPr>
          <w:szCs w:val="24"/>
        </w:rPr>
        <w:t>б</w:t>
      </w:r>
      <w:r w:rsidR="0080741D" w:rsidRPr="003C23BB">
        <w:rPr>
          <w:szCs w:val="24"/>
        </w:rPr>
        <w:t>) неконкурентный способ: закупка у единственного поставщика (</w:t>
      </w:r>
      <w:r w:rsidR="00623CD5" w:rsidRPr="003C23BB">
        <w:rPr>
          <w:szCs w:val="24"/>
        </w:rPr>
        <w:t>исполнителя</w:t>
      </w:r>
      <w:r w:rsidR="00623CD5">
        <w:rPr>
          <w:szCs w:val="24"/>
        </w:rPr>
        <w:t>, подрядчика</w:t>
      </w:r>
      <w:r w:rsidR="0080741D" w:rsidRPr="003C23BB">
        <w:rPr>
          <w:szCs w:val="24"/>
        </w:rPr>
        <w:t>) (до 01.07.</w:t>
      </w:r>
      <w:r w:rsidRPr="003C23BB">
        <w:rPr>
          <w:szCs w:val="24"/>
        </w:rPr>
        <w:t>20</w:t>
      </w:r>
      <w:r w:rsidR="0080741D" w:rsidRPr="003C23BB">
        <w:rPr>
          <w:szCs w:val="24"/>
        </w:rPr>
        <w:t>18).</w:t>
      </w:r>
    </w:p>
    <w:p w14:paraId="471530CF" w14:textId="065E6570" w:rsidR="001B2C07" w:rsidRPr="00D70B38" w:rsidRDefault="001B2C07" w:rsidP="003C23BB">
      <w:pPr>
        <w:overflowPunct/>
        <w:autoSpaceDE/>
        <w:autoSpaceDN/>
        <w:adjustRightInd/>
        <w:spacing w:line="288" w:lineRule="auto"/>
        <w:ind w:firstLine="567"/>
        <w:jc w:val="both"/>
        <w:textAlignment w:val="auto"/>
        <w:rPr>
          <w:szCs w:val="24"/>
        </w:rPr>
      </w:pPr>
      <w:r w:rsidRPr="00D70B38">
        <w:rPr>
          <w:szCs w:val="24"/>
        </w:rPr>
        <w:t>4.6.4</w:t>
      </w:r>
      <w:r w:rsidR="00E16C02" w:rsidRPr="00D70B38">
        <w:rPr>
          <w:sz w:val="28"/>
          <w:szCs w:val="28"/>
        </w:rPr>
        <w:t> </w:t>
      </w:r>
      <w:r w:rsidR="00656BF7" w:rsidRPr="00D70B38">
        <w:rPr>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w:t>
      </w:r>
      <w:r w:rsidR="00177C61" w:rsidRPr="00D70B38">
        <w:rPr>
          <w:szCs w:val="24"/>
        </w:rPr>
        <w:br/>
      </w:r>
      <w:r w:rsidR="00656BF7" w:rsidRPr="00D70B38">
        <w:rPr>
          <w:szCs w:val="24"/>
        </w:rPr>
        <w:t>о такой закупке критериев оценки содержит лучшие условия исполнения договора.</w:t>
      </w:r>
    </w:p>
    <w:p w14:paraId="35AFA849" w14:textId="33722A9F"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конкурса в случае, если для определения победителя Заказчику необходимо использовать два и более критерия оценки заявок.</w:t>
      </w:r>
    </w:p>
    <w:p w14:paraId="41378059" w14:textId="22E97747"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конкурс может быть открытым (в то</w:t>
      </w:r>
      <w:r w:rsidR="0037646F" w:rsidRPr="00D70B38">
        <w:rPr>
          <w:szCs w:val="24"/>
        </w:rPr>
        <w:t>м числе в электронной форме),</w:t>
      </w:r>
      <w:r w:rsidRPr="00D70B38">
        <w:rPr>
          <w:szCs w:val="24"/>
        </w:rPr>
        <w:t xml:space="preserve"> закрытым (в том числе в электро</w:t>
      </w:r>
      <w:r w:rsidR="0037646F" w:rsidRPr="00D70B38">
        <w:rPr>
          <w:szCs w:val="24"/>
        </w:rPr>
        <w:t>нной форме) и в электронной форме, участниками которого могут быть только субъекты малого и среднего предпринимательства.</w:t>
      </w:r>
    </w:p>
    <w:p w14:paraId="6AA65E08" w14:textId="5D7EB1A7"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В случае соблюдения требования, установленного в абзаце два настоящего пункта, открытый конкурс Заказчик проводит в электронной форме. Открытый конкурс (за исключением проведения конкурса в электронной форме) Заказчик проводит исключительно в случаях, предусмотренных законодательством и иными нормативными правовыми актами Российской Федерации.</w:t>
      </w:r>
    </w:p>
    <w:p w14:paraId="72BC1694" w14:textId="4B1AFD9D"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 xml:space="preserve">Заказчик проводит закрытый конкурс в случае одновременного соблюдения требований, предусмотренных </w:t>
      </w:r>
      <w:r w:rsidR="00177C61" w:rsidRPr="00D70B38">
        <w:rPr>
          <w:szCs w:val="24"/>
        </w:rPr>
        <w:t>абзацем</w:t>
      </w:r>
      <w:r w:rsidRPr="00D70B38">
        <w:rPr>
          <w:szCs w:val="24"/>
        </w:rPr>
        <w:t xml:space="preserve"> </w:t>
      </w:r>
      <w:r w:rsidR="00177C61" w:rsidRPr="00D70B38">
        <w:rPr>
          <w:szCs w:val="24"/>
        </w:rPr>
        <w:t>два</w:t>
      </w:r>
      <w:r w:rsidRPr="00D70B38">
        <w:rPr>
          <w:szCs w:val="24"/>
        </w:rPr>
        <w:t xml:space="preserve"> настоящего </w:t>
      </w:r>
      <w:r w:rsidR="00177C61" w:rsidRPr="00D70B38">
        <w:rPr>
          <w:szCs w:val="24"/>
        </w:rPr>
        <w:t>пункта</w:t>
      </w:r>
      <w:r w:rsidRPr="00D70B38">
        <w:rPr>
          <w:szCs w:val="24"/>
        </w:rPr>
        <w:t xml:space="preserve"> и частью 1 статьи 3.5 </w:t>
      </w:r>
      <w:r w:rsidR="00871629" w:rsidRPr="00D70B38">
        <w:rPr>
          <w:szCs w:val="24"/>
        </w:rPr>
        <w:br/>
      </w:r>
      <w:r w:rsidRPr="00D70B38">
        <w:rPr>
          <w:szCs w:val="24"/>
        </w:rPr>
        <w:t>Федерального закона № 223-ФЗ.</w:t>
      </w:r>
    </w:p>
    <w:p w14:paraId="6339715E" w14:textId="532B0181"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 xml:space="preserve">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требования, установленные в </w:t>
      </w:r>
      <w:r w:rsidR="00871629" w:rsidRPr="00D70B38">
        <w:rPr>
          <w:szCs w:val="24"/>
        </w:rPr>
        <w:t>абзаце</w:t>
      </w:r>
      <w:r w:rsidRPr="00D70B38">
        <w:rPr>
          <w:szCs w:val="24"/>
        </w:rPr>
        <w:t xml:space="preserve"> </w:t>
      </w:r>
      <w:r w:rsidR="00871629" w:rsidRPr="00D70B38">
        <w:rPr>
          <w:szCs w:val="24"/>
        </w:rPr>
        <w:t>пять</w:t>
      </w:r>
      <w:r w:rsidRPr="00D70B38">
        <w:rPr>
          <w:szCs w:val="24"/>
        </w:rPr>
        <w:t xml:space="preserve"> настоящего </w:t>
      </w:r>
      <w:r w:rsidR="00871629" w:rsidRPr="00D70B38">
        <w:rPr>
          <w:szCs w:val="24"/>
        </w:rPr>
        <w:t>пункта</w:t>
      </w:r>
      <w:r w:rsidRPr="00D70B38">
        <w:rPr>
          <w:szCs w:val="24"/>
        </w:rPr>
        <w:t>, Заказчик проводит закрытый конкурс в электронной форме.</w:t>
      </w:r>
    </w:p>
    <w:p w14:paraId="172AF725" w14:textId="25181440"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 xml:space="preserve">4.6.5 Под аукционом понимается форма торгов, при которой победителем аукциона, </w:t>
      </w:r>
      <w:r w:rsidR="00871629" w:rsidRPr="00D70B38">
        <w:rPr>
          <w:szCs w:val="24"/>
        </w:rPr>
        <w:br/>
      </w:r>
      <w:r w:rsidRPr="00D70B38">
        <w:rPr>
          <w:szCs w:val="24"/>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BE37AD">
        <w:rPr>
          <w:szCs w:val="24"/>
        </w:rPr>
        <w:t xml:space="preserve"> </w:t>
      </w:r>
      <w:r w:rsidR="000A36FC">
        <w:rPr>
          <w:szCs w:val="24"/>
        </w:rPr>
        <w:br/>
      </w:r>
      <w:r w:rsidRPr="00D70B38">
        <w:rPr>
          <w:szCs w:val="24"/>
        </w:rPr>
        <w:t>путем снижения начальной (максимальной) цены договора, указанной в извещении о проведении аукциона, на установленную в документации о закупке величину</w:t>
      </w:r>
      <w:r w:rsidRPr="00D70B38">
        <w:rPr>
          <w:szCs w:val="24"/>
          <w:vertAlign w:val="superscript"/>
        </w:rPr>
        <w:footnoteReference w:id="1"/>
      </w:r>
      <w:r w:rsidRPr="00D70B38">
        <w:rPr>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w:t>
      </w:r>
      <w:r w:rsidR="003B4C36" w:rsidRPr="003B4C36">
        <w:rPr>
          <w:szCs w:val="24"/>
        </w:rPr>
        <w:t xml:space="preserve"> </w:t>
      </w:r>
      <w:r w:rsidRPr="003B4C36">
        <w:rPr>
          <w:szCs w:val="24"/>
        </w:rPr>
        <w:t>за</w:t>
      </w:r>
      <w:r w:rsidRPr="00D70B38">
        <w:rPr>
          <w:szCs w:val="24"/>
        </w:rPr>
        <w:t xml:space="preserve"> право заключить договор.</w:t>
      </w:r>
    </w:p>
    <w:p w14:paraId="33422B93" w14:textId="70BD3877"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аукциона в случае, если единственным критерием для определения победителя закупки является цена договора.</w:t>
      </w:r>
    </w:p>
    <w:p w14:paraId="324E0931" w14:textId="77777777" w:rsidR="0037646F" w:rsidRPr="00D70B38" w:rsidRDefault="001E7BB7" w:rsidP="0037646F">
      <w:pPr>
        <w:overflowPunct/>
        <w:autoSpaceDE/>
        <w:adjustRightInd/>
        <w:spacing w:line="288" w:lineRule="auto"/>
        <w:ind w:firstLine="567"/>
        <w:jc w:val="both"/>
        <w:rPr>
          <w:szCs w:val="24"/>
        </w:rPr>
      </w:pPr>
      <w:r w:rsidRPr="00D70B38">
        <w:rPr>
          <w:szCs w:val="24"/>
        </w:rPr>
        <w:t>В зависимости от условий закупки аукцион может быть открытым (в то</w:t>
      </w:r>
      <w:r w:rsidR="0037646F" w:rsidRPr="00D70B38">
        <w:rPr>
          <w:szCs w:val="24"/>
        </w:rPr>
        <w:t>м числе в электронной форме), закрытым (в том числе в электронной форме) и в электронной форме, участниками которого могут быть только субъекты малого и среднего предпринимательства.</w:t>
      </w:r>
    </w:p>
    <w:p w14:paraId="729E0BDB" w14:textId="44169B3B"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 xml:space="preserve">В случае соблюдения требования, установленного в </w:t>
      </w:r>
      <w:r w:rsidR="00CD198E" w:rsidRPr="00D70B38">
        <w:rPr>
          <w:szCs w:val="24"/>
        </w:rPr>
        <w:t>абзаце два</w:t>
      </w:r>
      <w:r w:rsidRPr="00D70B38">
        <w:rPr>
          <w:szCs w:val="24"/>
        </w:rPr>
        <w:t xml:space="preserve"> настоящего </w:t>
      </w:r>
      <w:r w:rsidR="00CD198E" w:rsidRPr="00D70B38">
        <w:rPr>
          <w:szCs w:val="24"/>
        </w:rPr>
        <w:t>пункта</w:t>
      </w:r>
      <w:r w:rsidRPr="00D70B38">
        <w:rPr>
          <w:szCs w:val="24"/>
        </w:rPr>
        <w:t>, открытый аукцион Заказчик проводит в электронной форме. Открытый аукцион (за исключением проведения аукциона в электронной форме) Заказчик проводит исключительно в случаях, предусмотренных законодательством и иными нормативными правовыми актами Российской Федерации.</w:t>
      </w:r>
    </w:p>
    <w:p w14:paraId="2E82F2AB" w14:textId="030BD528" w:rsidR="00E16C02" w:rsidRPr="00D70B38" w:rsidRDefault="00CD198E" w:rsidP="003C23BB">
      <w:pPr>
        <w:overflowPunct/>
        <w:autoSpaceDE/>
        <w:autoSpaceDN/>
        <w:adjustRightInd/>
        <w:spacing w:line="288" w:lineRule="auto"/>
        <w:ind w:firstLine="567"/>
        <w:jc w:val="both"/>
        <w:textAlignment w:val="auto"/>
        <w:rPr>
          <w:szCs w:val="24"/>
        </w:rPr>
      </w:pPr>
      <w:r w:rsidRPr="00D70B38">
        <w:rPr>
          <w:szCs w:val="24"/>
        </w:rPr>
        <w:t xml:space="preserve">Заказчик проводит закрытый аукцион в случае одновременного соблюдения требований, предусмотренных абзацем два настоящего пункта и частью 1 статьи 3.5 </w:t>
      </w:r>
      <w:r w:rsidR="00871629" w:rsidRPr="00D70B38">
        <w:rPr>
          <w:szCs w:val="24"/>
        </w:rPr>
        <w:br/>
      </w:r>
      <w:r w:rsidRPr="00D70B38">
        <w:rPr>
          <w:szCs w:val="24"/>
        </w:rPr>
        <w:t>Федерального закона № 223-ФЗ.</w:t>
      </w:r>
    </w:p>
    <w:p w14:paraId="244FD24F" w14:textId="5D4D5167" w:rsidR="001E7BB7" w:rsidRDefault="00CD198E"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требования, установленные в абзаце пять настоящего пункта, Заказчик проводит закрытый аукцион в электронной форме.</w:t>
      </w:r>
    </w:p>
    <w:p w14:paraId="6F9BE545" w14:textId="09D85379" w:rsidR="00CD198E" w:rsidRPr="00D70B38" w:rsidRDefault="00CD198E" w:rsidP="00CD198E">
      <w:pPr>
        <w:overflowPunct/>
        <w:autoSpaceDE/>
        <w:autoSpaceDN/>
        <w:adjustRightInd/>
        <w:spacing w:line="288" w:lineRule="auto"/>
        <w:ind w:firstLine="567"/>
        <w:jc w:val="both"/>
        <w:textAlignment w:val="auto"/>
        <w:rPr>
          <w:szCs w:val="24"/>
        </w:rPr>
      </w:pPr>
      <w:r>
        <w:rPr>
          <w:szCs w:val="24"/>
        </w:rPr>
        <w:t>4.6.6 </w:t>
      </w:r>
      <w:r w:rsidRPr="00D70B38">
        <w:rPr>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w:t>
      </w:r>
      <w:r w:rsidR="00912A6C" w:rsidRPr="00912A6C">
        <w:rPr>
          <w:szCs w:val="24"/>
          <w:highlight w:val="yellow"/>
        </w:rPr>
        <w:t xml:space="preserve"> </w:t>
      </w:r>
      <w:r w:rsidR="00912A6C">
        <w:rPr>
          <w:szCs w:val="24"/>
          <w:highlight w:val="yellow"/>
        </w:rPr>
        <w:br/>
      </w:r>
      <w:r w:rsidRPr="00D70B38">
        <w:rPr>
          <w:szCs w:val="24"/>
        </w:rPr>
        <w:t>договора.</w:t>
      </w:r>
    </w:p>
    <w:p w14:paraId="264A4A62" w14:textId="77777777"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запроса котировок при одновременном соблюдении следующих условий:</w:t>
      </w:r>
    </w:p>
    <w:p w14:paraId="0B1465AD" w14:textId="77777777"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1) единственным критерием определения победителя запроса котировок является цена договора;</w:t>
      </w:r>
    </w:p>
    <w:p w14:paraId="288D49AF" w14:textId="355D1F13"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 xml:space="preserve">2) начальная (максимальная) цена договора не превышает </w:t>
      </w:r>
      <w:r w:rsidR="007C1798">
        <w:rPr>
          <w:szCs w:val="24"/>
        </w:rPr>
        <w:t>300</w:t>
      </w:r>
      <w:r w:rsidR="002437E6" w:rsidRPr="00D70B38">
        <w:rPr>
          <w:szCs w:val="24"/>
        </w:rPr>
        <w:t xml:space="preserve"> миллионов рублей</w:t>
      </w:r>
      <w:r w:rsidR="002437E6" w:rsidRPr="00D70B38">
        <w:rPr>
          <w:color w:val="FF0000"/>
          <w:szCs w:val="24"/>
        </w:rPr>
        <w:t>.</w:t>
      </w:r>
    </w:p>
    <w:p w14:paraId="76892715" w14:textId="41E25EE1" w:rsidR="001E7BB7" w:rsidRPr="00D70B38" w:rsidRDefault="002437E6" w:rsidP="003C23BB">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Заказчик проводит запрос котировок в электронной форме</w:t>
      </w:r>
      <w:r w:rsidR="005E15EF" w:rsidRPr="00D70B38">
        <w:rPr>
          <w:szCs w:val="24"/>
        </w:rPr>
        <w:t xml:space="preserve">, </w:t>
      </w:r>
      <w:r w:rsidRPr="00D70B38">
        <w:rPr>
          <w:szCs w:val="24"/>
        </w:rPr>
        <w:t>закрытый запрос котировок (в</w:t>
      </w:r>
      <w:r w:rsidR="005E15EF" w:rsidRPr="00D70B38">
        <w:rPr>
          <w:szCs w:val="24"/>
        </w:rPr>
        <w:t xml:space="preserve"> том числе в электронной форме) и в электронной форме, участниками которого могут быть только субъекты малого и среднего предпринимательства.</w:t>
      </w:r>
    </w:p>
    <w:p w14:paraId="48BEB08E" w14:textId="677D9723" w:rsidR="00CD198E" w:rsidRPr="002437E6" w:rsidRDefault="002437E6"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условия, указанные в абзаце 2 настоящего пункта, Заказчик проводит закрытый запрос котировок в электронной форме.</w:t>
      </w:r>
    </w:p>
    <w:p w14:paraId="1810F713" w14:textId="3FA7D56C" w:rsidR="002437E6" w:rsidRPr="00D70B38" w:rsidRDefault="002437E6" w:rsidP="002437E6">
      <w:pPr>
        <w:overflowPunct/>
        <w:autoSpaceDE/>
        <w:autoSpaceDN/>
        <w:adjustRightInd/>
        <w:spacing w:line="288" w:lineRule="auto"/>
        <w:ind w:firstLine="567"/>
        <w:jc w:val="both"/>
        <w:textAlignment w:val="auto"/>
        <w:rPr>
          <w:szCs w:val="24"/>
        </w:rPr>
      </w:pPr>
      <w:r>
        <w:rPr>
          <w:szCs w:val="24"/>
        </w:rPr>
        <w:t>4.6.7 </w:t>
      </w:r>
      <w:r w:rsidRPr="00D70B38">
        <w:rPr>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w:t>
      </w:r>
      <w:r w:rsidR="004C07CF" w:rsidRPr="00D70B38">
        <w:rPr>
          <w:szCs w:val="24"/>
        </w:rPr>
        <w:br/>
      </w:r>
      <w:r w:rsidRPr="00D70B38">
        <w:rPr>
          <w:szCs w:val="24"/>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16EEF4B" w14:textId="77777777" w:rsidR="002437E6" w:rsidRPr="00D70B38" w:rsidRDefault="002437E6" w:rsidP="002437E6">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запроса предложений при одновременном соблюдении следующих условий:</w:t>
      </w:r>
    </w:p>
    <w:p w14:paraId="27DEE644" w14:textId="77777777" w:rsidR="002437E6" w:rsidRPr="00D70B38" w:rsidRDefault="002437E6" w:rsidP="002437E6">
      <w:pPr>
        <w:overflowPunct/>
        <w:autoSpaceDE/>
        <w:autoSpaceDN/>
        <w:adjustRightInd/>
        <w:spacing w:line="288" w:lineRule="auto"/>
        <w:ind w:firstLine="567"/>
        <w:jc w:val="both"/>
        <w:textAlignment w:val="auto"/>
        <w:rPr>
          <w:szCs w:val="24"/>
        </w:rPr>
      </w:pPr>
      <w:r w:rsidRPr="00D70B38">
        <w:rPr>
          <w:szCs w:val="24"/>
        </w:rPr>
        <w:t>1) для определения победителя Заказчику необходимо использовать два и более критерия оценки заявок;</w:t>
      </w:r>
    </w:p>
    <w:p w14:paraId="092AB041" w14:textId="7E0484D7" w:rsidR="002437E6" w:rsidRPr="00CD198E" w:rsidRDefault="002437E6" w:rsidP="002437E6">
      <w:pPr>
        <w:overflowPunct/>
        <w:autoSpaceDE/>
        <w:autoSpaceDN/>
        <w:adjustRightInd/>
        <w:spacing w:line="288" w:lineRule="auto"/>
        <w:ind w:firstLine="567"/>
        <w:jc w:val="both"/>
        <w:textAlignment w:val="auto"/>
        <w:rPr>
          <w:szCs w:val="24"/>
        </w:rPr>
      </w:pPr>
      <w:r w:rsidRPr="00D70B38">
        <w:rPr>
          <w:szCs w:val="24"/>
        </w:rPr>
        <w:t xml:space="preserve">2) начальная (максимальная) цена договора не превышает </w:t>
      </w:r>
      <w:r w:rsidR="007C1798">
        <w:rPr>
          <w:szCs w:val="24"/>
        </w:rPr>
        <w:t>300</w:t>
      </w:r>
      <w:r w:rsidRPr="00D70B38">
        <w:rPr>
          <w:szCs w:val="24"/>
        </w:rPr>
        <w:t xml:space="preserve"> миллионов рублей.</w:t>
      </w:r>
    </w:p>
    <w:p w14:paraId="1387926E" w14:textId="1D0C5980" w:rsidR="00177C61" w:rsidRPr="00D70B38" w:rsidRDefault="00177C61" w:rsidP="00177C61">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Заказчик проводит запрос предложений в электронной форме</w:t>
      </w:r>
      <w:r w:rsidR="005E15EF" w:rsidRPr="00D70B38">
        <w:rPr>
          <w:szCs w:val="24"/>
        </w:rPr>
        <w:t>,</w:t>
      </w:r>
      <w:r w:rsidRPr="00D70B38">
        <w:rPr>
          <w:szCs w:val="24"/>
        </w:rPr>
        <w:t xml:space="preserve"> закрытый запрос предложений (в</w:t>
      </w:r>
      <w:r w:rsidR="005E15EF" w:rsidRPr="00D70B38">
        <w:rPr>
          <w:szCs w:val="24"/>
        </w:rPr>
        <w:t xml:space="preserve"> том числе в электронной форме) и в электронной форме, участниками которого могут быть только субъекты малого и среднего предпринимательства.</w:t>
      </w:r>
    </w:p>
    <w:p w14:paraId="3B19A0E3" w14:textId="41763E0F" w:rsidR="00CD198E" w:rsidRDefault="00177C61"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условия, указанные в абзаце два настоящего пункта, Заказчик проводит закрытый запрос предложений в электронной форме.</w:t>
      </w:r>
    </w:p>
    <w:p w14:paraId="01173D20" w14:textId="602D5FDE" w:rsidR="0080741D" w:rsidRPr="0080741D" w:rsidRDefault="00177C61" w:rsidP="00F67CD1">
      <w:pPr>
        <w:overflowPunct/>
        <w:autoSpaceDE/>
        <w:autoSpaceDN/>
        <w:adjustRightInd/>
        <w:spacing w:line="288" w:lineRule="auto"/>
        <w:ind w:firstLine="567"/>
        <w:jc w:val="both"/>
        <w:textAlignment w:val="auto"/>
        <w:rPr>
          <w:szCs w:val="24"/>
        </w:rPr>
      </w:pPr>
      <w:r>
        <w:rPr>
          <w:szCs w:val="24"/>
        </w:rPr>
        <w:t>4.6.8</w:t>
      </w:r>
      <w:r w:rsidR="0080741D" w:rsidRPr="003C23BB">
        <w:rPr>
          <w:szCs w:val="24"/>
        </w:rPr>
        <w:t> При проведении</w:t>
      </w:r>
      <w:r w:rsidR="0080741D" w:rsidRPr="0080741D">
        <w:rPr>
          <w:szCs w:val="24"/>
        </w:rPr>
        <w:t xml:space="preserve"> процедур закупки какие-либо переговоры Заказчика, членами Комиссии по закупкам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14:paraId="0A11EBBE" w14:textId="2F8FA53D" w:rsidR="00216E51" w:rsidRPr="00216E51" w:rsidRDefault="00216E51" w:rsidP="00F67CD1">
      <w:pPr>
        <w:pStyle w:val="1"/>
        <w:tabs>
          <w:tab w:val="left" w:pos="3940"/>
        </w:tabs>
        <w:spacing w:before="120" w:after="120" w:line="288" w:lineRule="auto"/>
        <w:ind w:firstLine="567"/>
        <w:jc w:val="both"/>
        <w:rPr>
          <w:rFonts w:ascii="Times New Roman" w:hAnsi="Times New Roman"/>
          <w:sz w:val="26"/>
          <w:szCs w:val="26"/>
        </w:rPr>
      </w:pPr>
      <w:bookmarkStart w:id="13" w:name="_Toc186046486"/>
      <w:r w:rsidRPr="00216E51">
        <w:rPr>
          <w:rFonts w:ascii="Times New Roman" w:hAnsi="Times New Roman"/>
          <w:sz w:val="26"/>
          <w:szCs w:val="26"/>
        </w:rPr>
        <w:t>4.</w:t>
      </w:r>
      <w:r>
        <w:rPr>
          <w:rFonts w:ascii="Times New Roman" w:hAnsi="Times New Roman"/>
          <w:sz w:val="26"/>
          <w:szCs w:val="26"/>
        </w:rPr>
        <w:t>7</w:t>
      </w:r>
      <w:r w:rsidRPr="00216E51">
        <w:rPr>
          <w:rFonts w:ascii="Times New Roman" w:hAnsi="Times New Roman"/>
          <w:sz w:val="26"/>
          <w:szCs w:val="26"/>
        </w:rPr>
        <w:t> </w:t>
      </w:r>
      <w:r w:rsidR="004F6A96" w:rsidRPr="004F6A96">
        <w:rPr>
          <w:rFonts w:ascii="Times New Roman" w:hAnsi="Times New Roman"/>
          <w:sz w:val="26"/>
          <w:szCs w:val="26"/>
        </w:rPr>
        <w:t>Требования к участникам закупки</w:t>
      </w:r>
      <w:bookmarkEnd w:id="13"/>
    </w:p>
    <w:p w14:paraId="49E314E2" w14:textId="6ABD65FF" w:rsidR="004F6A96" w:rsidRPr="00212A00" w:rsidRDefault="004F6A96" w:rsidP="00F67CD1">
      <w:pPr>
        <w:overflowPunct/>
        <w:spacing w:line="288" w:lineRule="auto"/>
        <w:ind w:firstLine="567"/>
        <w:jc w:val="both"/>
        <w:textAlignment w:val="auto"/>
        <w:rPr>
          <w:strike/>
          <w:szCs w:val="24"/>
        </w:rPr>
      </w:pPr>
      <w:bookmarkStart w:id="14" w:name="_Toc523412816"/>
      <w:bookmarkStart w:id="15" w:name="_Toc4413732"/>
      <w:r w:rsidRPr="00C93735">
        <w:rPr>
          <w:szCs w:val="24"/>
        </w:rPr>
        <w:t>4.7.1</w:t>
      </w:r>
      <w:r w:rsidR="003F0345" w:rsidRPr="00C93735">
        <w:rPr>
          <w:szCs w:val="24"/>
        </w:rPr>
        <w:t> </w:t>
      </w:r>
      <w:r w:rsidR="0006166D" w:rsidRPr="00C93735">
        <w:rPr>
          <w:color w:val="000000"/>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1" w:history="1">
        <w:r w:rsidR="0006166D" w:rsidRPr="00C93735">
          <w:rPr>
            <w:color w:val="000000"/>
            <w:szCs w:val="24"/>
          </w:rPr>
          <w:t>Федеральным законом</w:t>
        </w:r>
      </w:hyperlink>
      <w:r w:rsidR="0006166D" w:rsidRPr="00C93735">
        <w:rPr>
          <w:color w:val="000000"/>
          <w:szCs w:val="24"/>
        </w:rPr>
        <w:t xml:space="preserve"> от 14 июля 2022 г</w:t>
      </w:r>
      <w:r w:rsidR="00212A00" w:rsidRPr="00C93735">
        <w:rPr>
          <w:color w:val="000000"/>
          <w:szCs w:val="24"/>
        </w:rPr>
        <w:t>.</w:t>
      </w:r>
      <w:r w:rsidR="0006166D" w:rsidRPr="00C93735">
        <w:rPr>
          <w:color w:val="000000"/>
          <w:szCs w:val="24"/>
        </w:rPr>
        <w:t xml:space="preserve"> </w:t>
      </w:r>
      <w:r w:rsidR="00212A00" w:rsidRPr="00C93735">
        <w:rPr>
          <w:color w:val="000000"/>
          <w:szCs w:val="24"/>
        </w:rPr>
        <w:t>№</w:t>
      </w:r>
      <w:r w:rsidR="0006166D" w:rsidRPr="00C93735">
        <w:rPr>
          <w:color w:val="000000"/>
          <w:szCs w:val="24"/>
        </w:rPr>
        <w:t xml:space="preserve">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w:t>
      </w:r>
      <w:r w:rsidR="007E0196">
        <w:rPr>
          <w:color w:val="000000"/>
          <w:szCs w:val="24"/>
        </w:rPr>
        <w:br/>
      </w:r>
      <w:r w:rsidR="0006166D" w:rsidRPr="00C93735">
        <w:rPr>
          <w:color w:val="000000"/>
          <w:szCs w:val="24"/>
        </w:rPr>
        <w:t>с Федеральным законом от 14 июля 2022 г</w:t>
      </w:r>
      <w:r w:rsidR="00212A00" w:rsidRPr="00C93735">
        <w:rPr>
          <w:color w:val="000000"/>
          <w:szCs w:val="24"/>
        </w:rPr>
        <w:t>.</w:t>
      </w:r>
      <w:r w:rsidR="0006166D" w:rsidRPr="00C93735">
        <w:rPr>
          <w:color w:val="000000"/>
          <w:szCs w:val="24"/>
        </w:rPr>
        <w:t xml:space="preserve"> </w:t>
      </w:r>
      <w:r w:rsidR="00212A00" w:rsidRPr="00C93735">
        <w:rPr>
          <w:color w:val="000000"/>
          <w:szCs w:val="24"/>
        </w:rPr>
        <w:t>№</w:t>
      </w:r>
      <w:r w:rsidR="0006166D" w:rsidRPr="00C93735">
        <w:rPr>
          <w:color w:val="000000"/>
          <w:szCs w:val="24"/>
        </w:rPr>
        <w:t> 255-ФЗ</w:t>
      </w:r>
      <w:r w:rsidR="00B61DC6" w:rsidRPr="00C93735">
        <w:rPr>
          <w:color w:val="000000"/>
          <w:szCs w:val="24"/>
        </w:rPr>
        <w:t>.</w:t>
      </w:r>
    </w:p>
    <w:p w14:paraId="2FFD7398" w14:textId="789799FA" w:rsidR="00212A00" w:rsidRDefault="004F6A96" w:rsidP="00F67CD1">
      <w:pPr>
        <w:overflowPunct/>
        <w:spacing w:line="288" w:lineRule="auto"/>
        <w:ind w:firstLine="567"/>
        <w:jc w:val="both"/>
        <w:textAlignment w:val="auto"/>
        <w:rPr>
          <w:szCs w:val="24"/>
        </w:rPr>
      </w:pPr>
      <w:bookmarkStart w:id="16" w:name="sub_36"/>
      <w:r>
        <w:rPr>
          <w:szCs w:val="24"/>
        </w:rPr>
        <w:t>4</w:t>
      </w:r>
      <w:r w:rsidRPr="004F6A96">
        <w:rPr>
          <w:szCs w:val="24"/>
        </w:rPr>
        <w:t>.</w:t>
      </w:r>
      <w:r>
        <w:rPr>
          <w:szCs w:val="24"/>
        </w:rPr>
        <w:t>7.2</w:t>
      </w:r>
      <w:r w:rsidRPr="004F6A96">
        <w:rPr>
          <w:szCs w:val="24"/>
        </w:rPr>
        <w:t> Заказчик определяет требования к участникам закупки в документации о конкуре</w:t>
      </w:r>
      <w:r w:rsidR="007001EB">
        <w:rPr>
          <w:szCs w:val="24"/>
        </w:rPr>
        <w:t>нтной закупке в соответствии с П</w:t>
      </w:r>
      <w:r w:rsidRPr="004F6A96">
        <w:rPr>
          <w:szCs w:val="24"/>
        </w:rPr>
        <w:t xml:space="preserve">оложением о закупке. </w:t>
      </w:r>
    </w:p>
    <w:p w14:paraId="32849BF9" w14:textId="77777777" w:rsidR="00212A00" w:rsidRDefault="004F6A96" w:rsidP="00F67CD1">
      <w:pPr>
        <w:overflowPunct/>
        <w:spacing w:line="288" w:lineRule="auto"/>
        <w:ind w:firstLine="567"/>
        <w:jc w:val="both"/>
        <w:textAlignment w:val="auto"/>
        <w:rPr>
          <w:szCs w:val="24"/>
        </w:rPr>
      </w:pPr>
      <w:r w:rsidRPr="004F6A96">
        <w:rPr>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14:paraId="008A30E8" w14:textId="367F0A67" w:rsidR="004F6A96" w:rsidRPr="004F6A96" w:rsidRDefault="004F6A96" w:rsidP="00F67CD1">
      <w:pPr>
        <w:overflowPunct/>
        <w:spacing w:line="288" w:lineRule="auto"/>
        <w:ind w:firstLine="567"/>
        <w:jc w:val="both"/>
        <w:textAlignment w:val="auto"/>
        <w:rPr>
          <w:szCs w:val="24"/>
        </w:rPr>
      </w:pPr>
      <w:r w:rsidRPr="004F6A96">
        <w:rPr>
          <w:szCs w:val="24"/>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w:t>
      </w:r>
      <w:r w:rsidR="00B8648C">
        <w:rPr>
          <w:szCs w:val="24"/>
        </w:rPr>
        <w:br/>
      </w:r>
      <w:r w:rsidRPr="004F6A96">
        <w:rPr>
          <w:szCs w:val="24"/>
        </w:rPr>
        <w:t>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16"/>
    <w:p w14:paraId="4891B431" w14:textId="559D9553"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Pr="004F6A96">
        <w:rPr>
          <w:szCs w:val="24"/>
        </w:rPr>
        <w:t>.3 К участникам закупки предъявляются следующие обязательные требования:</w:t>
      </w:r>
    </w:p>
    <w:p w14:paraId="18BAA7ED" w14:textId="0306C32C"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Pr="00D70B38">
        <w:rPr>
          <w:szCs w:val="24"/>
        </w:rPr>
        <w:t>закупки</w:t>
      </w:r>
      <w:r w:rsidR="00C73715" w:rsidRPr="00D70B38">
        <w:rPr>
          <w:szCs w:val="24"/>
        </w:rPr>
        <w:t xml:space="preserve"> (в том числе наличие лицензии в отношении видов деятельности, которые подлежат лицензированию и (или) свидетельства о допуске к определенному виду или видам работ, членства в саморегулируемой организации или выданного саморегулируемой организацией свидетельства о допуске к определенному виду работ)</w:t>
      </w:r>
      <w:r w:rsidRPr="00D70B38">
        <w:rPr>
          <w:szCs w:val="24"/>
        </w:rPr>
        <w:t>;</w:t>
      </w:r>
    </w:p>
    <w:p w14:paraId="4BC8E6B2" w14:textId="7D6EFF0A"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2) непроведение ликвидации участника закупки </w:t>
      </w:r>
      <w:r w:rsidR="00212A00">
        <w:rPr>
          <w:szCs w:val="24"/>
        </w:rPr>
        <w:t>‒</w:t>
      </w:r>
      <w:r w:rsidRPr="004F6A96">
        <w:rPr>
          <w:szCs w:val="24"/>
        </w:rPr>
        <w:t xml:space="preserve"> юридического лица и отсутствие решения арбитражного суда о признании участника закупки </w:t>
      </w:r>
      <w:r w:rsidR="00212A00">
        <w:rPr>
          <w:szCs w:val="24"/>
        </w:rPr>
        <w:t>‒</w:t>
      </w:r>
      <w:r w:rsidRPr="004F6A96">
        <w:rPr>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75470BF5"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1A2B947" w14:textId="3E0A1D31"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B8648C">
        <w:rPr>
          <w:szCs w:val="24"/>
        </w:rPr>
        <w:br/>
      </w:r>
      <w:r w:rsidRPr="004F6A96">
        <w:rPr>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B8648C">
        <w:rPr>
          <w:szCs w:val="24"/>
        </w:rPr>
        <w:br/>
      </w:r>
      <w:r w:rsidRPr="004F6A96">
        <w:rPr>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B8648C">
        <w:rPr>
          <w:szCs w:val="24"/>
        </w:rPr>
        <w:br/>
      </w:r>
      <w:r w:rsidRPr="004F6A96">
        <w:rPr>
          <w:szCs w:val="24"/>
        </w:rPr>
        <w:t>по такому заявлению на дату рассмотрения заявки на участие в определении поставщика (подрядчика, исполнителя) не принято;</w:t>
      </w:r>
    </w:p>
    <w:p w14:paraId="1AAABBA0" w14:textId="56378550"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5) отсутствие у участника закупки </w:t>
      </w:r>
      <w:r w:rsidR="005C1829">
        <w:rPr>
          <w:szCs w:val="24"/>
        </w:rPr>
        <w:t>‒</w:t>
      </w:r>
      <w:r w:rsidRPr="004F6A96">
        <w:rPr>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C1829">
        <w:rPr>
          <w:szCs w:val="24"/>
        </w:rPr>
        <w:t>‒</w:t>
      </w:r>
      <w:r w:rsidRPr="004F6A96">
        <w:rPr>
          <w:szCs w:val="24"/>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ECB302" w14:textId="15C4B04D"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6) участник закупки </w:t>
      </w:r>
      <w:r w:rsidR="005C1829">
        <w:rPr>
          <w:szCs w:val="24"/>
        </w:rPr>
        <w:t>‒</w:t>
      </w:r>
      <w:r w:rsidRPr="004F6A96">
        <w:rPr>
          <w:szCs w:val="24"/>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B8648C">
        <w:rPr>
          <w:szCs w:val="24"/>
        </w:rPr>
        <w:br/>
      </w:r>
      <w:r w:rsidRPr="004F6A96">
        <w:rPr>
          <w:szCs w:val="24"/>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9C0AF2" w14:textId="3DCF80B0" w:rsidR="004F6A96" w:rsidRDefault="004F6A96" w:rsidP="00F67CD1">
      <w:pPr>
        <w:overflowPunct/>
        <w:autoSpaceDE/>
        <w:autoSpaceDN/>
        <w:adjustRightInd/>
        <w:spacing w:line="288" w:lineRule="auto"/>
        <w:ind w:firstLine="567"/>
        <w:jc w:val="both"/>
        <w:textAlignment w:val="auto"/>
        <w:rPr>
          <w:szCs w:val="24"/>
        </w:rPr>
      </w:pPr>
      <w:r w:rsidRPr="004F6A96">
        <w:rPr>
          <w:szCs w:val="24"/>
        </w:rPr>
        <w:t>7) обладание участником закупки исключительными правами на результаты интеллектуальной деятельности, если в</w:t>
      </w:r>
      <w:r w:rsidR="000337D7">
        <w:rPr>
          <w:szCs w:val="24"/>
        </w:rPr>
        <w:t xml:space="preserve"> связи с исполнением </w:t>
      </w:r>
      <w:r w:rsidR="006F61EA">
        <w:rPr>
          <w:szCs w:val="24"/>
        </w:rPr>
        <w:t>договора</w:t>
      </w:r>
      <w:r w:rsidR="000337D7">
        <w:rPr>
          <w:szCs w:val="24"/>
        </w:rPr>
        <w:t xml:space="preserve"> З</w:t>
      </w:r>
      <w:r w:rsidRPr="004F6A96">
        <w:rPr>
          <w:szCs w:val="24"/>
        </w:rPr>
        <w:t xml:space="preserve">аказчик приобретает права на такие результаты, за исключением случаев заключения </w:t>
      </w:r>
      <w:r w:rsidR="006F61EA">
        <w:rPr>
          <w:szCs w:val="24"/>
        </w:rPr>
        <w:t>договоров</w:t>
      </w:r>
      <w:r w:rsidRPr="004F6A96">
        <w:rPr>
          <w:szCs w:val="24"/>
        </w:rPr>
        <w:t xml:space="preserve"> на создание произведений литературы или искусства, исполнения, на финансирование проката или показа национального фильма;</w:t>
      </w:r>
    </w:p>
    <w:p w14:paraId="007CC50F" w14:textId="731AEA03" w:rsidR="00C73715" w:rsidRPr="00C73715" w:rsidRDefault="00C73715" w:rsidP="00F67CD1">
      <w:pPr>
        <w:overflowPunct/>
        <w:autoSpaceDE/>
        <w:autoSpaceDN/>
        <w:adjustRightInd/>
        <w:spacing w:line="288" w:lineRule="auto"/>
        <w:ind w:firstLine="567"/>
        <w:jc w:val="both"/>
        <w:textAlignment w:val="auto"/>
        <w:rPr>
          <w:b/>
          <w:szCs w:val="24"/>
        </w:rPr>
      </w:pPr>
      <w:r w:rsidRPr="00D70B38">
        <w:rPr>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Cs w:val="24"/>
        </w:rPr>
        <w:t xml:space="preserve"> </w:t>
      </w:r>
    </w:p>
    <w:p w14:paraId="165CE119" w14:textId="1E0B6EFB" w:rsidR="004F6A96" w:rsidRDefault="00C73715" w:rsidP="00F67CD1">
      <w:pPr>
        <w:overflowPunct/>
        <w:autoSpaceDE/>
        <w:autoSpaceDN/>
        <w:adjustRightInd/>
        <w:spacing w:line="288" w:lineRule="auto"/>
        <w:ind w:firstLine="567"/>
        <w:jc w:val="both"/>
        <w:textAlignment w:val="auto"/>
        <w:rPr>
          <w:szCs w:val="24"/>
        </w:rPr>
      </w:pPr>
      <w:r>
        <w:rPr>
          <w:szCs w:val="24"/>
        </w:rPr>
        <w:t>9</w:t>
      </w:r>
      <w:r w:rsidR="004F6A96" w:rsidRPr="00C73715">
        <w:rPr>
          <w:szCs w:val="24"/>
        </w:rPr>
        <w:t>) отсутст</w:t>
      </w:r>
      <w:r w:rsidR="000337D7">
        <w:rPr>
          <w:szCs w:val="24"/>
        </w:rPr>
        <w:t>вие между участником закупки и З</w:t>
      </w:r>
      <w:r w:rsidR="004F6A96" w:rsidRPr="00C73715">
        <w:rPr>
          <w:szCs w:val="24"/>
        </w:rPr>
        <w:t>аказчиком конфликта интересов, под которым понимаются сл</w:t>
      </w:r>
      <w:r w:rsidR="000337D7">
        <w:rPr>
          <w:szCs w:val="24"/>
        </w:rPr>
        <w:t>учаи, при которых руководитель З</w:t>
      </w:r>
      <w:r w:rsidR="0095419C">
        <w:rPr>
          <w:szCs w:val="24"/>
        </w:rPr>
        <w:t>аказчика, член К</w:t>
      </w:r>
      <w:r w:rsidR="004F6A96" w:rsidRPr="00C73715">
        <w:rPr>
          <w:szCs w:val="24"/>
        </w:rPr>
        <w:t xml:space="preserve">омиссии по закупкам состоят </w:t>
      </w:r>
      <w:r w:rsidR="00B8648C" w:rsidRPr="00C73715">
        <w:rPr>
          <w:szCs w:val="24"/>
        </w:rPr>
        <w:br/>
      </w:r>
      <w:r w:rsidR="004F6A96" w:rsidRPr="00C73715">
        <w:rPr>
          <w:szCs w:val="24"/>
        </w:rPr>
        <w:t xml:space="preserve">в браке с физическими лицами, являющимися </w:t>
      </w:r>
      <w:r w:rsidR="004F6A96" w:rsidRPr="00D70B38">
        <w:rPr>
          <w:szCs w:val="24"/>
        </w:rPr>
        <w:t>выгодоприобретателями</w:t>
      </w:r>
      <w:r w:rsidRPr="00D70B38">
        <w:rPr>
          <w:rStyle w:val="afc"/>
          <w:szCs w:val="24"/>
        </w:rPr>
        <w:footnoteReference w:id="2"/>
      </w:r>
      <w:r w:rsidR="004F6A96" w:rsidRPr="00D70B38">
        <w:rPr>
          <w:szCs w:val="24"/>
        </w:rPr>
        <w:t>,</w:t>
      </w:r>
      <w:r w:rsidR="004F6A96" w:rsidRPr="00C73715">
        <w:rPr>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5C1829" w:rsidRPr="00C73715">
        <w:rPr>
          <w:szCs w:val="24"/>
        </w:rPr>
        <w:t>‒</w:t>
      </w:r>
      <w:r w:rsidR="004F6A96" w:rsidRPr="00C73715">
        <w:rPr>
          <w:szCs w:val="24"/>
        </w:rPr>
        <w:t xml:space="preserve"> участников закупки, с физическими лицами, в том числе зарегистрированными в качестве индивидуального предпринимателя, </w:t>
      </w:r>
      <w:r w:rsidR="005C1829" w:rsidRPr="00C73715">
        <w:rPr>
          <w:szCs w:val="24"/>
        </w:rPr>
        <w:t>‒</w:t>
      </w:r>
      <w:r w:rsidR="004F6A96" w:rsidRPr="00C73715">
        <w:rPr>
          <w:szCs w:val="24"/>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w:t>
      </w:r>
      <w:r w:rsidR="00B8648C" w:rsidRPr="00C73715">
        <w:rPr>
          <w:szCs w:val="24"/>
        </w:rPr>
        <w:br/>
      </w:r>
      <w:r w:rsidR="004F6A96" w:rsidRPr="00C73715">
        <w:rPr>
          <w:szCs w:val="24"/>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B8648C" w:rsidRPr="00C73715">
        <w:rPr>
          <w:szCs w:val="24"/>
        </w:rPr>
        <w:br/>
      </w:r>
      <w:r w:rsidR="004F6A96" w:rsidRPr="00C73715">
        <w:rPr>
          <w:szCs w:val="24"/>
        </w:rPr>
        <w:t>в уставном к</w:t>
      </w:r>
      <w:r w:rsidR="003A54F1" w:rsidRPr="00C73715">
        <w:rPr>
          <w:szCs w:val="24"/>
        </w:rPr>
        <w:t>апитале хозяйственного общества</w:t>
      </w:r>
      <w:r>
        <w:rPr>
          <w:szCs w:val="24"/>
        </w:rPr>
        <w:t>;</w:t>
      </w:r>
    </w:p>
    <w:p w14:paraId="14A5284D" w14:textId="6B5678DF" w:rsidR="00451518" w:rsidRPr="00D70B38" w:rsidRDefault="00C73715" w:rsidP="00451518">
      <w:pPr>
        <w:overflowPunct/>
        <w:autoSpaceDE/>
        <w:autoSpaceDN/>
        <w:adjustRightInd/>
        <w:spacing w:line="288" w:lineRule="auto"/>
        <w:ind w:firstLine="567"/>
        <w:jc w:val="both"/>
        <w:textAlignment w:val="auto"/>
        <w:rPr>
          <w:b/>
          <w:szCs w:val="24"/>
        </w:rPr>
      </w:pPr>
      <w:r w:rsidRPr="00D70B38">
        <w:rPr>
          <w:szCs w:val="24"/>
        </w:rPr>
        <w:t xml:space="preserve">10) участник закупки не является офшорной компанией, не имеет </w:t>
      </w:r>
      <w:r w:rsidRPr="00D70B38">
        <w:rPr>
          <w:szCs w:val="24"/>
        </w:rPr>
        <w:br/>
        <w:t xml:space="preserve">в составе участников (членов) корпоративного юридического лица или </w:t>
      </w:r>
      <w:r w:rsidRPr="00D70B38">
        <w:rPr>
          <w:szCs w:val="24"/>
        </w:rPr>
        <w:br/>
        <w:t>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168245" w14:textId="6E4DABA2" w:rsidR="00451518" w:rsidRPr="00D70B38" w:rsidRDefault="00451518" w:rsidP="00451518">
      <w:pPr>
        <w:overflowPunct/>
        <w:autoSpaceDE/>
        <w:autoSpaceDN/>
        <w:adjustRightInd/>
        <w:spacing w:line="288" w:lineRule="auto"/>
        <w:ind w:firstLine="567"/>
        <w:jc w:val="both"/>
        <w:textAlignment w:val="auto"/>
        <w:rPr>
          <w:b/>
          <w:szCs w:val="24"/>
        </w:rPr>
      </w:pPr>
      <w:r w:rsidRPr="00D70B38">
        <w:rPr>
          <w:szCs w:val="24"/>
        </w:rPr>
        <w:t xml:space="preserve">11) отсутствие у участника закупки ограничений для участия </w:t>
      </w:r>
      <w:r w:rsidRPr="00D70B38">
        <w:rPr>
          <w:szCs w:val="24"/>
        </w:rPr>
        <w:br/>
        <w:t>в закупках, установленных законодательством Российской Федерации.</w:t>
      </w:r>
    </w:p>
    <w:p w14:paraId="0DD2CC0F" w14:textId="1FD2C3E0"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t>4.7.4 В случае если проектом договора предусмотрен авансовый платеж (платежи), Заказчиком к участникам конкурентной закупки, помимо установленных пунктом 4.7.3 настоящего Положения, предъявляются следующие обязательные требования:</w:t>
      </w:r>
    </w:p>
    <w:p w14:paraId="6AEB0448" w14:textId="1CA28B1D"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t>1) наличие у участника закупки активов, подтверждающих реальность деятельности участника закупки, и выручки в предшествующих закупке отчетных периодах. К таким активам относятся основные средства, нематериальные активы, запасы, готовая продукция, финансовые вложения и другие. Виды активов, размеры</w:t>
      </w:r>
      <w:r w:rsidRPr="00D70B38">
        <w:rPr>
          <w:szCs w:val="24"/>
          <w:vertAlign w:val="superscript"/>
        </w:rPr>
        <w:footnoteReference w:id="3"/>
      </w:r>
      <w:r w:rsidRPr="00D70B38">
        <w:rPr>
          <w:szCs w:val="24"/>
        </w:rPr>
        <w:t xml:space="preserve"> активов по их видам, количество периодов, за которые должно быть подтверждено наличие выручки и активов, устанавливаются Заказчиком </w:t>
      </w:r>
      <w:r w:rsidR="007E0196" w:rsidRPr="00D70B38">
        <w:rPr>
          <w:szCs w:val="24"/>
        </w:rPr>
        <w:br/>
      </w:r>
      <w:r w:rsidRPr="00D70B38">
        <w:rPr>
          <w:szCs w:val="24"/>
        </w:rPr>
        <w:t>в документации о закупке исходя из особенностей закупки</w:t>
      </w:r>
      <w:r w:rsidRPr="00D70B38">
        <w:rPr>
          <w:szCs w:val="24"/>
          <w:vertAlign w:val="superscript"/>
        </w:rPr>
        <w:footnoteReference w:id="4"/>
      </w:r>
      <w:r w:rsidRPr="00D70B38">
        <w:rPr>
          <w:szCs w:val="24"/>
        </w:rPr>
        <w:t>;</w:t>
      </w:r>
    </w:p>
    <w:p w14:paraId="55103E22" w14:textId="53B45D54"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t>2) отсутствие в аудиторском заключении о бухгалтерской (финансовой) отчетности участника закупки вывода о том, что использованное при его подготовке допущение о непрерывности деятельности нельзя считать соблюденным, и (или) отрицательного мнения о достоверности бухгалтерской (финансовой) отчетности участника закупки в случае, если в отношении него проводился аудит;</w:t>
      </w:r>
    </w:p>
    <w:p w14:paraId="6B2C817B" w14:textId="54F924FB" w:rsidR="00451518" w:rsidRPr="00D70B38" w:rsidRDefault="00451518" w:rsidP="00451518">
      <w:pPr>
        <w:overflowPunct/>
        <w:autoSpaceDE/>
        <w:autoSpaceDN/>
        <w:adjustRightInd/>
        <w:spacing w:line="288" w:lineRule="auto"/>
        <w:ind w:firstLine="567"/>
        <w:jc w:val="both"/>
        <w:textAlignment w:val="auto"/>
        <w:rPr>
          <w:b/>
          <w:szCs w:val="24"/>
        </w:rPr>
      </w:pPr>
      <w:r w:rsidRPr="00D70B38">
        <w:rPr>
          <w:szCs w:val="24"/>
        </w:rPr>
        <w:t xml:space="preserve">3) соблюдение участником закупки требования к стоимости чистых активов, определенных законодательством Российской Федерации, а также отсутствие у участника закупки обязанности </w:t>
      </w:r>
      <w:r w:rsidR="007E0196" w:rsidRPr="00D70B38">
        <w:rPr>
          <w:szCs w:val="24"/>
        </w:rPr>
        <w:br/>
      </w:r>
      <w:r w:rsidRPr="00D70B38">
        <w:rPr>
          <w:szCs w:val="24"/>
        </w:rPr>
        <w:t xml:space="preserve">по уменьшению уставного капитала (фонда) до размера, не превышающего стоимости его чистых активов, или обязанности по ликвидации в случае, если стоимость чистых активов остается меньше его уставного капитала (фонда) в течение установленного законодательством Российской Федерации периода времени (в случае если такие требование и (или) обязанность установлены </w:t>
      </w:r>
      <w:r w:rsidRPr="00D70B38">
        <w:rPr>
          <w:szCs w:val="24"/>
        </w:rPr>
        <w:br/>
        <w:t>для участника закупки).</w:t>
      </w:r>
    </w:p>
    <w:p w14:paraId="139E238D" w14:textId="77777777" w:rsidR="008154CF" w:rsidRPr="00D70B38" w:rsidRDefault="004F6A96" w:rsidP="008154CF">
      <w:pPr>
        <w:overflowPunct/>
        <w:autoSpaceDE/>
        <w:autoSpaceDN/>
        <w:adjustRightInd/>
        <w:spacing w:line="288" w:lineRule="auto"/>
        <w:ind w:firstLine="567"/>
        <w:jc w:val="both"/>
        <w:textAlignment w:val="auto"/>
        <w:rPr>
          <w:szCs w:val="24"/>
        </w:rPr>
      </w:pPr>
      <w:r w:rsidRPr="00D70B38">
        <w:rPr>
          <w:szCs w:val="24"/>
        </w:rPr>
        <w:t>4.7</w:t>
      </w:r>
      <w:r w:rsidR="00451518" w:rsidRPr="00D70B38">
        <w:rPr>
          <w:szCs w:val="24"/>
        </w:rPr>
        <w:t>.5</w:t>
      </w:r>
      <w:r w:rsidR="000337D7" w:rsidRPr="00D70B38">
        <w:rPr>
          <w:szCs w:val="24"/>
        </w:rPr>
        <w:t> </w:t>
      </w:r>
      <w:bookmarkStart w:id="17" w:name="sub_40546"/>
      <w:r w:rsidR="008154CF" w:rsidRPr="00D70B38">
        <w:rPr>
          <w:szCs w:val="24"/>
        </w:rPr>
        <w:t>Заказчик вправе:</w:t>
      </w:r>
    </w:p>
    <w:p w14:paraId="34C68D1F" w14:textId="73342D97" w:rsidR="008154CF" w:rsidRPr="00D70B38" w:rsidRDefault="008154CF" w:rsidP="008154CF">
      <w:pPr>
        <w:overflowPunct/>
        <w:autoSpaceDE/>
        <w:autoSpaceDN/>
        <w:adjustRightInd/>
        <w:spacing w:line="288" w:lineRule="auto"/>
        <w:ind w:firstLine="567"/>
        <w:jc w:val="both"/>
        <w:textAlignment w:val="auto"/>
        <w:rPr>
          <w:szCs w:val="24"/>
        </w:rPr>
      </w:pPr>
      <w:r w:rsidRPr="00D70B38">
        <w:rPr>
          <w:szCs w:val="24"/>
        </w:rPr>
        <w:t>1) установить требование об отсутствии сведений об участнике закупки, в том числе о лицах, информация о которых содержится в заявке на участие в закупке, указанных в подпункте «в» пункта 1 части 1 статьи 43 Федерального закона от 5 апреля 2013 г. № 44-ФЗ, если Правительством Российской Федерации не установлено иное, в реестре недобросовестных поставщиков, предусмотренном статьей 5 Федерального закона № 223-ФЗ и (или) реестре недобросовестных поставщиков, предусмотренном Федеральным законом № 44-ФЗ;</w:t>
      </w:r>
    </w:p>
    <w:p w14:paraId="4020C13E" w14:textId="77777777" w:rsidR="008154CF" w:rsidRPr="00D70B38" w:rsidRDefault="008154CF" w:rsidP="008154CF">
      <w:pPr>
        <w:overflowPunct/>
        <w:autoSpaceDE/>
        <w:autoSpaceDN/>
        <w:adjustRightInd/>
        <w:spacing w:line="288" w:lineRule="auto"/>
        <w:ind w:firstLine="567"/>
        <w:jc w:val="both"/>
        <w:textAlignment w:val="auto"/>
        <w:rPr>
          <w:szCs w:val="24"/>
        </w:rPr>
      </w:pPr>
      <w:r w:rsidRPr="00D70B38">
        <w:rPr>
          <w:szCs w:val="24"/>
        </w:rPr>
        <w:t>2) предусмотреть иные дополнительные требования к участникам закупки в случаях, установленных законодательством Российской Федерации, а также в части наличия:</w:t>
      </w:r>
    </w:p>
    <w:p w14:paraId="43A23F57" w14:textId="2B49CE4A" w:rsidR="008154CF" w:rsidRPr="00D70B38" w:rsidRDefault="0095419C" w:rsidP="008154CF">
      <w:pPr>
        <w:overflowPunct/>
        <w:autoSpaceDE/>
        <w:autoSpaceDN/>
        <w:adjustRightInd/>
        <w:spacing w:line="288" w:lineRule="auto"/>
        <w:ind w:firstLine="567"/>
        <w:jc w:val="both"/>
        <w:textAlignment w:val="auto"/>
        <w:rPr>
          <w:szCs w:val="24"/>
        </w:rPr>
      </w:pPr>
      <w:bookmarkStart w:id="18" w:name="sub_3121"/>
      <w:r w:rsidRPr="00D70B38">
        <w:rPr>
          <w:szCs w:val="24"/>
        </w:rPr>
        <w:t>– </w:t>
      </w:r>
      <w:r w:rsidR="008154CF" w:rsidRPr="00D70B38">
        <w:rPr>
          <w:szCs w:val="24"/>
        </w:rPr>
        <w:t>финансовых ресурсов для исполнения договора;</w:t>
      </w:r>
    </w:p>
    <w:p w14:paraId="4264C1F3" w14:textId="239D081E" w:rsidR="008154CF" w:rsidRPr="00D70B38" w:rsidRDefault="0095419C" w:rsidP="008154CF">
      <w:pPr>
        <w:overflowPunct/>
        <w:autoSpaceDE/>
        <w:autoSpaceDN/>
        <w:adjustRightInd/>
        <w:spacing w:line="288" w:lineRule="auto"/>
        <w:ind w:firstLine="567"/>
        <w:jc w:val="both"/>
        <w:textAlignment w:val="auto"/>
        <w:rPr>
          <w:szCs w:val="24"/>
        </w:rPr>
      </w:pPr>
      <w:bookmarkStart w:id="19" w:name="sub_3122"/>
      <w:bookmarkEnd w:id="18"/>
      <w:r w:rsidRPr="00D70B38">
        <w:rPr>
          <w:szCs w:val="24"/>
        </w:rPr>
        <w:t>– </w:t>
      </w:r>
      <w:r w:rsidR="008154CF" w:rsidRPr="00D70B38">
        <w:rPr>
          <w:szCs w:val="24"/>
        </w:rPr>
        <w:t>на праве собственности или ином законном основании оборудования и других материальных ресурсов для исполнения договора;</w:t>
      </w:r>
    </w:p>
    <w:p w14:paraId="2E715CD9" w14:textId="4B77559E" w:rsidR="008154CF" w:rsidRPr="00D70B38" w:rsidRDefault="0095419C" w:rsidP="008154CF">
      <w:pPr>
        <w:overflowPunct/>
        <w:autoSpaceDE/>
        <w:autoSpaceDN/>
        <w:adjustRightInd/>
        <w:spacing w:line="288" w:lineRule="auto"/>
        <w:ind w:firstLine="567"/>
        <w:jc w:val="both"/>
        <w:textAlignment w:val="auto"/>
        <w:rPr>
          <w:szCs w:val="24"/>
        </w:rPr>
      </w:pPr>
      <w:bookmarkStart w:id="20" w:name="sub_3123"/>
      <w:bookmarkEnd w:id="19"/>
      <w:r w:rsidRPr="00D70B38">
        <w:rPr>
          <w:szCs w:val="24"/>
        </w:rPr>
        <w:t>– </w:t>
      </w:r>
      <w:r w:rsidR="008154CF" w:rsidRPr="00D70B38">
        <w:rPr>
          <w:szCs w:val="24"/>
        </w:rPr>
        <w:t>опыта работы, связанного с предметом договора, и деловой репутации;</w:t>
      </w:r>
    </w:p>
    <w:bookmarkEnd w:id="20"/>
    <w:p w14:paraId="364C95A1" w14:textId="67D5A666" w:rsidR="004F49E0" w:rsidRPr="004F49E0" w:rsidRDefault="0095419C" w:rsidP="008154CF">
      <w:pPr>
        <w:overflowPunct/>
        <w:autoSpaceDE/>
        <w:autoSpaceDN/>
        <w:adjustRightInd/>
        <w:spacing w:line="288" w:lineRule="auto"/>
        <w:ind w:firstLine="567"/>
        <w:jc w:val="both"/>
        <w:textAlignment w:val="auto"/>
        <w:rPr>
          <w:szCs w:val="24"/>
        </w:rPr>
      </w:pPr>
      <w:r w:rsidRPr="00D70B38">
        <w:rPr>
          <w:szCs w:val="24"/>
        </w:rPr>
        <w:t>– </w:t>
      </w:r>
      <w:r w:rsidR="008154CF" w:rsidRPr="00D70B38">
        <w:rPr>
          <w:szCs w:val="24"/>
        </w:rPr>
        <w:t>необходимого количества специалистов и иных работников определенного уровня квалификации для исполнения договора.</w:t>
      </w:r>
    </w:p>
    <w:bookmarkEnd w:id="17"/>
    <w:p w14:paraId="2969E178" w14:textId="76C94EA9"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451518">
        <w:rPr>
          <w:szCs w:val="24"/>
        </w:rPr>
        <w:t>.6</w:t>
      </w:r>
      <w:r w:rsidRPr="004F6A96">
        <w:rPr>
          <w:szCs w:val="24"/>
        </w:rPr>
        <w:t> Для участников закупки Заказчик вправе установить квалификационные требования (критерии), а именно:</w:t>
      </w:r>
    </w:p>
    <w:p w14:paraId="5DFB840C"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финансовых, материальных средств, а также иных возможностей (ресурсов), необходимых для выполнения условий договора;</w:t>
      </w:r>
    </w:p>
    <w:p w14:paraId="150596D4"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положительная деловая репутация, наличие опыта осуществления поставок, выполнения работ или оказания услуг;</w:t>
      </w:r>
    </w:p>
    <w:p w14:paraId="12780E06"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лицензий, свидетельств по профилю проводимых работ;</w:t>
      </w:r>
    </w:p>
    <w:p w14:paraId="22BEA8D7"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необходимых в соответствии с законодательством Российской Федерации сертификатов на продукцию, являющуюся предметом закупки;</w:t>
      </w:r>
    </w:p>
    <w:p w14:paraId="075FFD7A" w14:textId="4AD338A8" w:rsidR="004F6A96" w:rsidRDefault="004F6A96" w:rsidP="00F67CD1">
      <w:pPr>
        <w:overflowPunct/>
        <w:autoSpaceDE/>
        <w:autoSpaceDN/>
        <w:adjustRightInd/>
        <w:spacing w:line="288" w:lineRule="auto"/>
        <w:ind w:firstLine="567"/>
        <w:jc w:val="both"/>
        <w:textAlignment w:val="auto"/>
        <w:rPr>
          <w:szCs w:val="24"/>
        </w:rPr>
      </w:pPr>
      <w:r w:rsidRPr="004F6A96">
        <w:rPr>
          <w:szCs w:val="24"/>
        </w:rPr>
        <w:t>– иные квалификационные требования, связанные с предметом закупки, которые должны быть выражены в измеряемых единицах.</w:t>
      </w:r>
    </w:p>
    <w:p w14:paraId="2431738D" w14:textId="07841C94" w:rsidR="00451518" w:rsidRPr="00D70B38" w:rsidRDefault="00451518" w:rsidP="00F67CD1">
      <w:pPr>
        <w:overflowPunct/>
        <w:autoSpaceDE/>
        <w:autoSpaceDN/>
        <w:adjustRightInd/>
        <w:spacing w:line="288" w:lineRule="auto"/>
        <w:ind w:firstLine="567"/>
        <w:jc w:val="both"/>
        <w:textAlignment w:val="auto"/>
        <w:rPr>
          <w:b/>
          <w:szCs w:val="24"/>
        </w:rPr>
      </w:pPr>
      <w:r w:rsidRPr="00D70B38">
        <w:rPr>
          <w:szCs w:val="24"/>
        </w:rPr>
        <w:t>4.7.7 Единственные поставщики (исполнители, подрядчики), с которыми Заказчик заключает договоры, обязаны подтверждать соответствие тре</w:t>
      </w:r>
      <w:r w:rsidR="00196BDB" w:rsidRPr="00D70B38">
        <w:rPr>
          <w:szCs w:val="24"/>
        </w:rPr>
        <w:t>бованиям, указанным в пунктах 4.7.3</w:t>
      </w:r>
      <w:r w:rsidRPr="00D70B38">
        <w:rPr>
          <w:szCs w:val="24"/>
        </w:rPr>
        <w:t xml:space="preserve"> и </w:t>
      </w:r>
      <w:r w:rsidR="00196BDB" w:rsidRPr="00D70B38">
        <w:rPr>
          <w:szCs w:val="24"/>
        </w:rPr>
        <w:t>4.7.4 настоящего П</w:t>
      </w:r>
      <w:r w:rsidRPr="00D70B38">
        <w:rPr>
          <w:szCs w:val="24"/>
        </w:rPr>
        <w:t>олож</w:t>
      </w:r>
      <w:r w:rsidR="00515F31" w:rsidRPr="00D70B38">
        <w:rPr>
          <w:szCs w:val="24"/>
        </w:rPr>
        <w:t>ения, за исключением</w:t>
      </w:r>
      <w:r w:rsidRPr="00D70B38">
        <w:rPr>
          <w:szCs w:val="24"/>
        </w:rPr>
        <w:t xml:space="preserve"> </w:t>
      </w:r>
      <w:r w:rsidR="00515F31" w:rsidRPr="00D70B38">
        <w:rPr>
          <w:szCs w:val="24"/>
        </w:rPr>
        <w:t>случаев, в отношении которых директором предприятия принято решение в соответствии с пунктом 4.7.8 настоящего Положения</w:t>
      </w:r>
      <w:r w:rsidR="00CC662E" w:rsidRPr="00D70B38">
        <w:rPr>
          <w:szCs w:val="24"/>
        </w:rPr>
        <w:t>.</w:t>
      </w:r>
    </w:p>
    <w:p w14:paraId="0C3288D0" w14:textId="170CA998"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4.7.8 Заказчик вправе не требовать подтверждение соответствия единственного поставщика (исполнителя, подрядчика), с которым Заказчик заключает договор, пунктам 4.7.3 и 4.7.4 настоящего Положения, в случаях:</w:t>
      </w:r>
    </w:p>
    <w:p w14:paraId="09B7452B"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1) заключения договора, цена которого не превышает 600 тысяч рублей;</w:t>
      </w:r>
    </w:p>
    <w:p w14:paraId="56E53F89" w14:textId="66EE6C45"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 xml:space="preserve">2) заключения договора, цена которого не превышает 5 миллионов рублей </w:t>
      </w:r>
      <w:r w:rsidR="007E0196" w:rsidRPr="00D70B38">
        <w:rPr>
          <w:szCs w:val="24"/>
        </w:rPr>
        <w:br/>
      </w:r>
      <w:r w:rsidRPr="00D70B38">
        <w:rPr>
          <w:szCs w:val="24"/>
        </w:rPr>
        <w:t>и не предусматривает авансовый платеж (платежи);</w:t>
      </w:r>
    </w:p>
    <w:p w14:paraId="33C35E76" w14:textId="593E781E"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3) заключения договора с организац</w:t>
      </w:r>
      <w:r w:rsidR="000337D7" w:rsidRPr="00D70B38">
        <w:rPr>
          <w:szCs w:val="24"/>
        </w:rPr>
        <w:t>ией, с которой государственные З</w:t>
      </w:r>
      <w:r w:rsidRPr="00D70B38">
        <w:rPr>
          <w:szCs w:val="24"/>
        </w:rPr>
        <w:t>аказчики могут заключать государственные контракты в соответствии с пунктами 2, 7, 40, 41 и 46 части 1 статьи 93 Федерального закона № 44-ФЗ;</w:t>
      </w:r>
    </w:p>
    <w:p w14:paraId="690B99B9"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4) заключения договора с федеральным государственным казенным учреждением;</w:t>
      </w:r>
    </w:p>
    <w:p w14:paraId="7D154BA2"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5) заключения договора с организациями, указанными в части 2 статьи 1 Федерального закона № 223-ФЗ;</w:t>
      </w:r>
    </w:p>
    <w:p w14:paraId="3503889A" w14:textId="6A0E5E47" w:rsidR="00196BDB" w:rsidRPr="00D70B38" w:rsidRDefault="00196BDB" w:rsidP="00196BDB">
      <w:pPr>
        <w:overflowPunct/>
        <w:autoSpaceDE/>
        <w:autoSpaceDN/>
        <w:adjustRightInd/>
        <w:spacing w:line="288" w:lineRule="auto"/>
        <w:ind w:firstLine="567"/>
        <w:jc w:val="both"/>
        <w:textAlignment w:val="auto"/>
        <w:rPr>
          <w:color w:val="000000" w:themeColor="text1"/>
          <w:szCs w:val="24"/>
        </w:rPr>
      </w:pPr>
      <w:r w:rsidRPr="00D70B38">
        <w:rPr>
          <w:szCs w:val="24"/>
        </w:rPr>
        <w:t>6) заключения договора при</w:t>
      </w:r>
      <w:r w:rsidR="00B1678A" w:rsidRPr="00D70B38">
        <w:rPr>
          <w:szCs w:val="24"/>
        </w:rPr>
        <w:t xml:space="preserve"> исключительных обстоятельствах</w:t>
      </w:r>
      <w:r w:rsidR="00B1678A" w:rsidRPr="00D70B38">
        <w:rPr>
          <w:color w:val="000000" w:themeColor="text1"/>
          <w:szCs w:val="24"/>
        </w:rPr>
        <w:t xml:space="preserve">. Под такими обстоятельствами понимаются любые обстоятельства, которые создают или могут создать опасность для жизни </w:t>
      </w:r>
      <w:r w:rsidR="007E0196" w:rsidRPr="00D70B38">
        <w:rPr>
          <w:color w:val="000000" w:themeColor="text1"/>
          <w:szCs w:val="24"/>
        </w:rPr>
        <w:br/>
      </w:r>
      <w:r w:rsidR="00B1678A" w:rsidRPr="00D70B38">
        <w:rPr>
          <w:color w:val="000000" w:themeColor="text1"/>
          <w:szCs w:val="24"/>
        </w:rPr>
        <w:t>и здоровья людей, состояния окружающей среды, имущественных интересов Заказчика, либо привести к нарушению обязательств по заключенному Заказчиком контракту в качестве поставщика (исполнителя, подрядчика).</w:t>
      </w:r>
    </w:p>
    <w:p w14:paraId="639C546F" w14:textId="4AF698C9" w:rsidR="00196BDB" w:rsidRPr="00196BDB" w:rsidRDefault="00196BDB" w:rsidP="00196BDB">
      <w:pPr>
        <w:overflowPunct/>
        <w:autoSpaceDE/>
        <w:autoSpaceDN/>
        <w:adjustRightInd/>
        <w:spacing w:line="288" w:lineRule="auto"/>
        <w:ind w:firstLine="567"/>
        <w:jc w:val="both"/>
        <w:textAlignment w:val="auto"/>
        <w:rPr>
          <w:szCs w:val="24"/>
        </w:rPr>
      </w:pPr>
      <w:r w:rsidRPr="00D70B38">
        <w:rPr>
          <w:szCs w:val="24"/>
        </w:rPr>
        <w:t xml:space="preserve">При заключении договора в соответствии с подпунктами 3 – 6 настоящего пункта решение </w:t>
      </w:r>
      <w:r w:rsidR="006773C7" w:rsidRPr="00D70B38">
        <w:rPr>
          <w:szCs w:val="24"/>
        </w:rPr>
        <w:t>директора предприятия</w:t>
      </w:r>
      <w:r w:rsidRPr="00D70B38">
        <w:rPr>
          <w:szCs w:val="24"/>
        </w:rPr>
        <w:t xml:space="preserve"> о заключении договора с единственным поставщиком (исполнителем, подрядчиком) должно быть принято по результатам рассмотрения обоснования, представленного ему в письменном виде, содержащего заключение о достаточной надежности поставщика (исполнителя, подрядчика) и отсутствии (несущественности) р</w:t>
      </w:r>
      <w:r w:rsidR="00D70B38">
        <w:rPr>
          <w:szCs w:val="24"/>
        </w:rPr>
        <w:t>исков его неплатежеспособности.</w:t>
      </w:r>
    </w:p>
    <w:p w14:paraId="7879676D" w14:textId="5A7453A0"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196BDB">
        <w:rPr>
          <w:szCs w:val="24"/>
        </w:rPr>
        <w:t>9</w:t>
      </w:r>
      <w:r w:rsidRPr="004F6A96">
        <w:rPr>
          <w:szCs w:val="24"/>
        </w:rPr>
        <w:t> При проведении закрытых процедур закупки Заказчик вправе установить к участникам закупки следующие требования:</w:t>
      </w:r>
    </w:p>
    <w:p w14:paraId="6481C046" w14:textId="31468281" w:rsidR="004F6A96" w:rsidRPr="0006166D" w:rsidRDefault="004F6A96" w:rsidP="00F67CD1">
      <w:pPr>
        <w:overflowPunct/>
        <w:autoSpaceDE/>
        <w:autoSpaceDN/>
        <w:adjustRightInd/>
        <w:spacing w:line="288" w:lineRule="auto"/>
        <w:ind w:firstLine="567"/>
        <w:jc w:val="both"/>
        <w:textAlignment w:val="auto"/>
        <w:rPr>
          <w:szCs w:val="24"/>
        </w:rPr>
      </w:pPr>
      <w:r w:rsidRPr="004F6A96">
        <w:rPr>
          <w:szCs w:val="24"/>
        </w:rPr>
        <w:t xml:space="preserve">– о наличии лицензии на проведение работ с использованием сведений, составляющих </w:t>
      </w:r>
      <w:hyperlink w:anchor="sub_101" w:history="1">
        <w:r w:rsidRPr="004F6A96">
          <w:rPr>
            <w:szCs w:val="24"/>
          </w:rPr>
          <w:t>государственную тайну</w:t>
        </w:r>
      </w:hyperlink>
      <w:r w:rsidRPr="004F6A96">
        <w:rPr>
          <w:szCs w:val="24"/>
        </w:rPr>
        <w:t xml:space="preserve"> в соответствии с Законом Российской Федерации от 21 июля 1993 г</w:t>
      </w:r>
      <w:r w:rsidR="005C1829">
        <w:rPr>
          <w:szCs w:val="24"/>
        </w:rPr>
        <w:t>.</w:t>
      </w:r>
      <w:r w:rsidRPr="004F6A96">
        <w:rPr>
          <w:szCs w:val="24"/>
        </w:rPr>
        <w:t xml:space="preserve"> </w:t>
      </w:r>
      <w:r w:rsidR="005C1829">
        <w:rPr>
          <w:szCs w:val="24"/>
        </w:rPr>
        <w:br/>
      </w:r>
      <w:r w:rsidRPr="0006166D">
        <w:rPr>
          <w:szCs w:val="24"/>
        </w:rPr>
        <w:t>№ 5485-I</w:t>
      </w:r>
      <w:r w:rsidR="00515B95">
        <w:rPr>
          <w:szCs w:val="24"/>
        </w:rPr>
        <w:t>;</w:t>
      </w:r>
    </w:p>
    <w:p w14:paraId="60BA2B0C"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о заключении соглашения о конфиденциальности;</w:t>
      </w:r>
    </w:p>
    <w:p w14:paraId="61126198"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иные требования, связанные с обеспечением безопасности информации.</w:t>
      </w:r>
    </w:p>
    <w:p w14:paraId="6C8F4D7A" w14:textId="4C64B62A" w:rsidR="004F6A96" w:rsidRPr="007632CB"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196BDB">
        <w:rPr>
          <w:szCs w:val="24"/>
        </w:rPr>
        <w:t>.10</w:t>
      </w:r>
      <w:r w:rsidRPr="004F6A96">
        <w:rPr>
          <w:szCs w:val="24"/>
        </w:rPr>
        <w:t> В случае, если несколько юридических лиц, физических лиц (в том числе индивидуальных предпринимателей)</w:t>
      </w:r>
      <w:r w:rsidR="007632CB" w:rsidRPr="007632CB">
        <w:rPr>
          <w:rFonts w:ascii="Roboto" w:hAnsi="Roboto"/>
          <w:color w:val="000000"/>
          <w:sz w:val="23"/>
          <w:szCs w:val="23"/>
        </w:rPr>
        <w:t xml:space="preserve"> </w:t>
      </w:r>
      <w:r w:rsidR="007632CB" w:rsidRPr="00D70B38">
        <w:rPr>
          <w:color w:val="000000"/>
          <w:szCs w:val="24"/>
        </w:rPr>
        <w:t>за исключением физического лица, являющегося иностранным агентом в соответствии с Федеральным законом от 14 июля 2022 г. № 255-ФЗ.</w:t>
      </w:r>
      <w:r w:rsidRPr="007632CB">
        <w:rPr>
          <w:szCs w:val="24"/>
        </w:rPr>
        <w:t xml:space="preserve"> выступают на стороне одного участника закупки, требования, установленные Заказчиком </w:t>
      </w:r>
      <w:r w:rsidR="007632CB">
        <w:rPr>
          <w:szCs w:val="24"/>
        </w:rPr>
        <w:br/>
      </w:r>
      <w:r w:rsidRPr="007632CB">
        <w:rPr>
          <w:szCs w:val="24"/>
        </w:rPr>
        <w:t xml:space="preserve">в документации о закупке в соответствии с подпунктами 2-6 </w:t>
      </w:r>
      <w:r w:rsidR="009D1F28" w:rsidRPr="007632CB">
        <w:rPr>
          <w:szCs w:val="24"/>
        </w:rPr>
        <w:t>и</w:t>
      </w:r>
      <w:r w:rsidRPr="007632CB">
        <w:rPr>
          <w:szCs w:val="24"/>
        </w:rPr>
        <w:t xml:space="preserve"> </w:t>
      </w:r>
      <w:r w:rsidR="00196BDB" w:rsidRPr="007632CB">
        <w:rPr>
          <w:szCs w:val="24"/>
        </w:rPr>
        <w:t>9</w:t>
      </w:r>
      <w:r w:rsidR="009D1F28" w:rsidRPr="007632CB">
        <w:rPr>
          <w:szCs w:val="24"/>
        </w:rPr>
        <w:t>-11</w:t>
      </w:r>
      <w:r w:rsidR="00196BDB" w:rsidRPr="007632CB">
        <w:rPr>
          <w:szCs w:val="24"/>
        </w:rPr>
        <w:t xml:space="preserve"> </w:t>
      </w:r>
      <w:r w:rsidRPr="007632CB">
        <w:rPr>
          <w:szCs w:val="24"/>
        </w:rPr>
        <w:t xml:space="preserve">пункта </w:t>
      </w:r>
      <w:r w:rsidR="0006166D" w:rsidRPr="007632CB">
        <w:rPr>
          <w:szCs w:val="24"/>
        </w:rPr>
        <w:t>4</w:t>
      </w:r>
      <w:r w:rsidRPr="007632CB">
        <w:rPr>
          <w:szCs w:val="24"/>
        </w:rPr>
        <w:t>.</w:t>
      </w:r>
      <w:r w:rsidR="0006166D" w:rsidRPr="007632CB">
        <w:rPr>
          <w:szCs w:val="24"/>
        </w:rPr>
        <w:t>7</w:t>
      </w:r>
      <w:r w:rsidRPr="007632CB">
        <w:rPr>
          <w:szCs w:val="24"/>
        </w:rPr>
        <w:t xml:space="preserve">.3, пунктами </w:t>
      </w:r>
      <w:r w:rsidR="009D1F28" w:rsidRPr="007632CB">
        <w:rPr>
          <w:szCs w:val="24"/>
        </w:rPr>
        <w:t>4.7.5</w:t>
      </w:r>
      <w:r w:rsidRPr="007632CB">
        <w:rPr>
          <w:szCs w:val="24"/>
        </w:rPr>
        <w:t xml:space="preserve">, </w:t>
      </w:r>
      <w:r w:rsidR="00B03D0B" w:rsidRPr="007632CB">
        <w:rPr>
          <w:szCs w:val="24"/>
        </w:rPr>
        <w:t>4.7.9</w:t>
      </w:r>
      <w:r w:rsidR="009D1F28" w:rsidRPr="007632CB">
        <w:rPr>
          <w:szCs w:val="24"/>
        </w:rPr>
        <w:t>,</w:t>
      </w:r>
      <w:r w:rsidR="00B03D0B" w:rsidRPr="007632CB">
        <w:rPr>
          <w:szCs w:val="24"/>
        </w:rPr>
        <w:t xml:space="preserve"> </w:t>
      </w:r>
      <w:r w:rsidRPr="007632CB">
        <w:rPr>
          <w:szCs w:val="24"/>
        </w:rPr>
        <w:t xml:space="preserve">предъявляются к каждому из указанных лиц в отдельности; в соответствии с подпунктами 1 </w:t>
      </w:r>
      <w:r w:rsidR="007632CB">
        <w:rPr>
          <w:szCs w:val="24"/>
        </w:rPr>
        <w:br/>
      </w:r>
      <w:r w:rsidRPr="007632CB">
        <w:rPr>
          <w:szCs w:val="24"/>
        </w:rPr>
        <w:t>и 7</w:t>
      </w:r>
      <w:r w:rsidR="009D1F28" w:rsidRPr="007632CB">
        <w:rPr>
          <w:szCs w:val="24"/>
        </w:rPr>
        <w:t>-</w:t>
      </w:r>
      <w:r w:rsidR="00B03D0B" w:rsidRPr="007632CB">
        <w:rPr>
          <w:szCs w:val="24"/>
        </w:rPr>
        <w:t>8</w:t>
      </w:r>
      <w:r w:rsidRPr="007632CB">
        <w:rPr>
          <w:szCs w:val="24"/>
        </w:rPr>
        <w:t xml:space="preserve"> пункта </w:t>
      </w:r>
      <w:r w:rsidR="00401659" w:rsidRPr="007632CB">
        <w:rPr>
          <w:szCs w:val="24"/>
        </w:rPr>
        <w:t>4</w:t>
      </w:r>
      <w:r w:rsidRPr="007632CB">
        <w:rPr>
          <w:szCs w:val="24"/>
        </w:rPr>
        <w:t>.</w:t>
      </w:r>
      <w:r w:rsidR="00401659" w:rsidRPr="007632CB">
        <w:rPr>
          <w:szCs w:val="24"/>
        </w:rPr>
        <w:t>7</w:t>
      </w:r>
      <w:r w:rsidR="009D1F28" w:rsidRPr="007632CB">
        <w:rPr>
          <w:szCs w:val="24"/>
        </w:rPr>
        <w:t xml:space="preserve">.3., пунктом </w:t>
      </w:r>
      <w:r w:rsidR="00B03D0B" w:rsidRPr="007632CB">
        <w:rPr>
          <w:szCs w:val="24"/>
        </w:rPr>
        <w:t>4.7.6</w:t>
      </w:r>
      <w:r w:rsidRPr="007632CB">
        <w:rPr>
          <w:szCs w:val="24"/>
        </w:rPr>
        <w:t xml:space="preserve"> предъявляются к такой группе лиц в совокупности, а не к отдельно взятому ее участнику.</w:t>
      </w:r>
    </w:p>
    <w:p w14:paraId="7D1776C2" w14:textId="2743CE62" w:rsidR="00CD5059" w:rsidRPr="00CD5059" w:rsidRDefault="00D54828" w:rsidP="00F67CD1">
      <w:pPr>
        <w:pStyle w:val="1"/>
        <w:tabs>
          <w:tab w:val="left" w:pos="3940"/>
        </w:tabs>
        <w:spacing w:before="120" w:after="120" w:line="288" w:lineRule="auto"/>
        <w:ind w:firstLine="567"/>
        <w:jc w:val="both"/>
        <w:rPr>
          <w:rFonts w:ascii="Times New Roman" w:hAnsi="Times New Roman"/>
          <w:sz w:val="26"/>
          <w:szCs w:val="26"/>
        </w:rPr>
      </w:pPr>
      <w:r>
        <w:rPr>
          <w:rFonts w:ascii="Times New Roman" w:hAnsi="Times New Roman"/>
          <w:sz w:val="26"/>
          <w:szCs w:val="26"/>
        </w:rPr>
        <w:t xml:space="preserve"> </w:t>
      </w:r>
      <w:bookmarkStart w:id="21" w:name="_Toc186046487"/>
      <w:r w:rsidR="00CD5059" w:rsidRPr="00DC1A7E">
        <w:rPr>
          <w:rFonts w:ascii="Times New Roman" w:hAnsi="Times New Roman"/>
          <w:sz w:val="26"/>
          <w:szCs w:val="26"/>
        </w:rPr>
        <w:t>4.8 </w:t>
      </w:r>
      <w:bookmarkEnd w:id="14"/>
      <w:bookmarkEnd w:id="15"/>
      <w:r w:rsidR="004F6A96" w:rsidRPr="00DC1A7E">
        <w:rPr>
          <w:rFonts w:ascii="Times New Roman" w:hAnsi="Times New Roman"/>
          <w:sz w:val="26"/>
          <w:szCs w:val="26"/>
        </w:rPr>
        <w:t>Содержание извещения о конкурентной закупке</w:t>
      </w:r>
      <w:bookmarkEnd w:id="21"/>
    </w:p>
    <w:p w14:paraId="488751A3" w14:textId="791F4C9E"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8</w:t>
      </w:r>
      <w:r w:rsidRPr="004F6A96">
        <w:rPr>
          <w:szCs w:val="24"/>
        </w:rPr>
        <w:t>.1 В извещении о закупке указываются следующие сведен</w:t>
      </w:r>
      <w:r w:rsidR="002824F6">
        <w:rPr>
          <w:szCs w:val="24"/>
        </w:rPr>
        <w:t>ия</w:t>
      </w:r>
      <w:r w:rsidRPr="004F6A96">
        <w:rPr>
          <w:szCs w:val="24"/>
          <w:vertAlign w:val="superscript"/>
        </w:rPr>
        <w:footnoteReference w:id="5"/>
      </w:r>
      <w:r w:rsidRPr="004F6A96">
        <w:rPr>
          <w:szCs w:val="24"/>
        </w:rPr>
        <w:t>:</w:t>
      </w:r>
    </w:p>
    <w:p w14:paraId="0A53AB4A"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1) способ осуществления закупки;</w:t>
      </w:r>
    </w:p>
    <w:p w14:paraId="46DEFDE4" w14:textId="11A295D4" w:rsidR="004F6A96" w:rsidRPr="00515B95" w:rsidRDefault="004F6A96" w:rsidP="00F67CD1">
      <w:pPr>
        <w:overflowPunct/>
        <w:autoSpaceDE/>
        <w:autoSpaceDN/>
        <w:adjustRightInd/>
        <w:spacing w:line="288" w:lineRule="auto"/>
        <w:ind w:firstLine="567"/>
        <w:jc w:val="both"/>
        <w:textAlignment w:val="auto"/>
        <w:rPr>
          <w:szCs w:val="24"/>
        </w:rPr>
      </w:pPr>
      <w:r w:rsidRPr="004F6A96">
        <w:rPr>
          <w:szCs w:val="24"/>
        </w:rPr>
        <w:t xml:space="preserve">2) наименование, место нахождения, почтовый адрес, адрес электронной почты, номер контактного </w:t>
      </w:r>
      <w:r w:rsidRPr="00515B95">
        <w:rPr>
          <w:szCs w:val="24"/>
        </w:rPr>
        <w:t xml:space="preserve">телефона </w:t>
      </w:r>
      <w:r w:rsidR="000B6EBE" w:rsidRPr="00515B95">
        <w:rPr>
          <w:szCs w:val="24"/>
        </w:rPr>
        <w:t>З</w:t>
      </w:r>
      <w:r w:rsidRPr="00515B95">
        <w:rPr>
          <w:szCs w:val="24"/>
        </w:rPr>
        <w:t>аказчика;</w:t>
      </w:r>
    </w:p>
    <w:p w14:paraId="73BEDCA8" w14:textId="5BD08E21" w:rsidR="004F6A96" w:rsidRPr="004F6A96" w:rsidRDefault="004F6A96" w:rsidP="00F67CD1">
      <w:pPr>
        <w:overflowPunct/>
        <w:autoSpaceDE/>
        <w:autoSpaceDN/>
        <w:adjustRightInd/>
        <w:spacing w:line="288" w:lineRule="auto"/>
        <w:ind w:firstLine="567"/>
        <w:jc w:val="both"/>
        <w:textAlignment w:val="auto"/>
        <w:rPr>
          <w:szCs w:val="24"/>
        </w:rPr>
      </w:pPr>
      <w:r w:rsidRPr="00515B95">
        <w:rPr>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w:t>
      </w:r>
      <w:r w:rsidR="000B6EBE" w:rsidRPr="00515B95">
        <w:rPr>
          <w:szCs w:val="24"/>
        </w:rPr>
        <w:t xml:space="preserve"> от</w:t>
      </w:r>
      <w:r w:rsidR="00DC1A7E" w:rsidRPr="00515B95">
        <w:rPr>
          <w:szCs w:val="24"/>
        </w:rPr>
        <w:t xml:space="preserve"> 18 июля 2011 г.</w:t>
      </w:r>
      <w:r w:rsidRPr="00515B95">
        <w:rPr>
          <w:szCs w:val="24"/>
        </w:rPr>
        <w:t xml:space="preserve"> №</w:t>
      </w:r>
      <w:r w:rsidRPr="004F6A96">
        <w:rPr>
          <w:szCs w:val="24"/>
        </w:rPr>
        <w:t xml:space="preserve"> 223-ФЗ (при необходимости);</w:t>
      </w:r>
    </w:p>
    <w:p w14:paraId="7C240826"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4) место поставки товара, выполнения работы, оказания услуги;</w:t>
      </w:r>
    </w:p>
    <w:p w14:paraId="0D598209"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DE39DC" w14:textId="010D2699" w:rsidR="004F6A96" w:rsidRPr="00515B95" w:rsidRDefault="004F6A96" w:rsidP="00F67CD1">
      <w:pPr>
        <w:overflowPunct/>
        <w:autoSpaceDE/>
        <w:autoSpaceDN/>
        <w:adjustRightInd/>
        <w:spacing w:line="288" w:lineRule="auto"/>
        <w:ind w:firstLine="567"/>
        <w:jc w:val="both"/>
        <w:textAlignment w:val="auto"/>
        <w:rPr>
          <w:szCs w:val="24"/>
        </w:rPr>
      </w:pPr>
      <w:r w:rsidRPr="004F6A96">
        <w:rPr>
          <w:szCs w:val="24"/>
        </w:rPr>
        <w:t>6) срок, место и порядок предоставления документации о закупке, размер, порядок и с</w:t>
      </w:r>
      <w:r w:rsidR="000337D7">
        <w:rPr>
          <w:szCs w:val="24"/>
        </w:rPr>
        <w:t>роки внесения платы, взимаемой З</w:t>
      </w:r>
      <w:r w:rsidRPr="004F6A96">
        <w:rPr>
          <w:szCs w:val="24"/>
        </w:rPr>
        <w:t xml:space="preserve">аказчиком за предоставление данной документации, если такая плата </w:t>
      </w:r>
      <w:r w:rsidRPr="00515B95">
        <w:rPr>
          <w:szCs w:val="24"/>
        </w:rPr>
        <w:t xml:space="preserve">установлена </w:t>
      </w:r>
      <w:r w:rsidR="00B217A9" w:rsidRPr="00515B95">
        <w:rPr>
          <w:szCs w:val="24"/>
        </w:rPr>
        <w:t>З</w:t>
      </w:r>
      <w:r w:rsidRPr="00515B95">
        <w:rPr>
          <w:szCs w:val="24"/>
        </w:rPr>
        <w:t>аказчиком, за исключением случаев предоставления документации о закупке в форме электронного документа;</w:t>
      </w:r>
    </w:p>
    <w:p w14:paraId="115E754E" w14:textId="77777777" w:rsidR="004F6A96" w:rsidRPr="00515B95" w:rsidRDefault="004F6A96" w:rsidP="00F67CD1">
      <w:pPr>
        <w:overflowPunct/>
        <w:autoSpaceDE/>
        <w:autoSpaceDN/>
        <w:adjustRightInd/>
        <w:spacing w:line="288" w:lineRule="auto"/>
        <w:ind w:firstLine="567"/>
        <w:jc w:val="both"/>
        <w:textAlignment w:val="auto"/>
        <w:rPr>
          <w:szCs w:val="24"/>
        </w:rPr>
      </w:pPr>
      <w:r w:rsidRPr="00515B95">
        <w:rPr>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FC6F6A4" w14:textId="79011340" w:rsidR="004F6A96" w:rsidRPr="00515B95" w:rsidRDefault="004F6A96" w:rsidP="00F67CD1">
      <w:pPr>
        <w:overflowPunct/>
        <w:autoSpaceDE/>
        <w:autoSpaceDN/>
        <w:adjustRightInd/>
        <w:spacing w:line="288" w:lineRule="auto"/>
        <w:ind w:firstLine="567"/>
        <w:jc w:val="both"/>
        <w:textAlignment w:val="auto"/>
        <w:rPr>
          <w:szCs w:val="24"/>
        </w:rPr>
      </w:pPr>
      <w:r w:rsidRPr="00515B95">
        <w:rPr>
          <w:szCs w:val="24"/>
        </w:rPr>
        <w:t xml:space="preserve">8) адрес электронной площадки в информационно-телекоммуникационной сети </w:t>
      </w:r>
      <w:r w:rsidR="00160507" w:rsidRPr="00515B95">
        <w:rPr>
          <w:szCs w:val="24"/>
        </w:rPr>
        <w:t>«</w:t>
      </w:r>
      <w:r w:rsidRPr="00515B95">
        <w:rPr>
          <w:szCs w:val="24"/>
        </w:rPr>
        <w:t>Интернет</w:t>
      </w:r>
      <w:r w:rsidR="00160507" w:rsidRPr="00515B95">
        <w:rPr>
          <w:szCs w:val="24"/>
        </w:rPr>
        <w:t>»</w:t>
      </w:r>
      <w:r w:rsidRPr="00515B95">
        <w:rPr>
          <w:szCs w:val="24"/>
        </w:rPr>
        <w:t xml:space="preserve"> (при осуществлении конкурентной закупки в электронной форме);</w:t>
      </w:r>
    </w:p>
    <w:p w14:paraId="3EF0F275" w14:textId="364D939F" w:rsidR="004F6A96" w:rsidRPr="00515B95" w:rsidRDefault="004F6A96" w:rsidP="00F67CD1">
      <w:pPr>
        <w:overflowPunct/>
        <w:autoSpaceDE/>
        <w:autoSpaceDN/>
        <w:adjustRightInd/>
        <w:spacing w:line="288" w:lineRule="auto"/>
        <w:ind w:firstLine="567"/>
        <w:jc w:val="both"/>
        <w:textAlignment w:val="auto"/>
        <w:rPr>
          <w:color w:val="000000"/>
          <w:szCs w:val="24"/>
        </w:rPr>
      </w:pPr>
      <w:r w:rsidRPr="00515B95">
        <w:rPr>
          <w:szCs w:val="24"/>
        </w:rPr>
        <w:t>9) </w:t>
      </w:r>
      <w:r w:rsidRPr="00515B95">
        <w:rPr>
          <w:color w:val="000000"/>
          <w:szCs w:val="24"/>
        </w:rPr>
        <w:t xml:space="preserve">размер обеспечения заявки на участие в закупке, порядок и срок его предоставления </w:t>
      </w:r>
      <w:r w:rsidR="002178A1">
        <w:rPr>
          <w:color w:val="000000"/>
          <w:szCs w:val="24"/>
        </w:rPr>
        <w:br/>
      </w:r>
      <w:r w:rsidRPr="00515B95">
        <w:rPr>
          <w:color w:val="000000"/>
          <w:szCs w:val="24"/>
        </w:rPr>
        <w:t>в случае установления требования обеспечения заявки на участие в закупке;</w:t>
      </w:r>
    </w:p>
    <w:p w14:paraId="3C92362A" w14:textId="34591B6D" w:rsidR="004F6A96" w:rsidRDefault="004F6A96" w:rsidP="00F67CD1">
      <w:pPr>
        <w:overflowPunct/>
        <w:autoSpaceDE/>
        <w:autoSpaceDN/>
        <w:adjustRightInd/>
        <w:spacing w:line="288" w:lineRule="auto"/>
        <w:ind w:firstLine="567"/>
        <w:jc w:val="both"/>
        <w:textAlignment w:val="auto"/>
        <w:rPr>
          <w:color w:val="000000"/>
          <w:szCs w:val="24"/>
        </w:rPr>
      </w:pPr>
      <w:r w:rsidRPr="00515B95">
        <w:rPr>
          <w:color w:val="000000"/>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10530">
        <w:rPr>
          <w:color w:val="000000"/>
          <w:szCs w:val="24"/>
        </w:rPr>
        <w:t>;</w:t>
      </w:r>
    </w:p>
    <w:p w14:paraId="597DFA3D" w14:textId="6495F159" w:rsidR="00A10530" w:rsidRPr="00515B95" w:rsidRDefault="00A10530" w:rsidP="00F67CD1">
      <w:pPr>
        <w:overflowPunct/>
        <w:autoSpaceDE/>
        <w:autoSpaceDN/>
        <w:adjustRightInd/>
        <w:spacing w:line="288" w:lineRule="auto"/>
        <w:ind w:firstLine="567"/>
        <w:jc w:val="both"/>
        <w:textAlignment w:val="auto"/>
        <w:rPr>
          <w:color w:val="000000"/>
          <w:szCs w:val="24"/>
        </w:rPr>
      </w:pPr>
      <w:r w:rsidRPr="00B32514">
        <w:rPr>
          <w:color w:val="000000"/>
          <w:szCs w:val="24"/>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B32514">
        <w:rPr>
          <w:color w:val="000000"/>
          <w:szCs w:val="24"/>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части 2 статьи 3.1-4 Федерального закона </w:t>
      </w:r>
      <w:r w:rsidRPr="00B32514">
        <w:rPr>
          <w:color w:val="000000"/>
          <w:szCs w:val="24"/>
        </w:rPr>
        <w:br/>
        <w:t>от 18 июля 2011 г. № 223-ФЗ в отношении товара, работы, услуги, являющихся предметом закупки.</w:t>
      </w:r>
    </w:p>
    <w:p w14:paraId="134D0656" w14:textId="37A28431" w:rsidR="004F6A96" w:rsidRPr="004F6A96" w:rsidRDefault="004F6A96" w:rsidP="00F67CD1">
      <w:pPr>
        <w:overflowPunct/>
        <w:autoSpaceDE/>
        <w:autoSpaceDN/>
        <w:adjustRightInd/>
        <w:spacing w:line="288" w:lineRule="auto"/>
        <w:ind w:firstLine="567"/>
        <w:jc w:val="both"/>
        <w:textAlignment w:val="auto"/>
        <w:rPr>
          <w:szCs w:val="24"/>
        </w:rPr>
      </w:pPr>
      <w:r w:rsidRPr="00515B95">
        <w:rPr>
          <w:szCs w:val="24"/>
        </w:rPr>
        <w:t>4.8.2 В случае проведения конкурса или аукциона в отношении каждого</w:t>
      </w:r>
      <w:r w:rsidRPr="004F6A96">
        <w:rPr>
          <w:szCs w:val="24"/>
        </w:rPr>
        <w:t xml:space="preserve"> лота в извещении </w:t>
      </w:r>
      <w:r w:rsidR="002178A1">
        <w:rPr>
          <w:szCs w:val="24"/>
        </w:rPr>
        <w:br/>
      </w:r>
      <w:r w:rsidRPr="004F6A96">
        <w:rPr>
          <w:szCs w:val="24"/>
        </w:rPr>
        <w:t xml:space="preserve">о закупке отдельно указываются предмет, </w:t>
      </w:r>
      <w:r w:rsidRPr="004F6A96">
        <w:rPr>
          <w:rFonts w:eastAsia="Calibri"/>
          <w:szCs w:val="24"/>
        </w:rPr>
        <w:t>НМЦ</w:t>
      </w:r>
      <w:r w:rsidRPr="004F6A96">
        <w:rPr>
          <w:szCs w:val="24"/>
        </w:rPr>
        <w:t>, сроки и иные условия приобретения продукции.</w:t>
      </w:r>
    </w:p>
    <w:p w14:paraId="4C65AC5E" w14:textId="36B88650" w:rsidR="00CD5059" w:rsidRPr="00CD5059" w:rsidRDefault="00CD5059" w:rsidP="00F67CD1">
      <w:pPr>
        <w:pStyle w:val="1"/>
        <w:tabs>
          <w:tab w:val="left" w:pos="3940"/>
        </w:tabs>
        <w:spacing w:before="120" w:after="120" w:line="288" w:lineRule="auto"/>
        <w:ind w:firstLine="567"/>
        <w:jc w:val="both"/>
        <w:rPr>
          <w:rFonts w:ascii="Times New Roman" w:hAnsi="Times New Roman"/>
          <w:sz w:val="26"/>
          <w:szCs w:val="26"/>
        </w:rPr>
      </w:pPr>
      <w:bookmarkStart w:id="22" w:name="_Toc523412817"/>
      <w:bookmarkStart w:id="23" w:name="_Toc4413733"/>
      <w:bookmarkStart w:id="24" w:name="_Toc186046488"/>
      <w:r>
        <w:rPr>
          <w:rFonts w:ascii="Times New Roman" w:hAnsi="Times New Roman"/>
          <w:sz w:val="26"/>
          <w:szCs w:val="26"/>
        </w:rPr>
        <w:t>4</w:t>
      </w:r>
      <w:r w:rsidRPr="00CD5059">
        <w:rPr>
          <w:rFonts w:ascii="Times New Roman" w:hAnsi="Times New Roman"/>
          <w:sz w:val="26"/>
          <w:szCs w:val="26"/>
        </w:rPr>
        <w:t>.9 </w:t>
      </w:r>
      <w:bookmarkEnd w:id="22"/>
      <w:bookmarkEnd w:id="23"/>
      <w:r w:rsidR="004F6A96" w:rsidRPr="004F6A96">
        <w:rPr>
          <w:rFonts w:ascii="Times New Roman" w:hAnsi="Times New Roman"/>
          <w:sz w:val="26"/>
          <w:szCs w:val="26"/>
        </w:rPr>
        <w:t>Содержание документации о конкурентной закупке</w:t>
      </w:r>
      <w:bookmarkEnd w:id="24"/>
    </w:p>
    <w:p w14:paraId="2CDFC67C" w14:textId="1E5BCEA5"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w:t>
      </w:r>
      <w:r w:rsidRPr="00FF1FF4">
        <w:rPr>
          <w:szCs w:val="24"/>
        </w:rPr>
        <w:t>.1 В документации о закупке указываются следующие сведения</w:t>
      </w:r>
      <w:r w:rsidRPr="00FF1FF4">
        <w:rPr>
          <w:szCs w:val="24"/>
          <w:vertAlign w:val="superscript"/>
        </w:rPr>
        <w:footnoteReference w:id="6"/>
      </w:r>
      <w:r w:rsidRPr="00FF1FF4">
        <w:rPr>
          <w:szCs w:val="24"/>
        </w:rPr>
        <w:t>:</w:t>
      </w:r>
    </w:p>
    <w:p w14:paraId="1FCE5CE3" w14:textId="674DA343"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0337D7">
        <w:rPr>
          <w:szCs w:val="24"/>
        </w:rPr>
        <w:t>ультатам работы, установленные З</w:t>
      </w:r>
      <w:r w:rsidRPr="00FF1FF4">
        <w:rPr>
          <w:szCs w:val="24"/>
        </w:rPr>
        <w:t xml:space="preserve">аказчиком и предусмотренные техническими регламентами в соответствии с законодательством Российской Федерации </w:t>
      </w:r>
      <w:r w:rsidR="002178A1">
        <w:rPr>
          <w:szCs w:val="24"/>
        </w:rPr>
        <w:br/>
      </w:r>
      <w:r w:rsidRPr="00FF1FF4">
        <w:rPr>
          <w:szCs w:val="24"/>
        </w:rPr>
        <w:t xml:space="preserve">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r>
      <w:r w:rsidR="002178A1">
        <w:rPr>
          <w:szCs w:val="24"/>
        </w:rPr>
        <w:br/>
      </w:r>
      <w:r w:rsidRPr="00FF1FF4">
        <w:rPr>
          <w:szCs w:val="24"/>
        </w:rPr>
        <w:t xml:space="preserve">о стандартизации, иные требования, связанные с </w:t>
      </w:r>
      <w:r w:rsidRPr="00515B95">
        <w:rPr>
          <w:szCs w:val="24"/>
        </w:rPr>
        <w:t xml:space="preserve">определением соответствия поставляемого товара, выполняемой работы, оказываемой услуги потребностям </w:t>
      </w:r>
      <w:r w:rsidR="00160507" w:rsidRPr="00515B95">
        <w:rPr>
          <w:szCs w:val="24"/>
        </w:rPr>
        <w:t>З</w:t>
      </w:r>
      <w:r w:rsidRPr="00515B95">
        <w:rPr>
          <w:szCs w:val="24"/>
        </w:rPr>
        <w:t xml:space="preserve">аказчика. Если </w:t>
      </w:r>
      <w:r w:rsidR="00160507" w:rsidRPr="00515B95">
        <w:rPr>
          <w:szCs w:val="24"/>
        </w:rPr>
        <w:t>З</w:t>
      </w:r>
      <w:r w:rsidRPr="00515B95">
        <w:rPr>
          <w:szCs w:val="24"/>
        </w:rPr>
        <w:t>аказчиком</w:t>
      </w:r>
      <w:r w:rsidRPr="00FF1FF4">
        <w:rPr>
          <w:szCs w:val="24"/>
        </w:rPr>
        <w:t xml:space="preserve"> </w:t>
      </w:r>
      <w:r w:rsidR="002178A1">
        <w:rPr>
          <w:szCs w:val="24"/>
        </w:rPr>
        <w:br/>
      </w:r>
      <w:r w:rsidRPr="00FF1FF4">
        <w:rPr>
          <w:szCs w:val="24"/>
        </w:rPr>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2178A1">
        <w:rPr>
          <w:szCs w:val="24"/>
        </w:rPr>
        <w:br/>
      </w:r>
      <w:r w:rsidRPr="00FF1FF4">
        <w:rPr>
          <w:szCs w:val="24"/>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2178A1">
        <w:rPr>
          <w:szCs w:val="24"/>
        </w:rPr>
        <w:br/>
      </w:r>
      <w:r w:rsidRPr="00FF1FF4">
        <w:rPr>
          <w:szCs w:val="24"/>
        </w:rPr>
        <w:t xml:space="preserve">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w:t>
      </w:r>
      <w:r w:rsidR="002178A1">
        <w:rPr>
          <w:szCs w:val="24"/>
        </w:rPr>
        <w:br/>
      </w:r>
      <w:r w:rsidRPr="00FF1FF4">
        <w:rPr>
          <w:szCs w:val="24"/>
        </w:rPr>
        <w:t>с определением соответствия поставляемого товара, выполняемой работы, о</w:t>
      </w:r>
      <w:r w:rsidR="000337D7">
        <w:rPr>
          <w:szCs w:val="24"/>
        </w:rPr>
        <w:t>казываемой услуги потребностям З</w:t>
      </w:r>
      <w:r w:rsidRPr="00FF1FF4">
        <w:rPr>
          <w:szCs w:val="24"/>
        </w:rPr>
        <w:t>аказчика;</w:t>
      </w:r>
    </w:p>
    <w:p w14:paraId="4ACE4223"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2) требования к содержанию, форме, оформлению и составу заявки на участие в закупке;</w:t>
      </w:r>
    </w:p>
    <w:p w14:paraId="65CC121A"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0DF6408"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4) место, условия и сроки (периоды) поставки товара, выполнения работы, оказания услуги;</w:t>
      </w:r>
    </w:p>
    <w:p w14:paraId="750D7905"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0E8A729"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6) форма, сроки и порядок оплаты товара, работы, услуги;</w:t>
      </w:r>
    </w:p>
    <w:p w14:paraId="18618A91" w14:textId="77777777" w:rsidR="00FF1FF4" w:rsidRPr="00FF1FF4" w:rsidRDefault="00FF1FF4" w:rsidP="00F67CD1">
      <w:pPr>
        <w:overflowPunct/>
        <w:autoSpaceDE/>
        <w:autoSpaceDN/>
        <w:adjustRightInd/>
        <w:spacing w:line="288" w:lineRule="auto"/>
        <w:ind w:firstLine="567"/>
        <w:jc w:val="both"/>
        <w:textAlignment w:val="auto"/>
        <w:rPr>
          <w:szCs w:val="24"/>
        </w:rPr>
      </w:pPr>
      <w:bookmarkStart w:id="25" w:name="dst519"/>
      <w:bookmarkStart w:id="26" w:name="dst410"/>
      <w:bookmarkEnd w:id="25"/>
      <w:bookmarkEnd w:id="26"/>
      <w:r w:rsidRPr="00FF1FF4">
        <w:rPr>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10D98C4" w14:textId="77777777" w:rsidR="00FF1FF4" w:rsidRPr="00FF1FF4" w:rsidRDefault="00FF1FF4" w:rsidP="00F67CD1">
      <w:pPr>
        <w:overflowPunct/>
        <w:autoSpaceDE/>
        <w:autoSpaceDN/>
        <w:adjustRightInd/>
        <w:spacing w:line="288" w:lineRule="auto"/>
        <w:ind w:firstLine="567"/>
        <w:jc w:val="both"/>
        <w:textAlignment w:val="auto"/>
        <w:rPr>
          <w:szCs w:val="24"/>
        </w:rPr>
      </w:pPr>
      <w:bookmarkStart w:id="27" w:name="dst411"/>
      <w:bookmarkEnd w:id="27"/>
      <w:r w:rsidRPr="00FF1FF4">
        <w:rPr>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1AA8AF8"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9) требования к участникам такой закупки;</w:t>
      </w:r>
    </w:p>
    <w:p w14:paraId="76A217FE"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7F6B8D"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0A4DD8DE"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12) дата рассмотрения предложений участников такой закупки и подведения итогов такой закупки;</w:t>
      </w:r>
    </w:p>
    <w:p w14:paraId="67856B8D"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13) критерии оценки и сопоставления заявок на участие в такой закупке;</w:t>
      </w:r>
    </w:p>
    <w:p w14:paraId="047BF531"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14) порядок оценки и сопоставления заявок на участие в такой закупке;</w:t>
      </w:r>
    </w:p>
    <w:p w14:paraId="2279FAAC" w14:textId="640116C0"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 xml:space="preserve">15) описание предмета такой закупки в соответствии </w:t>
      </w:r>
      <w:r w:rsidRPr="00AE1B29">
        <w:rPr>
          <w:szCs w:val="24"/>
        </w:rPr>
        <w:t xml:space="preserve">с пунктом </w:t>
      </w:r>
      <w:r w:rsidR="00AE1B29" w:rsidRPr="00AE1B29">
        <w:rPr>
          <w:szCs w:val="24"/>
        </w:rPr>
        <w:t>4</w:t>
      </w:r>
      <w:r w:rsidRPr="00AE1B29">
        <w:rPr>
          <w:szCs w:val="24"/>
        </w:rPr>
        <w:t>.</w:t>
      </w:r>
      <w:r w:rsidR="00AE1B29" w:rsidRPr="00AE1B29">
        <w:rPr>
          <w:szCs w:val="24"/>
        </w:rPr>
        <w:t>6.3</w:t>
      </w:r>
      <w:r w:rsidRPr="00AE1B29">
        <w:rPr>
          <w:szCs w:val="24"/>
        </w:rPr>
        <w:t xml:space="preserve"> Положения о закупке;</w:t>
      </w:r>
    </w:p>
    <w:p w14:paraId="3C924FDB" w14:textId="61E40639" w:rsidR="00FF1FF4" w:rsidRPr="00FF1FF4" w:rsidRDefault="00FF1FF4" w:rsidP="00F67CD1">
      <w:pPr>
        <w:overflowPunct/>
        <w:autoSpaceDE/>
        <w:autoSpaceDN/>
        <w:adjustRightInd/>
        <w:spacing w:line="288" w:lineRule="auto"/>
        <w:ind w:firstLine="567"/>
        <w:jc w:val="both"/>
        <w:textAlignment w:val="auto"/>
        <w:rPr>
          <w:color w:val="000000"/>
          <w:szCs w:val="24"/>
        </w:rPr>
      </w:pPr>
      <w:r w:rsidRPr="00FF1FF4">
        <w:rPr>
          <w:szCs w:val="24"/>
        </w:rPr>
        <w:t>16) </w:t>
      </w:r>
      <w:r w:rsidRPr="00FF1FF4">
        <w:rPr>
          <w:color w:val="000000"/>
          <w:szCs w:val="24"/>
        </w:rPr>
        <w:t xml:space="preserve">размер обеспечения заявки на участие в закупке, порядок и срок его предоставления </w:t>
      </w:r>
      <w:r w:rsidR="00F31EF8">
        <w:rPr>
          <w:color w:val="000000"/>
          <w:szCs w:val="24"/>
        </w:rPr>
        <w:br/>
      </w:r>
      <w:r w:rsidRPr="00FF1FF4">
        <w:rPr>
          <w:color w:val="000000"/>
          <w:szCs w:val="24"/>
        </w:rPr>
        <w:t>в случае установления требования обеспечения заявки на участие в закупке;</w:t>
      </w:r>
    </w:p>
    <w:p w14:paraId="540E6750" w14:textId="77777777" w:rsidR="00FF1FF4" w:rsidRPr="00FF1FF4" w:rsidRDefault="00FF1FF4" w:rsidP="00F67CD1">
      <w:pPr>
        <w:overflowPunct/>
        <w:autoSpaceDE/>
        <w:autoSpaceDN/>
        <w:adjustRightInd/>
        <w:spacing w:line="288" w:lineRule="auto"/>
        <w:ind w:firstLine="567"/>
        <w:jc w:val="both"/>
        <w:textAlignment w:val="auto"/>
        <w:rPr>
          <w:color w:val="000000"/>
          <w:szCs w:val="24"/>
        </w:rPr>
      </w:pPr>
      <w:r w:rsidRPr="00FF1FF4">
        <w:rPr>
          <w:color w:val="000000"/>
          <w:szCs w:val="24"/>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FA331F3" w14:textId="136152B0"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w:t>
      </w:r>
      <w:r w:rsidRPr="00FF1FF4">
        <w:rPr>
          <w:szCs w:val="24"/>
        </w:rPr>
        <w:t xml:space="preserve">.2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515B95">
        <w:rPr>
          <w:szCs w:val="24"/>
        </w:rPr>
        <w:t xml:space="preserve">размещаются </w:t>
      </w:r>
      <w:r w:rsidR="00160507" w:rsidRPr="00515B95">
        <w:rPr>
          <w:szCs w:val="24"/>
        </w:rPr>
        <w:t>З</w:t>
      </w:r>
      <w:r w:rsidRPr="00515B95">
        <w:rPr>
          <w:szCs w:val="24"/>
        </w:rPr>
        <w:t xml:space="preserve">аказчиком в единой информационной системе, </w:t>
      </w:r>
      <w:r w:rsidRPr="00515B95">
        <w:rPr>
          <w:color w:val="000000"/>
          <w:szCs w:val="24"/>
        </w:rPr>
        <w:t xml:space="preserve">на официальном сайте, </w:t>
      </w:r>
      <w:r w:rsidR="002178A1">
        <w:rPr>
          <w:color w:val="000000"/>
          <w:szCs w:val="24"/>
        </w:rPr>
        <w:br/>
      </w:r>
      <w:r w:rsidRPr="00515B95">
        <w:rPr>
          <w:color w:val="000000"/>
          <w:szCs w:val="24"/>
        </w:rPr>
        <w:t xml:space="preserve">за </w:t>
      </w:r>
      <w:r w:rsidRPr="00515B95">
        <w:rPr>
          <w:szCs w:val="24"/>
        </w:rPr>
        <w:t>исключением случаев, предусмотренных Федеральным законом</w:t>
      </w:r>
      <w:r w:rsidR="00160507" w:rsidRPr="00515B95">
        <w:rPr>
          <w:szCs w:val="24"/>
        </w:rPr>
        <w:t xml:space="preserve"> от 18 июля 2011 г. </w:t>
      </w:r>
      <w:r w:rsidRPr="00515B95">
        <w:rPr>
          <w:szCs w:val="24"/>
        </w:rPr>
        <w:t xml:space="preserve">№ 223-ФЗ, </w:t>
      </w:r>
      <w:r w:rsidR="002178A1">
        <w:rPr>
          <w:szCs w:val="24"/>
        </w:rPr>
        <w:br/>
      </w:r>
      <w:r w:rsidRPr="00515B95">
        <w:rPr>
          <w:szCs w:val="24"/>
        </w:rPr>
        <w:t>не позднее чем в течение трех дней со дня принятия решения о внесении указанных изменений</w:t>
      </w:r>
      <w:r w:rsidRPr="00FF1FF4">
        <w:rPr>
          <w:szCs w:val="24"/>
        </w:rPr>
        <w:t xml:space="preserve">, предоставления указанных разъяснений. В случае внесения изменений в извещение </w:t>
      </w:r>
      <w:r w:rsidR="002178A1">
        <w:rPr>
          <w:szCs w:val="24"/>
        </w:rPr>
        <w:br/>
      </w:r>
      <w:r w:rsidRPr="00FF1FF4">
        <w:rPr>
          <w:szCs w:val="24"/>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2178A1">
        <w:rPr>
          <w:szCs w:val="24"/>
        </w:rPr>
        <w:br/>
      </w:r>
      <w:r w:rsidRPr="00FF1FF4">
        <w:rPr>
          <w:szCs w:val="24"/>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C8E86E2" w14:textId="7FED0866"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9.3</w:t>
      </w:r>
      <w:r w:rsidRPr="00FF1FF4">
        <w:rPr>
          <w:szCs w:val="24"/>
        </w:rPr>
        <w:t xml:space="preserve"> Любой участник конкурентной закупки вправе </w:t>
      </w:r>
      <w:r w:rsidRPr="00515B95">
        <w:rPr>
          <w:szCs w:val="24"/>
        </w:rPr>
        <w:t xml:space="preserve">направить </w:t>
      </w:r>
      <w:r w:rsidR="00160507" w:rsidRPr="00515B95">
        <w:rPr>
          <w:szCs w:val="24"/>
        </w:rPr>
        <w:t>З</w:t>
      </w:r>
      <w:r w:rsidRPr="00515B95">
        <w:rPr>
          <w:szCs w:val="24"/>
        </w:rPr>
        <w:t>аказчику в порядке, предусмотренном Федеральным законом</w:t>
      </w:r>
      <w:r w:rsidR="00160507" w:rsidRPr="00515B95">
        <w:rPr>
          <w:szCs w:val="24"/>
        </w:rPr>
        <w:t xml:space="preserve"> от 18 июля 2011 г. </w:t>
      </w:r>
      <w:r w:rsidRPr="00515B95">
        <w:rPr>
          <w:szCs w:val="24"/>
        </w:rPr>
        <w:t xml:space="preserve">№ 223-ФЗ и </w:t>
      </w:r>
      <w:r w:rsidR="00160507" w:rsidRPr="00515B95">
        <w:rPr>
          <w:szCs w:val="24"/>
        </w:rPr>
        <w:t>П</w:t>
      </w:r>
      <w:r w:rsidRPr="00515B95">
        <w:rPr>
          <w:szCs w:val="24"/>
        </w:rPr>
        <w:t>оложением</w:t>
      </w:r>
      <w:r w:rsidRPr="00FF1FF4">
        <w:rPr>
          <w:szCs w:val="24"/>
        </w:rPr>
        <w:t xml:space="preserve"> о закупке, запрос о даче разъяснений положений извещения об осуществлении закупки и (или) документации о закупке.</w:t>
      </w:r>
    </w:p>
    <w:p w14:paraId="72D95B4C" w14:textId="46803D96"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 xml:space="preserve">В </w:t>
      </w:r>
      <w:r w:rsidRPr="00F31EF8">
        <w:rPr>
          <w:szCs w:val="24"/>
        </w:rPr>
        <w:t xml:space="preserve">течение трех рабочих дней с даты поступления </w:t>
      </w:r>
      <w:r w:rsidRPr="00515B95">
        <w:rPr>
          <w:szCs w:val="24"/>
        </w:rPr>
        <w:t xml:space="preserve">запроса </w:t>
      </w:r>
      <w:r w:rsidR="00160507" w:rsidRPr="00515B95">
        <w:rPr>
          <w:szCs w:val="24"/>
        </w:rPr>
        <w:t>З</w:t>
      </w:r>
      <w:r w:rsidRPr="00515B95">
        <w:rPr>
          <w:szCs w:val="24"/>
        </w:rPr>
        <w:t xml:space="preserve">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160507" w:rsidRPr="00515B95">
        <w:rPr>
          <w:szCs w:val="24"/>
        </w:rPr>
        <w:t>З</w:t>
      </w:r>
      <w:r w:rsidRPr="00515B95">
        <w:rPr>
          <w:szCs w:val="24"/>
        </w:rPr>
        <w:t>аказчик вправе не осуществлять</w:t>
      </w:r>
      <w:r w:rsidRPr="00F31EF8">
        <w:rPr>
          <w:szCs w:val="24"/>
        </w:rPr>
        <w:t xml:space="preserve"> такое разъяснение в случае, если указанный запрос поступил позднее чем за три рабочих </w:t>
      </w:r>
      <w:r w:rsidRPr="00FF1FF4">
        <w:rPr>
          <w:szCs w:val="24"/>
        </w:rPr>
        <w:t>дня до даты окончания срока подачи заявок на участие в такой закупке.</w:t>
      </w:r>
    </w:p>
    <w:p w14:paraId="25564787" w14:textId="31E15648" w:rsidR="00CD5059" w:rsidRPr="00C44BD5" w:rsidRDefault="00FF1FF4" w:rsidP="00F67CD1">
      <w:pPr>
        <w:spacing w:line="288" w:lineRule="auto"/>
        <w:ind w:firstLine="567"/>
        <w:jc w:val="both"/>
        <w:rPr>
          <w:bCs/>
          <w:szCs w:val="24"/>
        </w:rPr>
      </w:pPr>
      <w:r w:rsidRPr="00FF1FF4">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A02BBFD" w14:textId="646817B5" w:rsidR="00CD5059" w:rsidRPr="00CD5059" w:rsidRDefault="00CD5059" w:rsidP="00F67CD1">
      <w:pPr>
        <w:pStyle w:val="1"/>
        <w:tabs>
          <w:tab w:val="left" w:pos="3940"/>
        </w:tabs>
        <w:spacing w:before="120" w:after="120" w:line="288" w:lineRule="auto"/>
        <w:ind w:firstLine="567"/>
        <w:jc w:val="both"/>
        <w:rPr>
          <w:rFonts w:ascii="Times New Roman" w:hAnsi="Times New Roman"/>
          <w:sz w:val="26"/>
          <w:szCs w:val="26"/>
        </w:rPr>
      </w:pPr>
      <w:bookmarkStart w:id="28" w:name="_Toc4413734"/>
      <w:bookmarkStart w:id="29" w:name="_Toc186046489"/>
      <w:r>
        <w:rPr>
          <w:rFonts w:ascii="Times New Roman" w:hAnsi="Times New Roman"/>
          <w:sz w:val="26"/>
          <w:szCs w:val="26"/>
        </w:rPr>
        <w:t>4</w:t>
      </w:r>
      <w:r w:rsidRPr="00CD5059">
        <w:rPr>
          <w:rFonts w:ascii="Times New Roman" w:hAnsi="Times New Roman"/>
          <w:sz w:val="26"/>
          <w:szCs w:val="26"/>
        </w:rPr>
        <w:t>.10 </w:t>
      </w:r>
      <w:bookmarkEnd w:id="28"/>
      <w:r w:rsidR="00FF1FF4" w:rsidRPr="00FF1FF4">
        <w:rPr>
          <w:rFonts w:ascii="Times New Roman" w:hAnsi="Times New Roman"/>
          <w:sz w:val="26"/>
          <w:szCs w:val="26"/>
        </w:rPr>
        <w:t>Протоколы</w:t>
      </w:r>
      <w:r w:rsidR="00947062">
        <w:rPr>
          <w:rFonts w:ascii="Times New Roman" w:hAnsi="Times New Roman"/>
          <w:sz w:val="26"/>
          <w:szCs w:val="26"/>
        </w:rPr>
        <w:t>,</w:t>
      </w:r>
      <w:r w:rsidR="00FF1FF4" w:rsidRPr="00FF1FF4">
        <w:rPr>
          <w:rFonts w:ascii="Times New Roman" w:hAnsi="Times New Roman"/>
          <w:sz w:val="26"/>
          <w:szCs w:val="26"/>
        </w:rPr>
        <w:t xml:space="preserve"> </w:t>
      </w:r>
      <w:r w:rsidR="00947062">
        <w:rPr>
          <w:rFonts w:ascii="Times New Roman" w:hAnsi="Times New Roman"/>
          <w:sz w:val="26"/>
          <w:szCs w:val="26"/>
        </w:rPr>
        <w:t>составляемые в ходе закупочной деятельности</w:t>
      </w:r>
      <w:bookmarkEnd w:id="29"/>
    </w:p>
    <w:p w14:paraId="77F5BB09" w14:textId="63CD3F42" w:rsidR="004050D9" w:rsidRPr="004050D9" w:rsidRDefault="004050D9" w:rsidP="00F67CD1">
      <w:pPr>
        <w:overflowPunct/>
        <w:autoSpaceDE/>
        <w:autoSpaceDN/>
        <w:adjustRightInd/>
        <w:spacing w:line="288" w:lineRule="auto"/>
        <w:ind w:firstLine="567"/>
        <w:jc w:val="both"/>
        <w:textAlignment w:val="auto"/>
        <w:rPr>
          <w:szCs w:val="24"/>
        </w:rPr>
      </w:pPr>
      <w:r>
        <w:rPr>
          <w:szCs w:val="24"/>
        </w:rPr>
        <w:t>4</w:t>
      </w:r>
      <w:r w:rsidRPr="004050D9">
        <w:rPr>
          <w:szCs w:val="24"/>
        </w:rPr>
        <w:t>.</w:t>
      </w:r>
      <w:r>
        <w:rPr>
          <w:szCs w:val="24"/>
        </w:rPr>
        <w:t>10.1</w:t>
      </w:r>
      <w:r w:rsidRPr="004050D9">
        <w:rPr>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91546C0"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дата подписания протокола;</w:t>
      </w:r>
    </w:p>
    <w:p w14:paraId="3047FE9B"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количество поданных на участие в закупке (этапе закупки) заявок, а также дата и время регистрации каждой такой заявки;</w:t>
      </w:r>
    </w:p>
    <w:p w14:paraId="54FF4564"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015F94C" w14:textId="77777777" w:rsidR="004050D9" w:rsidRPr="004050D9" w:rsidRDefault="004050D9" w:rsidP="00F67CD1">
      <w:pPr>
        <w:overflowPunct/>
        <w:autoSpaceDE/>
        <w:autoSpaceDN/>
        <w:adjustRightInd/>
        <w:spacing w:line="288" w:lineRule="auto"/>
        <w:ind w:firstLine="851"/>
        <w:jc w:val="both"/>
        <w:textAlignment w:val="auto"/>
        <w:rPr>
          <w:szCs w:val="24"/>
        </w:rPr>
      </w:pPr>
      <w:r w:rsidRPr="004050D9">
        <w:rPr>
          <w:szCs w:val="24"/>
        </w:rPr>
        <w:t>а) количества заявок на участие в закупке, которые отклонены;</w:t>
      </w:r>
    </w:p>
    <w:p w14:paraId="4609CEFF" w14:textId="77777777" w:rsidR="004050D9" w:rsidRPr="004050D9" w:rsidRDefault="004050D9" w:rsidP="00F67CD1">
      <w:pPr>
        <w:overflowPunct/>
        <w:autoSpaceDE/>
        <w:autoSpaceDN/>
        <w:adjustRightInd/>
        <w:spacing w:line="288" w:lineRule="auto"/>
        <w:ind w:firstLine="851"/>
        <w:jc w:val="both"/>
        <w:textAlignment w:val="auto"/>
        <w:rPr>
          <w:szCs w:val="24"/>
        </w:rPr>
      </w:pPr>
      <w:r w:rsidRPr="004050D9">
        <w:rPr>
          <w:szCs w:val="24"/>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156E62E" w14:textId="192ED582"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результаты оценки заявок на участие в закупке с указанием итогового решения комиссии </w:t>
      </w:r>
      <w:r w:rsidR="00F31EF8">
        <w:rPr>
          <w:szCs w:val="24"/>
        </w:rPr>
        <w:br/>
      </w:r>
      <w:r w:rsidRPr="004050D9">
        <w:rPr>
          <w:szCs w:val="24"/>
        </w:rPr>
        <w:t xml:space="preserve">по осуществлению закупок о соответствии таких заявок требованиям документации о закупке, </w:t>
      </w:r>
      <w:r w:rsidR="00F31EF8">
        <w:rPr>
          <w:szCs w:val="24"/>
        </w:rPr>
        <w:br/>
      </w:r>
      <w:r w:rsidRPr="004050D9">
        <w:rPr>
          <w:szCs w:val="24"/>
        </w:rPr>
        <w:t>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DC92882" w14:textId="53F1B50C"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5) причины, по которым конкурентная закупка признана несостоявшейся, в случае </w:t>
      </w:r>
      <w:r w:rsidR="002178A1">
        <w:rPr>
          <w:szCs w:val="24"/>
        </w:rPr>
        <w:br/>
      </w:r>
      <w:r w:rsidRPr="004050D9">
        <w:rPr>
          <w:szCs w:val="24"/>
        </w:rPr>
        <w:t>ее признания таковой;</w:t>
      </w:r>
    </w:p>
    <w:p w14:paraId="2923ED1A" w14:textId="3E443C56"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6) иные сведения в случае, если необходимость их указ</w:t>
      </w:r>
      <w:r w:rsidR="0095419C">
        <w:rPr>
          <w:szCs w:val="24"/>
        </w:rPr>
        <w:t>ания в протоколе предусмотрена П</w:t>
      </w:r>
      <w:r w:rsidRPr="004050D9">
        <w:rPr>
          <w:szCs w:val="24"/>
        </w:rPr>
        <w:t>оложением о закупке.</w:t>
      </w:r>
    </w:p>
    <w:p w14:paraId="127BBCC8" w14:textId="532C7604" w:rsidR="004050D9" w:rsidRPr="004050D9" w:rsidRDefault="004050D9" w:rsidP="00F67CD1">
      <w:pPr>
        <w:overflowPunct/>
        <w:autoSpaceDE/>
        <w:autoSpaceDN/>
        <w:adjustRightInd/>
        <w:spacing w:line="288" w:lineRule="auto"/>
        <w:ind w:firstLine="567"/>
        <w:jc w:val="both"/>
        <w:textAlignment w:val="auto"/>
        <w:rPr>
          <w:szCs w:val="24"/>
        </w:rPr>
      </w:pPr>
      <w:r>
        <w:rPr>
          <w:szCs w:val="24"/>
        </w:rPr>
        <w:t>4</w:t>
      </w:r>
      <w:r w:rsidRPr="004050D9">
        <w:rPr>
          <w:szCs w:val="24"/>
        </w:rPr>
        <w:t>.</w:t>
      </w:r>
      <w:r>
        <w:rPr>
          <w:szCs w:val="24"/>
        </w:rPr>
        <w:t>10.2</w:t>
      </w:r>
      <w:r w:rsidRPr="004050D9">
        <w:rPr>
          <w:szCs w:val="24"/>
        </w:rPr>
        <w:t xml:space="preserve"> Протокол, составленный по итогам конкурентной закупки (далее </w:t>
      </w:r>
      <w:r w:rsidR="00160507">
        <w:rPr>
          <w:szCs w:val="24"/>
        </w:rPr>
        <w:t>‒</w:t>
      </w:r>
      <w:r w:rsidRPr="004050D9">
        <w:rPr>
          <w:szCs w:val="24"/>
        </w:rPr>
        <w:t xml:space="preserve"> итоговый протокол), должен содержать следующие сведения:</w:t>
      </w:r>
    </w:p>
    <w:p w14:paraId="3005FD61"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дата подписания протокола;</w:t>
      </w:r>
    </w:p>
    <w:p w14:paraId="70D638F8"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количество поданных заявок на участие в закупке, а также дата и время регистрации каждой такой заявки;</w:t>
      </w:r>
    </w:p>
    <w:p w14:paraId="65546DEA" w14:textId="709254AE"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w:t>
      </w:r>
      <w:r w:rsidR="002178A1">
        <w:rPr>
          <w:szCs w:val="24"/>
        </w:rPr>
        <w:br/>
      </w:r>
      <w:r w:rsidRPr="004050D9">
        <w:rPr>
          <w:szCs w:val="24"/>
        </w:rPr>
        <w:t xml:space="preserve">в которых содержатся лучшие условия исполнения договора, присваивается первый номер. </w:t>
      </w:r>
      <w:r w:rsidR="002178A1">
        <w:rPr>
          <w:szCs w:val="24"/>
        </w:rPr>
        <w:br/>
      </w:r>
      <w:r w:rsidRPr="004050D9">
        <w:rPr>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2178A1">
        <w:rPr>
          <w:szCs w:val="24"/>
        </w:rPr>
        <w:br/>
      </w:r>
      <w:r w:rsidRPr="004050D9">
        <w:rPr>
          <w:szCs w:val="24"/>
        </w:rPr>
        <w:t xml:space="preserve">на участие в закупке, окончательному предложению, которые поступили ранее других заявок </w:t>
      </w:r>
      <w:r w:rsidR="002178A1">
        <w:rPr>
          <w:szCs w:val="24"/>
        </w:rPr>
        <w:br/>
      </w:r>
      <w:r w:rsidRPr="004050D9">
        <w:rPr>
          <w:szCs w:val="24"/>
        </w:rPr>
        <w:t>на участие в закупке, окончательных предложений, содержащих такие же условия;</w:t>
      </w:r>
    </w:p>
    <w:p w14:paraId="73099288" w14:textId="11F441AB"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результаты рассмотрения заявок на участие в закупке, окончательных предложений </w:t>
      </w:r>
      <w:r w:rsidR="002178A1">
        <w:rPr>
          <w:szCs w:val="24"/>
        </w:rPr>
        <w:br/>
      </w:r>
      <w:r w:rsidRPr="004050D9">
        <w:rPr>
          <w:szCs w:val="24"/>
        </w:rPr>
        <w:t xml:space="preserve">(если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w:t>
      </w:r>
      <w:r w:rsidR="002178A1">
        <w:rPr>
          <w:szCs w:val="24"/>
        </w:rPr>
        <w:br/>
      </w:r>
      <w:r w:rsidRPr="004050D9">
        <w:rPr>
          <w:szCs w:val="24"/>
        </w:rPr>
        <w:t>и возможность их отклонения) с указанием в том числе:</w:t>
      </w:r>
    </w:p>
    <w:p w14:paraId="51475428"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а) количества заявок на участие в закупке, окончательных предложений, которые отклонены;</w:t>
      </w:r>
    </w:p>
    <w:p w14:paraId="387459F9"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2AC7E52" w14:textId="53F3775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5) результаты оценки заявок на участие в закупке, окончательных предложений </w:t>
      </w:r>
      <w:r w:rsidR="002178A1">
        <w:rPr>
          <w:szCs w:val="24"/>
        </w:rPr>
        <w:br/>
      </w:r>
      <w:r w:rsidRPr="004050D9">
        <w:rPr>
          <w:szCs w:val="24"/>
        </w:rPr>
        <w:t xml:space="preserve">(если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sidR="002178A1">
        <w:rPr>
          <w:szCs w:val="24"/>
        </w:rPr>
        <w:br/>
      </w:r>
      <w:r w:rsidRPr="004050D9">
        <w:rPr>
          <w:szCs w:val="24"/>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E76F9F7" w14:textId="165BC4C0" w:rsidR="004050D9" w:rsidRPr="004050D9" w:rsidRDefault="004050D9" w:rsidP="00F67CD1">
      <w:pPr>
        <w:overflowPunct/>
        <w:autoSpaceDE/>
        <w:autoSpaceDN/>
        <w:adjustRightInd/>
        <w:spacing w:line="288" w:lineRule="auto"/>
        <w:ind w:firstLine="567"/>
        <w:jc w:val="both"/>
        <w:textAlignment w:val="auto"/>
        <w:rPr>
          <w:b/>
          <w:szCs w:val="24"/>
        </w:rPr>
      </w:pPr>
      <w:r w:rsidRPr="004050D9">
        <w:rPr>
          <w:szCs w:val="24"/>
        </w:rPr>
        <w:t xml:space="preserve">6) в случае признания конкурентной закупки несостоявшейся, указывается информация </w:t>
      </w:r>
      <w:r w:rsidR="002178A1">
        <w:rPr>
          <w:szCs w:val="24"/>
        </w:rPr>
        <w:br/>
      </w:r>
      <w:r w:rsidRPr="004050D9">
        <w:rPr>
          <w:szCs w:val="24"/>
        </w:rPr>
        <w:t>о следующих причинах ее признания таковой:</w:t>
      </w:r>
    </w:p>
    <w:p w14:paraId="05603AF9"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а) конкурентная закупка признана несостоявшейся в связи с тем, что не подано ни одной заявки на участие в закупке</w:t>
      </w:r>
      <w:r w:rsidRPr="00AE1B29">
        <w:rPr>
          <w:szCs w:val="24"/>
        </w:rPr>
        <w:t>;</w:t>
      </w:r>
    </w:p>
    <w:p w14:paraId="57C30573" w14:textId="5CCC3B76"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б) конкурентная закупка признана несостоявшейся в связи с тем, что по результатам </w:t>
      </w:r>
      <w:r w:rsidR="002178A1">
        <w:rPr>
          <w:szCs w:val="24"/>
        </w:rPr>
        <w:br/>
      </w:r>
      <w:r w:rsidRPr="004050D9">
        <w:rPr>
          <w:szCs w:val="24"/>
        </w:rPr>
        <w:t>ее проведения все заявки на участие в закупке отклонены;</w:t>
      </w:r>
    </w:p>
    <w:p w14:paraId="6FB4DFF2" w14:textId="77777777"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в) конкурентная закупка признана несостоявшейся в связи с тем, что на участие в закупке подана только одна заявка;</w:t>
      </w:r>
    </w:p>
    <w:p w14:paraId="09003895" w14:textId="34238D54"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г) конкурентная закупка признана несостоявшейся в связи с тем, что по результатам </w:t>
      </w:r>
      <w:r w:rsidR="002178A1">
        <w:rPr>
          <w:szCs w:val="24"/>
        </w:rPr>
        <w:br/>
      </w:r>
      <w:r w:rsidRPr="004050D9">
        <w:rPr>
          <w:szCs w:val="24"/>
        </w:rPr>
        <w:t>ее проведения отклонены все заявки, за исключением одной заявки на участие в закупке;</w:t>
      </w:r>
    </w:p>
    <w:p w14:paraId="688774BB" w14:textId="644E7D2B"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д) конкурентная закупка признана несостоявшейся в связи с тем, что по результатам </w:t>
      </w:r>
      <w:r w:rsidR="002178A1">
        <w:rPr>
          <w:szCs w:val="24"/>
        </w:rPr>
        <w:br/>
      </w:r>
      <w:r w:rsidRPr="004050D9">
        <w:rPr>
          <w:szCs w:val="24"/>
        </w:rPr>
        <w:t>ее проведения от заключения договора уклонились все участники закупки;</w:t>
      </w:r>
    </w:p>
    <w:p w14:paraId="2F962A83" w14:textId="49AA2C42"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7) сведения об объеме, цене закупаемых товаров, работ, услуг, сроке исполнения договора</w:t>
      </w:r>
      <w:r w:rsidRPr="00160507">
        <w:rPr>
          <w:szCs w:val="24"/>
        </w:rPr>
        <w:t>.</w:t>
      </w:r>
    </w:p>
    <w:p w14:paraId="1F0332D1" w14:textId="77777777" w:rsidR="006C1FD8" w:rsidRDefault="004050D9" w:rsidP="00F67CD1">
      <w:pPr>
        <w:overflowPunct/>
        <w:autoSpaceDE/>
        <w:autoSpaceDN/>
        <w:adjustRightInd/>
        <w:spacing w:line="288" w:lineRule="auto"/>
        <w:ind w:firstLine="567"/>
        <w:jc w:val="both"/>
        <w:textAlignment w:val="auto"/>
        <w:rPr>
          <w:szCs w:val="24"/>
        </w:rPr>
      </w:pPr>
      <w:r>
        <w:rPr>
          <w:szCs w:val="24"/>
        </w:rPr>
        <w:t>4.10.3</w:t>
      </w:r>
      <w:r w:rsidRPr="004050D9">
        <w:rPr>
          <w:szCs w:val="24"/>
        </w:rPr>
        <w:t> Протоколы, составляем</w:t>
      </w:r>
      <w:r w:rsidR="000337D7">
        <w:rPr>
          <w:szCs w:val="24"/>
        </w:rPr>
        <w:t>ые в ходе закупки, размещаются З</w:t>
      </w:r>
      <w:r w:rsidRPr="004050D9">
        <w:rPr>
          <w:szCs w:val="24"/>
        </w:rPr>
        <w:t xml:space="preserve">аказчиком в единой информационной системе, на официальном сайте, за исключением случаев, предусмотренных </w:t>
      </w:r>
      <w:r w:rsidRPr="004050D9">
        <w:rPr>
          <w:color w:val="000000"/>
          <w:szCs w:val="24"/>
        </w:rPr>
        <w:t xml:space="preserve">Федеральным </w:t>
      </w:r>
      <w:r w:rsidRPr="00515B95">
        <w:rPr>
          <w:color w:val="000000"/>
          <w:szCs w:val="24"/>
        </w:rPr>
        <w:t>законом</w:t>
      </w:r>
      <w:r w:rsidR="00160507" w:rsidRPr="00515B95">
        <w:rPr>
          <w:color w:val="000000"/>
          <w:szCs w:val="24"/>
        </w:rPr>
        <w:t xml:space="preserve"> </w:t>
      </w:r>
      <w:r w:rsidR="00160507" w:rsidRPr="00515B95">
        <w:rPr>
          <w:szCs w:val="24"/>
        </w:rPr>
        <w:t>от 18 июля 2011 г.</w:t>
      </w:r>
      <w:r w:rsidRPr="004050D9">
        <w:rPr>
          <w:color w:val="000000"/>
          <w:szCs w:val="24"/>
        </w:rPr>
        <w:t xml:space="preserve"> № 223-ФЗ</w:t>
      </w:r>
      <w:r w:rsidRPr="004050D9">
        <w:rPr>
          <w:szCs w:val="24"/>
        </w:rPr>
        <w:t xml:space="preserve">, не позднее </w:t>
      </w:r>
      <w:r w:rsidRPr="00F31EF8">
        <w:rPr>
          <w:szCs w:val="24"/>
        </w:rPr>
        <w:t xml:space="preserve">чем через три дня со дня </w:t>
      </w:r>
      <w:r w:rsidRPr="004050D9">
        <w:rPr>
          <w:szCs w:val="24"/>
        </w:rPr>
        <w:t>подписания таких протоколов.</w:t>
      </w:r>
      <w:r w:rsidR="00596A4B">
        <w:rPr>
          <w:szCs w:val="24"/>
        </w:rPr>
        <w:t xml:space="preserve"> </w:t>
      </w:r>
    </w:p>
    <w:p w14:paraId="2EE9B1BE" w14:textId="27E67FDE" w:rsidR="004050D9" w:rsidRPr="00C50037" w:rsidRDefault="00596A4B" w:rsidP="00F67CD1">
      <w:pPr>
        <w:overflowPunct/>
        <w:autoSpaceDE/>
        <w:autoSpaceDN/>
        <w:adjustRightInd/>
        <w:spacing w:line="288" w:lineRule="auto"/>
        <w:ind w:firstLine="567"/>
        <w:jc w:val="both"/>
        <w:textAlignment w:val="auto"/>
        <w:rPr>
          <w:szCs w:val="24"/>
        </w:rPr>
      </w:pPr>
      <w:r w:rsidRPr="00C50037">
        <w:rPr>
          <w:szCs w:val="24"/>
        </w:rPr>
        <w:t xml:space="preserve">Протоколы, составляемые в ходе закрытых закупок, </w:t>
      </w:r>
      <w:r w:rsidR="003C5D4D" w:rsidRPr="00C50037">
        <w:rPr>
          <w:szCs w:val="24"/>
        </w:rPr>
        <w:t>не размещаются заказчиком в единой информационной системе</w:t>
      </w:r>
      <w:r w:rsidR="00794C4C" w:rsidRPr="00C50037">
        <w:rPr>
          <w:szCs w:val="24"/>
        </w:rPr>
        <w:t xml:space="preserve">, </w:t>
      </w:r>
      <w:r w:rsidR="003C5D4D" w:rsidRPr="00C50037">
        <w:t>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003C5D4D" w:rsidRPr="00C50037">
        <w:rPr>
          <w:szCs w:val="24"/>
        </w:rPr>
        <w:t>. Заказчик не позднее чем через три дня со дня подписания таких протоколов, направляет копии таких протоколов участникам, подавшим конкурсные заявки.</w:t>
      </w:r>
      <w:r w:rsidRPr="00C50037">
        <w:rPr>
          <w:szCs w:val="24"/>
        </w:rPr>
        <w:t xml:space="preserve"> </w:t>
      </w:r>
    </w:p>
    <w:p w14:paraId="4F1A60E4" w14:textId="69EBC97D" w:rsidR="00FF1FF4" w:rsidRPr="008624E4" w:rsidRDefault="00FF1FF4" w:rsidP="008624E4">
      <w:pPr>
        <w:pStyle w:val="1"/>
        <w:tabs>
          <w:tab w:val="left" w:pos="3940"/>
        </w:tabs>
        <w:spacing w:before="120" w:after="120" w:line="288" w:lineRule="auto"/>
        <w:ind w:firstLine="567"/>
        <w:jc w:val="both"/>
        <w:rPr>
          <w:rFonts w:ascii="Times New Roman" w:hAnsi="Times New Roman"/>
          <w:sz w:val="26"/>
          <w:szCs w:val="26"/>
        </w:rPr>
      </w:pPr>
      <w:bookmarkStart w:id="30" w:name="_Toc186046490"/>
      <w:r w:rsidRPr="00C50037">
        <w:rPr>
          <w:rFonts w:ascii="Times New Roman" w:hAnsi="Times New Roman"/>
          <w:sz w:val="26"/>
          <w:szCs w:val="26"/>
        </w:rPr>
        <w:t>4</w:t>
      </w:r>
      <w:r w:rsidR="004050D9" w:rsidRPr="00C50037">
        <w:rPr>
          <w:rFonts w:ascii="Times New Roman" w:hAnsi="Times New Roman"/>
          <w:sz w:val="26"/>
          <w:szCs w:val="26"/>
        </w:rPr>
        <w:t>.11</w:t>
      </w:r>
      <w:r w:rsidRPr="00C50037">
        <w:rPr>
          <w:rFonts w:ascii="Times New Roman" w:hAnsi="Times New Roman"/>
          <w:sz w:val="26"/>
          <w:szCs w:val="26"/>
        </w:rPr>
        <w:t> </w:t>
      </w:r>
      <w:r w:rsidR="006F288D" w:rsidRPr="00C50037">
        <w:rPr>
          <w:rFonts w:ascii="Times New Roman" w:hAnsi="Times New Roman"/>
          <w:sz w:val="26"/>
          <w:szCs w:val="26"/>
        </w:rPr>
        <w:t>Обеспечение заявок</w:t>
      </w:r>
      <w:r w:rsidR="008624E4" w:rsidRPr="00C50037">
        <w:rPr>
          <w:rFonts w:ascii="Times New Roman" w:hAnsi="Times New Roman"/>
          <w:sz w:val="26"/>
          <w:szCs w:val="26"/>
        </w:rPr>
        <w:t xml:space="preserve"> на участие в конкурентной закупке, </w:t>
      </w:r>
      <w:r w:rsidR="008624E4" w:rsidRPr="00C50037">
        <w:rPr>
          <w:rFonts w:ascii="Times New Roman" w:hAnsi="Times New Roman"/>
          <w:sz w:val="26"/>
          <w:szCs w:val="26"/>
        </w:rPr>
        <w:br/>
        <w:t>обеспечение исполнения договора</w:t>
      </w:r>
      <w:bookmarkEnd w:id="30"/>
    </w:p>
    <w:p w14:paraId="7986B528" w14:textId="3E5C6BDA" w:rsidR="004050D9" w:rsidRPr="004050D9" w:rsidRDefault="000C1C36" w:rsidP="00F67CD1">
      <w:pPr>
        <w:overflowPunct/>
        <w:autoSpaceDE/>
        <w:autoSpaceDN/>
        <w:adjustRightInd/>
        <w:spacing w:line="288" w:lineRule="auto"/>
        <w:ind w:firstLine="567"/>
        <w:jc w:val="both"/>
        <w:textAlignment w:val="auto"/>
        <w:rPr>
          <w:szCs w:val="24"/>
        </w:rPr>
      </w:pPr>
      <w:r>
        <w:rPr>
          <w:szCs w:val="24"/>
        </w:rPr>
        <w:t>4.11.1</w:t>
      </w:r>
      <w:r w:rsidR="004050D9" w:rsidRPr="004050D9">
        <w:rPr>
          <w:szCs w:val="24"/>
        </w:rPr>
        <w:t xml:space="preserve">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w:t>
      </w:r>
      <w:r w:rsidR="002178A1">
        <w:rPr>
          <w:szCs w:val="24"/>
        </w:rPr>
        <w:br/>
      </w:r>
      <w:r w:rsidR="004050D9" w:rsidRPr="004050D9">
        <w:rPr>
          <w:szCs w:val="24"/>
        </w:rPr>
        <w:t>Такое требование в равной мере распространяется на всех участников закупки.</w:t>
      </w:r>
    </w:p>
    <w:p w14:paraId="3FE0C26E" w14:textId="6DC9FD4F" w:rsidR="004050D9" w:rsidRDefault="000C1C36" w:rsidP="00F67CD1">
      <w:pPr>
        <w:overflowPunct/>
        <w:autoSpaceDE/>
        <w:autoSpaceDN/>
        <w:adjustRightInd/>
        <w:spacing w:line="288" w:lineRule="auto"/>
        <w:ind w:firstLine="567"/>
        <w:jc w:val="both"/>
        <w:textAlignment w:val="auto"/>
        <w:rPr>
          <w:szCs w:val="24"/>
        </w:rPr>
      </w:pPr>
      <w:r>
        <w:rPr>
          <w:szCs w:val="24"/>
        </w:rPr>
        <w:t>4.11.2</w:t>
      </w:r>
      <w:r w:rsidR="004050D9" w:rsidRPr="004050D9">
        <w:rPr>
          <w:szCs w:val="24"/>
        </w:rPr>
        <w:t xml:space="preserve"> 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случаев проведения закупок </w:t>
      </w:r>
      <w:r w:rsidR="002178A1">
        <w:rPr>
          <w:szCs w:val="24"/>
        </w:rPr>
        <w:br/>
      </w:r>
      <w:r w:rsidR="004050D9" w:rsidRPr="004050D9">
        <w:rPr>
          <w:szCs w:val="24"/>
        </w:rPr>
        <w:t xml:space="preserve">в </w:t>
      </w:r>
      <w:r w:rsidR="004050D9" w:rsidRPr="00F31EF8">
        <w:rPr>
          <w:szCs w:val="24"/>
        </w:rPr>
        <w:t xml:space="preserve">соответствии с подразделом </w:t>
      </w:r>
      <w:r w:rsidR="002C0C17" w:rsidRPr="00F31EF8">
        <w:rPr>
          <w:szCs w:val="24"/>
        </w:rPr>
        <w:t>4.24</w:t>
      </w:r>
      <w:r w:rsidR="004050D9" w:rsidRPr="00F31EF8">
        <w:rPr>
          <w:szCs w:val="24"/>
        </w:rPr>
        <w:t xml:space="preserve"> Положения о закупке. Выбор способа обеспечения заявки на участие в конкурентной закупке из числа </w:t>
      </w:r>
      <w:r w:rsidR="004050D9" w:rsidRPr="00515B95">
        <w:rPr>
          <w:szCs w:val="24"/>
        </w:rPr>
        <w:t xml:space="preserve">предусмотренных </w:t>
      </w:r>
      <w:r w:rsidR="00676576" w:rsidRPr="00515B95">
        <w:rPr>
          <w:szCs w:val="24"/>
        </w:rPr>
        <w:t>З</w:t>
      </w:r>
      <w:r w:rsidR="004050D9" w:rsidRPr="00515B95">
        <w:rPr>
          <w:szCs w:val="24"/>
        </w:rPr>
        <w:t xml:space="preserve">аказчиком в извещении </w:t>
      </w:r>
      <w:r w:rsidR="002178A1">
        <w:rPr>
          <w:szCs w:val="24"/>
        </w:rPr>
        <w:br/>
      </w:r>
      <w:r w:rsidR="004050D9" w:rsidRPr="00515B95">
        <w:rPr>
          <w:szCs w:val="24"/>
        </w:rPr>
        <w:t>об осуществлении закупки, документации о закупке осуществляется участником закупки.</w:t>
      </w:r>
    </w:p>
    <w:p w14:paraId="7907A3BA" w14:textId="1118D085" w:rsidR="002307D3" w:rsidRPr="00515B95" w:rsidRDefault="002307D3" w:rsidP="00F67CD1">
      <w:pPr>
        <w:overflowPunct/>
        <w:autoSpaceDE/>
        <w:autoSpaceDN/>
        <w:adjustRightInd/>
        <w:spacing w:line="288" w:lineRule="auto"/>
        <w:ind w:firstLine="567"/>
        <w:jc w:val="both"/>
        <w:textAlignment w:val="auto"/>
        <w:rPr>
          <w:szCs w:val="24"/>
        </w:rPr>
      </w:pPr>
      <w:r w:rsidRPr="0068432B">
        <w:rPr>
          <w:szCs w:val="24"/>
        </w:rPr>
        <w:t>4.11.3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C8FDC64" w14:textId="01E152DB" w:rsidR="004050D9" w:rsidRPr="00F31EF8" w:rsidRDefault="002307D3" w:rsidP="00F67CD1">
      <w:pPr>
        <w:overflowPunct/>
        <w:autoSpaceDE/>
        <w:autoSpaceDN/>
        <w:adjustRightInd/>
        <w:spacing w:line="288" w:lineRule="auto"/>
        <w:ind w:firstLine="567"/>
        <w:jc w:val="both"/>
        <w:textAlignment w:val="auto"/>
        <w:rPr>
          <w:szCs w:val="24"/>
        </w:rPr>
      </w:pPr>
      <w:r>
        <w:rPr>
          <w:szCs w:val="24"/>
        </w:rPr>
        <w:t>4.11.4</w:t>
      </w:r>
      <w:r w:rsidR="004050D9" w:rsidRPr="00515B95">
        <w:rPr>
          <w:szCs w:val="24"/>
        </w:rPr>
        <w:t xml:space="preserve"> Заказчик не устанавливает в документации о конкурентной закупке, извещении </w:t>
      </w:r>
      <w:r w:rsidR="002178A1">
        <w:rPr>
          <w:szCs w:val="24"/>
        </w:rPr>
        <w:br/>
      </w:r>
      <w:r w:rsidR="004050D9" w:rsidRPr="00515B95">
        <w:rPr>
          <w:szCs w:val="24"/>
        </w:rPr>
        <w:t xml:space="preserve">о проведении запроса котировок в электронной форме требование обеспечения заявок на участие </w:t>
      </w:r>
      <w:r w:rsidR="002178A1">
        <w:rPr>
          <w:szCs w:val="24"/>
        </w:rPr>
        <w:br/>
      </w:r>
      <w:r w:rsidR="004050D9" w:rsidRPr="00515B95">
        <w:rPr>
          <w:szCs w:val="24"/>
        </w:rPr>
        <w:t xml:space="preserve">в закупке, если </w:t>
      </w:r>
      <w:r w:rsidR="004050D9" w:rsidRPr="00515B95">
        <w:rPr>
          <w:rFonts w:eastAsia="Calibri"/>
          <w:szCs w:val="24"/>
        </w:rPr>
        <w:t>НМЦ</w:t>
      </w:r>
      <w:r w:rsidR="004050D9" w:rsidRPr="00515B95">
        <w:rPr>
          <w:szCs w:val="24"/>
        </w:rPr>
        <w:t xml:space="preserve"> договора не превышает пять миллионов рублей. В случае, если </w:t>
      </w:r>
      <w:r w:rsidR="004050D9" w:rsidRPr="00515B95">
        <w:rPr>
          <w:rFonts w:eastAsia="Calibri"/>
          <w:szCs w:val="24"/>
        </w:rPr>
        <w:t>НМЦ</w:t>
      </w:r>
      <w:r w:rsidR="004050D9" w:rsidRPr="00515B95">
        <w:rPr>
          <w:szCs w:val="24"/>
        </w:rPr>
        <w:t xml:space="preserve"> договора превышает пять миллионов рублей, </w:t>
      </w:r>
      <w:r w:rsidR="00676576" w:rsidRPr="00515B95">
        <w:rPr>
          <w:szCs w:val="24"/>
        </w:rPr>
        <w:t>З</w:t>
      </w:r>
      <w:r w:rsidR="004050D9" w:rsidRPr="00515B95">
        <w:rPr>
          <w:szCs w:val="24"/>
        </w:rPr>
        <w:t>аказчик вправе установить в документации о закупке требование к обеспечению заявок на участие в закупке в размере не более</w:t>
      </w:r>
      <w:r w:rsidR="004050D9" w:rsidRPr="00F31EF8">
        <w:rPr>
          <w:szCs w:val="24"/>
        </w:rPr>
        <w:t xml:space="preserve"> пяти процентов начальной (максимальной) цены договора.</w:t>
      </w:r>
    </w:p>
    <w:p w14:paraId="2606A76B" w14:textId="083B4FC7" w:rsidR="004050D9" w:rsidRPr="004050D9" w:rsidRDefault="002307D3" w:rsidP="00F67CD1">
      <w:pPr>
        <w:overflowPunct/>
        <w:autoSpaceDE/>
        <w:autoSpaceDN/>
        <w:adjustRightInd/>
        <w:spacing w:line="288" w:lineRule="auto"/>
        <w:ind w:firstLine="567"/>
        <w:jc w:val="both"/>
        <w:textAlignment w:val="auto"/>
        <w:rPr>
          <w:szCs w:val="24"/>
        </w:rPr>
      </w:pPr>
      <w:r>
        <w:rPr>
          <w:szCs w:val="24"/>
        </w:rPr>
        <w:t>4.11.5</w:t>
      </w:r>
      <w:r w:rsidR="004050D9" w:rsidRPr="004050D9">
        <w:rPr>
          <w:szCs w:val="24"/>
        </w:rPr>
        <w:t xml:space="preserve">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w:t>
      </w:r>
      <w:r w:rsidR="002178A1">
        <w:rPr>
          <w:szCs w:val="24"/>
        </w:rPr>
        <w:br/>
      </w:r>
      <w:r w:rsidR="004050D9" w:rsidRPr="004050D9">
        <w:rPr>
          <w:szCs w:val="24"/>
        </w:rPr>
        <w:t xml:space="preserve">в </w:t>
      </w:r>
      <w:r w:rsidR="004050D9" w:rsidRPr="00515B95">
        <w:rPr>
          <w:color w:val="000000" w:themeColor="text1"/>
          <w:szCs w:val="24"/>
        </w:rPr>
        <w:t xml:space="preserve">течение семи </w:t>
      </w:r>
      <w:r w:rsidR="004050D9" w:rsidRPr="004050D9">
        <w:rPr>
          <w:szCs w:val="24"/>
        </w:rPr>
        <w:t>рабочих дней в следующих случаях и порядке:</w:t>
      </w:r>
    </w:p>
    <w:p w14:paraId="68518B76" w14:textId="53D011FD"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w:t>
      </w:r>
      <w:r w:rsidR="000C1C36">
        <w:rPr>
          <w:szCs w:val="24"/>
        </w:rPr>
        <w:t>у</w:t>
      </w:r>
      <w:r w:rsidRPr="004050D9">
        <w:rPr>
          <w:szCs w:val="24"/>
        </w:rPr>
        <w:t>частникам закупки, предс</w:t>
      </w:r>
      <w:r w:rsidR="000337D7">
        <w:rPr>
          <w:szCs w:val="24"/>
        </w:rPr>
        <w:t>тавившим заявки, в случае если З</w:t>
      </w:r>
      <w:r w:rsidRPr="004050D9">
        <w:rPr>
          <w:szCs w:val="24"/>
        </w:rPr>
        <w:t>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w:t>
      </w:r>
    </w:p>
    <w:p w14:paraId="1B6014AC" w14:textId="7E8FD590"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участнику закупки, подавшему заявку с нарушением срока подачи заявок, установленного в извещении о закупке, документации о закупке – со дня подачи такой заявки;</w:t>
      </w:r>
    </w:p>
    <w:p w14:paraId="5005C60D" w14:textId="0FF64F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3) участнику закупки, отозвавшему поданную заявку на участие в конкурентной закупке </w:t>
      </w:r>
      <w:r w:rsidR="002178A1">
        <w:rPr>
          <w:szCs w:val="24"/>
        </w:rPr>
        <w:br/>
      </w:r>
      <w:r w:rsidRPr="004050D9">
        <w:rPr>
          <w:szCs w:val="24"/>
        </w:rPr>
        <w:t>в предусмотренном положением порядке – со дня окончания срока подачи заявок;</w:t>
      </w:r>
    </w:p>
    <w:p w14:paraId="088BCA13" w14:textId="672ED713"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участнику закупки, не допущенному к участию в процедуре закупки – со дня размещения </w:t>
      </w:r>
      <w:r w:rsidR="002178A1">
        <w:rPr>
          <w:szCs w:val="24"/>
        </w:rPr>
        <w:br/>
      </w:r>
      <w:r w:rsidRPr="004050D9">
        <w:rPr>
          <w:szCs w:val="24"/>
        </w:rPr>
        <w:t xml:space="preserve">в единой информационной системе соответствующего протокола с данным решением комиссии </w:t>
      </w:r>
      <w:r w:rsidR="002178A1">
        <w:rPr>
          <w:szCs w:val="24"/>
        </w:rPr>
        <w:br/>
      </w:r>
      <w:r w:rsidRPr="004050D9">
        <w:rPr>
          <w:szCs w:val="24"/>
        </w:rPr>
        <w:t>по закупкам;</w:t>
      </w:r>
    </w:p>
    <w:p w14:paraId="75D3FD36" w14:textId="19C39CF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w:t>
      </w:r>
      <w:r w:rsidR="002178A1">
        <w:rPr>
          <w:szCs w:val="24"/>
        </w:rPr>
        <w:br/>
      </w:r>
      <w:r w:rsidRPr="004050D9">
        <w:rPr>
          <w:szCs w:val="24"/>
        </w:rPr>
        <w:t>по итогам конкурентной закупки;</w:t>
      </w:r>
    </w:p>
    <w:p w14:paraId="60A5F74D" w14:textId="5E12907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6) единственному участнику конкурса, аукциона, запроса котировок, запроса предложений, </w:t>
      </w:r>
      <w:r w:rsidR="002178A1">
        <w:rPr>
          <w:szCs w:val="24"/>
        </w:rPr>
        <w:br/>
      </w:r>
      <w:r w:rsidRPr="004050D9">
        <w:rPr>
          <w:szCs w:val="24"/>
        </w:rPr>
        <w:t>а также победителю закупки – со дня заключения договора с такими участниками;</w:t>
      </w:r>
    </w:p>
    <w:p w14:paraId="5A0D3A62" w14:textId="323AAA1A"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7) </w:t>
      </w:r>
      <w:r w:rsidR="000C1C36">
        <w:rPr>
          <w:szCs w:val="24"/>
        </w:rPr>
        <w:t>у</w:t>
      </w:r>
      <w:r w:rsidRPr="004050D9">
        <w:rPr>
          <w:szCs w:val="24"/>
        </w:rPr>
        <w:t xml:space="preserve">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w:t>
      </w:r>
      <w:r w:rsidR="002178A1">
        <w:rPr>
          <w:szCs w:val="24"/>
        </w:rPr>
        <w:br/>
      </w:r>
      <w:r w:rsidRPr="004050D9">
        <w:rPr>
          <w:szCs w:val="24"/>
        </w:rPr>
        <w:t>с победителем или со дня заключения договора с таким участником при уклонении победителя закупки.</w:t>
      </w:r>
    </w:p>
    <w:p w14:paraId="4C4985F3" w14:textId="756F63AF" w:rsidR="004050D9" w:rsidRPr="004050D9" w:rsidRDefault="002307D3" w:rsidP="00F67CD1">
      <w:pPr>
        <w:overflowPunct/>
        <w:autoSpaceDE/>
        <w:autoSpaceDN/>
        <w:adjustRightInd/>
        <w:spacing w:line="288" w:lineRule="auto"/>
        <w:ind w:firstLine="567"/>
        <w:jc w:val="both"/>
        <w:textAlignment w:val="auto"/>
        <w:rPr>
          <w:szCs w:val="24"/>
        </w:rPr>
      </w:pPr>
      <w:r>
        <w:rPr>
          <w:szCs w:val="24"/>
        </w:rPr>
        <w:t>4.11.6</w:t>
      </w:r>
      <w:r w:rsidR="004050D9" w:rsidRPr="004050D9">
        <w:rPr>
          <w:szCs w:val="24"/>
        </w:rPr>
        <w:t>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w:t>
      </w:r>
      <w:r w:rsidR="000337D7">
        <w:rPr>
          <w:szCs w:val="24"/>
        </w:rPr>
        <w:t>тупили на счет, который указан З</w:t>
      </w:r>
      <w:r w:rsidR="004050D9" w:rsidRPr="004050D9">
        <w:rPr>
          <w:szCs w:val="24"/>
        </w:rPr>
        <w:t xml:space="preserve">аказчиком </w:t>
      </w:r>
      <w:r w:rsidR="002178A1">
        <w:rPr>
          <w:szCs w:val="24"/>
        </w:rPr>
        <w:br/>
      </w:r>
      <w:r w:rsidR="004050D9" w:rsidRPr="004050D9">
        <w:rPr>
          <w:szCs w:val="24"/>
        </w:rPr>
        <w:t xml:space="preserve">в документации о закупке, такой участник признается не предоставившим обеспечение заявки. </w:t>
      </w:r>
      <w:r w:rsidR="002178A1">
        <w:rPr>
          <w:szCs w:val="24"/>
        </w:rPr>
        <w:br/>
      </w:r>
      <w:r w:rsidR="004050D9" w:rsidRPr="004050D9">
        <w:rPr>
          <w:szCs w:val="24"/>
        </w:rPr>
        <w:t xml:space="preserve">Это правило не применяется при проведении закупок в электронной форме на электронной площадке. </w:t>
      </w:r>
    </w:p>
    <w:p w14:paraId="35A5BE4D" w14:textId="4240997B" w:rsidR="004050D9" w:rsidRPr="004050D9" w:rsidRDefault="002307D3" w:rsidP="00F67CD1">
      <w:pPr>
        <w:overflowPunct/>
        <w:autoSpaceDE/>
        <w:autoSpaceDN/>
        <w:adjustRightInd/>
        <w:spacing w:line="288" w:lineRule="auto"/>
        <w:ind w:firstLine="567"/>
        <w:jc w:val="both"/>
        <w:textAlignment w:val="auto"/>
        <w:rPr>
          <w:szCs w:val="24"/>
        </w:rPr>
      </w:pPr>
      <w:r>
        <w:rPr>
          <w:szCs w:val="24"/>
        </w:rPr>
        <w:t>4.11.7</w:t>
      </w:r>
      <w:r w:rsidR="004050D9" w:rsidRPr="004050D9">
        <w:rPr>
          <w:szCs w:val="24"/>
        </w:rPr>
        <w:t xml:space="preserve"> Возврат участнику конкурентной закупки обеспечения заявки на участие в закупке </w:t>
      </w:r>
      <w:r w:rsidR="002178A1">
        <w:rPr>
          <w:szCs w:val="24"/>
        </w:rPr>
        <w:br/>
      </w:r>
      <w:r w:rsidR="004050D9" w:rsidRPr="004050D9">
        <w:rPr>
          <w:szCs w:val="24"/>
        </w:rPr>
        <w:t>не производится в следующих случаях:</w:t>
      </w:r>
    </w:p>
    <w:p w14:paraId="32826923"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уклонение или отказ участника закупки от заключения договора;</w:t>
      </w:r>
    </w:p>
    <w:p w14:paraId="50084366" w14:textId="64DD109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2) не предоставление или предоставление с нарушением условий, установленных Федеральным </w:t>
      </w:r>
      <w:r w:rsidRPr="00515B95">
        <w:rPr>
          <w:szCs w:val="24"/>
        </w:rPr>
        <w:t>законом</w:t>
      </w:r>
      <w:r w:rsidR="00676576" w:rsidRPr="00515B95">
        <w:rPr>
          <w:szCs w:val="24"/>
        </w:rPr>
        <w:t xml:space="preserve"> от 18 июля 2011 г.</w:t>
      </w:r>
      <w:r w:rsidRPr="00515B95">
        <w:rPr>
          <w:szCs w:val="24"/>
        </w:rPr>
        <w:t xml:space="preserve"> № 223-ФЗ, до заключения договора </w:t>
      </w:r>
      <w:r w:rsidR="00676576" w:rsidRPr="00515B95">
        <w:rPr>
          <w:szCs w:val="24"/>
        </w:rPr>
        <w:t>З</w:t>
      </w:r>
      <w:r w:rsidRPr="00515B95">
        <w:rPr>
          <w:szCs w:val="24"/>
        </w:rPr>
        <w:t>аказчику</w:t>
      </w:r>
      <w:r w:rsidRPr="004050D9">
        <w:rPr>
          <w:szCs w:val="24"/>
        </w:rPr>
        <w:t xml:space="preserve">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80E782B"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Под уклонением от заключения договора понимаются действия лица, с которым заключается договор:</w:t>
      </w:r>
    </w:p>
    <w:p w14:paraId="0E24FAD7"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а) прямой письменный отказ от подписания договора;</w:t>
      </w:r>
    </w:p>
    <w:p w14:paraId="3BB7CF31"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б) не подписание проекта договора в предусмотренный для этого в документации о закупке срок;</w:t>
      </w:r>
    </w:p>
    <w:p w14:paraId="15945069"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в)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14:paraId="75DD9C2A" w14:textId="08AD4F82" w:rsid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г) непредставление документов, обязательных к предоставлению до заключения договора </w:t>
      </w:r>
      <w:r w:rsidR="00F31EF8">
        <w:rPr>
          <w:szCs w:val="24"/>
        </w:rPr>
        <w:br/>
      </w:r>
      <w:r w:rsidRPr="004050D9">
        <w:rPr>
          <w:szCs w:val="24"/>
        </w:rPr>
        <w:t xml:space="preserve">и предусмотренных документацией и </w:t>
      </w:r>
      <w:r w:rsidR="00D44E74">
        <w:rPr>
          <w:szCs w:val="24"/>
        </w:rPr>
        <w:t>(или) в заявке такого участника;</w:t>
      </w:r>
    </w:p>
    <w:p w14:paraId="7BCFD26A" w14:textId="59C2D71B" w:rsidR="00D44E74" w:rsidRPr="0068432B" w:rsidRDefault="00D44E74" w:rsidP="00F67CD1">
      <w:pPr>
        <w:overflowPunct/>
        <w:autoSpaceDE/>
        <w:autoSpaceDN/>
        <w:adjustRightInd/>
        <w:spacing w:line="288" w:lineRule="auto"/>
        <w:ind w:firstLine="567"/>
        <w:jc w:val="both"/>
        <w:textAlignment w:val="auto"/>
        <w:rPr>
          <w:szCs w:val="24"/>
        </w:rPr>
      </w:pPr>
      <w:r w:rsidRPr="0068432B">
        <w:rPr>
          <w:szCs w:val="24"/>
        </w:rPr>
        <w:t>д) </w:t>
      </w:r>
      <w:r w:rsidRPr="0068432B">
        <w:t xml:space="preserve">несоответствие представленного обеспечения исполнения договора установленным </w:t>
      </w:r>
      <w:r w:rsidRPr="0068432B">
        <w:br/>
        <w:t xml:space="preserve">в документации </w:t>
      </w:r>
      <w:r w:rsidR="00001E0C" w:rsidRPr="0068432B">
        <w:rPr>
          <w:szCs w:val="24"/>
        </w:rPr>
        <w:t xml:space="preserve">(извещении о проведении запроса котировок) </w:t>
      </w:r>
      <w:r w:rsidRPr="0068432B">
        <w:t>требованиям</w:t>
      </w:r>
      <w:r w:rsidR="00001E0C" w:rsidRPr="0068432B">
        <w:t>.</w:t>
      </w:r>
    </w:p>
    <w:p w14:paraId="1FEDFBB6" w14:textId="66E03956" w:rsidR="006F288D" w:rsidRPr="0068432B" w:rsidRDefault="002307D3" w:rsidP="006F288D">
      <w:pPr>
        <w:overflowPunct/>
        <w:autoSpaceDE/>
        <w:autoSpaceDN/>
        <w:adjustRightInd/>
        <w:spacing w:line="288" w:lineRule="auto"/>
        <w:ind w:firstLine="567"/>
        <w:jc w:val="both"/>
        <w:textAlignment w:val="auto"/>
        <w:rPr>
          <w:szCs w:val="24"/>
        </w:rPr>
      </w:pPr>
      <w:r w:rsidRPr="0068432B">
        <w:rPr>
          <w:szCs w:val="24"/>
        </w:rPr>
        <w:t>4.11.8</w:t>
      </w:r>
      <w:r w:rsidR="006F288D" w:rsidRPr="0068432B">
        <w:rPr>
          <w:sz w:val="28"/>
          <w:szCs w:val="28"/>
        </w:rPr>
        <w:t> </w:t>
      </w:r>
      <w:r w:rsidR="006F288D" w:rsidRPr="0068432B">
        <w:rPr>
          <w:szCs w:val="24"/>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Российской Федерации. Размер обеспечения исполнения договора и срок, на который оно предоставляется, указываются в проекте договора и в документации о конкурентной закупке.</w:t>
      </w:r>
    </w:p>
    <w:p w14:paraId="34D80BC2" w14:textId="4B196886" w:rsidR="006F288D" w:rsidRPr="006F288D" w:rsidRDefault="002307D3" w:rsidP="006F288D">
      <w:pPr>
        <w:overflowPunct/>
        <w:autoSpaceDE/>
        <w:autoSpaceDN/>
        <w:adjustRightInd/>
        <w:spacing w:line="288" w:lineRule="auto"/>
        <w:ind w:firstLine="567"/>
        <w:jc w:val="both"/>
        <w:textAlignment w:val="auto"/>
        <w:rPr>
          <w:szCs w:val="24"/>
        </w:rPr>
      </w:pPr>
      <w:r w:rsidRPr="0068432B">
        <w:rPr>
          <w:szCs w:val="24"/>
        </w:rPr>
        <w:t>4.11.9</w:t>
      </w:r>
      <w:r w:rsidR="006F288D" w:rsidRPr="0068432B">
        <w:rPr>
          <w:szCs w:val="24"/>
        </w:rPr>
        <w:t> Срок, на который предоставляется обеспечение исполнения договора, должен превышать срок исполнения договора не менее чем на два месяца.</w:t>
      </w:r>
    </w:p>
    <w:p w14:paraId="08BE9154" w14:textId="031ED06E" w:rsidR="004050D9" w:rsidRDefault="004050D9" w:rsidP="00F67CD1">
      <w:pPr>
        <w:pStyle w:val="1"/>
        <w:tabs>
          <w:tab w:val="left" w:pos="3940"/>
        </w:tabs>
        <w:spacing w:before="120" w:after="120" w:line="288" w:lineRule="auto"/>
        <w:ind w:firstLine="567"/>
        <w:jc w:val="both"/>
        <w:rPr>
          <w:rFonts w:ascii="Times New Roman" w:hAnsi="Times New Roman"/>
          <w:sz w:val="26"/>
          <w:szCs w:val="26"/>
        </w:rPr>
      </w:pPr>
      <w:bookmarkStart w:id="31" w:name="_Toc186046491"/>
      <w:r>
        <w:rPr>
          <w:rFonts w:ascii="Times New Roman" w:hAnsi="Times New Roman"/>
          <w:sz w:val="26"/>
          <w:szCs w:val="26"/>
        </w:rPr>
        <w:t>4</w:t>
      </w:r>
      <w:r w:rsidR="000C1C36">
        <w:rPr>
          <w:rFonts w:ascii="Times New Roman" w:hAnsi="Times New Roman"/>
          <w:sz w:val="26"/>
          <w:szCs w:val="26"/>
        </w:rPr>
        <w:t>.12</w:t>
      </w:r>
      <w:r w:rsidRPr="00CD5059">
        <w:rPr>
          <w:rFonts w:ascii="Times New Roman" w:hAnsi="Times New Roman"/>
          <w:sz w:val="26"/>
          <w:szCs w:val="26"/>
        </w:rPr>
        <w:t> </w:t>
      </w:r>
      <w:r w:rsidR="000C1C36" w:rsidRPr="000C1C36">
        <w:rPr>
          <w:rFonts w:ascii="Times New Roman" w:hAnsi="Times New Roman"/>
          <w:sz w:val="26"/>
          <w:szCs w:val="26"/>
        </w:rPr>
        <w:t>Порядок подачи заявки</w:t>
      </w:r>
      <w:bookmarkEnd w:id="31"/>
    </w:p>
    <w:p w14:paraId="01B2AE27" w14:textId="357028F9" w:rsidR="000C1C36" w:rsidRPr="000C1C36" w:rsidRDefault="000C1C36" w:rsidP="00F67CD1">
      <w:pPr>
        <w:overflowPunct/>
        <w:autoSpaceDE/>
        <w:autoSpaceDN/>
        <w:adjustRightInd/>
        <w:spacing w:line="288" w:lineRule="auto"/>
        <w:ind w:firstLine="567"/>
        <w:jc w:val="both"/>
        <w:textAlignment w:val="auto"/>
        <w:rPr>
          <w:szCs w:val="24"/>
        </w:rPr>
      </w:pPr>
      <w:r>
        <w:rPr>
          <w:szCs w:val="24"/>
        </w:rPr>
        <w:t>4.12</w:t>
      </w:r>
      <w:r w:rsidR="002C562E">
        <w:rPr>
          <w:szCs w:val="24"/>
        </w:rPr>
        <w:t>.1</w:t>
      </w:r>
      <w:r w:rsidRPr="000C1C36">
        <w:rPr>
          <w:szCs w:val="24"/>
        </w:rPr>
        <w:t xml:space="preserve"> Заявки на участие в конкурентной закупке представляются согласно требованиям </w:t>
      </w:r>
      <w:r w:rsidR="00F31EF8">
        <w:rPr>
          <w:szCs w:val="24"/>
        </w:rPr>
        <w:br/>
      </w:r>
      <w:r w:rsidRPr="000C1C36">
        <w:rPr>
          <w:szCs w:val="24"/>
        </w:rPr>
        <w:t xml:space="preserve">к содержанию, оформлению и составу заявки на участие в закупке, указанным в документации </w:t>
      </w:r>
      <w:r w:rsidR="00F31EF8">
        <w:rPr>
          <w:szCs w:val="24"/>
        </w:rPr>
        <w:br/>
      </w:r>
      <w:r w:rsidRPr="000C1C36">
        <w:rPr>
          <w:szCs w:val="24"/>
        </w:rPr>
        <w:t xml:space="preserve">о закупке в соответствии с Федеральным </w:t>
      </w:r>
      <w:r w:rsidRPr="00515B95">
        <w:rPr>
          <w:szCs w:val="24"/>
        </w:rPr>
        <w:t>законом</w:t>
      </w:r>
      <w:r w:rsidR="00676576" w:rsidRPr="00515B95">
        <w:rPr>
          <w:szCs w:val="24"/>
        </w:rPr>
        <w:t xml:space="preserve"> от 18 июля 2011 г.</w:t>
      </w:r>
      <w:r w:rsidRPr="00515B95">
        <w:rPr>
          <w:szCs w:val="24"/>
        </w:rPr>
        <w:t xml:space="preserve"> № 223-ФЗ и Положением </w:t>
      </w:r>
      <w:r w:rsidR="002178A1">
        <w:rPr>
          <w:szCs w:val="24"/>
        </w:rPr>
        <w:br/>
      </w:r>
      <w:r w:rsidRPr="00515B95">
        <w:rPr>
          <w:szCs w:val="24"/>
        </w:rPr>
        <w:t xml:space="preserve">о закупке. Форма заявки на участие в запросе котировок в электронной форме устанавливается </w:t>
      </w:r>
      <w:r w:rsidR="002178A1">
        <w:rPr>
          <w:szCs w:val="24"/>
        </w:rPr>
        <w:br/>
      </w:r>
      <w:r w:rsidRPr="00515B95">
        <w:rPr>
          <w:szCs w:val="24"/>
        </w:rPr>
        <w:t xml:space="preserve">в извещении о проведении запроса котировок в соответствии с положением о закупке </w:t>
      </w:r>
      <w:r w:rsidR="00676576" w:rsidRPr="00515B95">
        <w:rPr>
          <w:szCs w:val="24"/>
        </w:rPr>
        <w:t>З</w:t>
      </w:r>
      <w:r w:rsidRPr="00515B95">
        <w:rPr>
          <w:szCs w:val="24"/>
        </w:rPr>
        <w:t>аказчика</w:t>
      </w:r>
      <w:r w:rsidRPr="000C1C36">
        <w:rPr>
          <w:szCs w:val="24"/>
        </w:rPr>
        <w:t>.</w:t>
      </w:r>
    </w:p>
    <w:p w14:paraId="43502819" w14:textId="18C1DD03" w:rsidR="000C1C36" w:rsidRDefault="000C1C36" w:rsidP="00F67CD1">
      <w:pPr>
        <w:overflowPunct/>
        <w:autoSpaceDE/>
        <w:autoSpaceDN/>
        <w:adjustRightInd/>
        <w:spacing w:line="288" w:lineRule="auto"/>
        <w:ind w:firstLine="567"/>
        <w:jc w:val="both"/>
        <w:textAlignment w:val="auto"/>
        <w:rPr>
          <w:szCs w:val="24"/>
        </w:rPr>
      </w:pPr>
      <w:r>
        <w:rPr>
          <w:szCs w:val="24"/>
        </w:rPr>
        <w:t>4.12</w:t>
      </w:r>
      <w:r w:rsidRPr="000C1C36">
        <w:rPr>
          <w:szCs w:val="24"/>
        </w:rPr>
        <w:t xml:space="preserve">.2 Участник конкурентной закупки вправе подать </w:t>
      </w:r>
      <w:r w:rsidRPr="00F31EF8">
        <w:rPr>
          <w:szCs w:val="24"/>
        </w:rPr>
        <w:t xml:space="preserve">только одну заявку </w:t>
      </w:r>
      <w:r w:rsidRPr="000C1C36">
        <w:rPr>
          <w:szCs w:val="24"/>
        </w:rPr>
        <w:t xml:space="preserve">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2178A1">
        <w:rPr>
          <w:szCs w:val="24"/>
        </w:rPr>
        <w:br/>
      </w:r>
      <w:r w:rsidR="000337D7">
        <w:rPr>
          <w:szCs w:val="24"/>
        </w:rPr>
        <w:t>об отзыве заявки получено З</w:t>
      </w:r>
      <w:r w:rsidRPr="000C1C36">
        <w:rPr>
          <w:szCs w:val="24"/>
        </w:rPr>
        <w:t>аказчиком до истечения срока подачи заявок на участие в такой закупке.</w:t>
      </w:r>
    </w:p>
    <w:p w14:paraId="14C03C85" w14:textId="08DCF7FC" w:rsidR="006B15EB" w:rsidRPr="00F31EF8" w:rsidRDefault="006B15EB" w:rsidP="002F50B3">
      <w:pPr>
        <w:overflowPunct/>
        <w:autoSpaceDE/>
        <w:autoSpaceDN/>
        <w:adjustRightInd/>
        <w:spacing w:line="288" w:lineRule="auto"/>
        <w:ind w:firstLine="567"/>
        <w:jc w:val="both"/>
        <w:textAlignment w:val="auto"/>
        <w:rPr>
          <w:szCs w:val="24"/>
        </w:rPr>
      </w:pPr>
      <w:r w:rsidRPr="00F31EF8">
        <w:rPr>
          <w:szCs w:val="24"/>
        </w:rPr>
        <w:t>4.12.3 Участник конкурентной закупки, не являющийся налогоплательщиком НДС</w:t>
      </w:r>
      <w:r w:rsidR="00FA0B5B" w:rsidRPr="00F31EF8">
        <w:rPr>
          <w:szCs w:val="24"/>
        </w:rPr>
        <w:t>, в праве подавать ценовое предложение выше, чем НМЦ договора без НДС.</w:t>
      </w:r>
    </w:p>
    <w:p w14:paraId="4727A4EE" w14:textId="7E7734D5" w:rsidR="000C1C36" w:rsidRPr="000C1C36" w:rsidRDefault="000C1C36" w:rsidP="002F50B3">
      <w:pPr>
        <w:overflowPunct/>
        <w:autoSpaceDE/>
        <w:autoSpaceDN/>
        <w:adjustRightInd/>
        <w:spacing w:line="288" w:lineRule="auto"/>
        <w:ind w:firstLine="567"/>
        <w:jc w:val="both"/>
        <w:textAlignment w:val="auto"/>
        <w:rPr>
          <w:szCs w:val="24"/>
        </w:rPr>
      </w:pPr>
      <w:r>
        <w:rPr>
          <w:szCs w:val="24"/>
        </w:rPr>
        <w:t>4</w:t>
      </w:r>
      <w:r w:rsidRPr="000C1C36">
        <w:rPr>
          <w:szCs w:val="24"/>
        </w:rPr>
        <w:t>.</w:t>
      </w:r>
      <w:r>
        <w:rPr>
          <w:szCs w:val="24"/>
        </w:rPr>
        <w:t>12</w:t>
      </w:r>
      <w:r w:rsidRPr="000C1C36">
        <w:rPr>
          <w:szCs w:val="24"/>
        </w:rPr>
        <w:t>.</w:t>
      </w:r>
      <w:r w:rsidR="006B15EB">
        <w:rPr>
          <w:szCs w:val="24"/>
        </w:rPr>
        <w:t>4</w:t>
      </w:r>
      <w:r w:rsidRPr="000C1C36">
        <w:rPr>
          <w:szCs w:val="24"/>
        </w:rPr>
        <w:t xml:space="preserve"> Участник конкурентной закупки в электронной форме, подавший заявку на участие </w:t>
      </w:r>
      <w:r w:rsidR="002178A1">
        <w:rPr>
          <w:szCs w:val="24"/>
        </w:rPr>
        <w:br/>
      </w:r>
      <w:r w:rsidRPr="000C1C36">
        <w:rPr>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42BEA86" w14:textId="25646769" w:rsidR="000C1C36" w:rsidRDefault="000C1C36" w:rsidP="00F67CD1">
      <w:pPr>
        <w:pStyle w:val="1"/>
        <w:tabs>
          <w:tab w:val="left" w:pos="3940"/>
        </w:tabs>
        <w:spacing w:before="120" w:after="120" w:line="288" w:lineRule="auto"/>
        <w:ind w:firstLine="567"/>
        <w:jc w:val="both"/>
        <w:rPr>
          <w:rFonts w:ascii="Times New Roman" w:hAnsi="Times New Roman"/>
          <w:sz w:val="26"/>
          <w:szCs w:val="26"/>
        </w:rPr>
      </w:pPr>
      <w:bookmarkStart w:id="32" w:name="_Toc186046492"/>
      <w:r>
        <w:rPr>
          <w:rFonts w:ascii="Times New Roman" w:hAnsi="Times New Roman"/>
          <w:sz w:val="26"/>
          <w:szCs w:val="26"/>
        </w:rPr>
        <w:t>4.13</w:t>
      </w:r>
      <w:r w:rsidRPr="00CD5059">
        <w:rPr>
          <w:rFonts w:ascii="Times New Roman" w:hAnsi="Times New Roman"/>
          <w:sz w:val="26"/>
          <w:szCs w:val="26"/>
        </w:rPr>
        <w:t> </w:t>
      </w:r>
      <w:r w:rsidRPr="000C1C36">
        <w:rPr>
          <w:rFonts w:ascii="Times New Roman" w:hAnsi="Times New Roman"/>
          <w:sz w:val="26"/>
          <w:szCs w:val="26"/>
        </w:rPr>
        <w:t>Право участника на обжалование</w:t>
      </w:r>
      <w:bookmarkEnd w:id="32"/>
    </w:p>
    <w:p w14:paraId="73E4CA49" w14:textId="7D7CFA70" w:rsidR="000C1C36" w:rsidRPr="000C1C36" w:rsidRDefault="000C1C36" w:rsidP="00F67CD1">
      <w:pPr>
        <w:overflowPunct/>
        <w:autoSpaceDE/>
        <w:autoSpaceDN/>
        <w:adjustRightInd/>
        <w:spacing w:line="288" w:lineRule="auto"/>
        <w:ind w:firstLine="567"/>
        <w:jc w:val="both"/>
        <w:textAlignment w:val="auto"/>
        <w:rPr>
          <w:szCs w:val="24"/>
        </w:rPr>
      </w:pPr>
      <w:r>
        <w:rPr>
          <w:szCs w:val="24"/>
        </w:rPr>
        <w:t>4</w:t>
      </w:r>
      <w:r w:rsidRPr="000C1C36">
        <w:rPr>
          <w:szCs w:val="24"/>
        </w:rPr>
        <w:t>.</w:t>
      </w:r>
      <w:r>
        <w:rPr>
          <w:szCs w:val="24"/>
        </w:rPr>
        <w:t>13</w:t>
      </w:r>
      <w:r w:rsidR="00122772">
        <w:rPr>
          <w:szCs w:val="24"/>
        </w:rPr>
        <w:t>.1</w:t>
      </w:r>
      <w:r w:rsidRPr="000C1C36">
        <w:rPr>
          <w:szCs w:val="24"/>
          <w:lang w:val="en-US"/>
        </w:rPr>
        <w:t> </w:t>
      </w:r>
      <w:r w:rsidRPr="000C1C36">
        <w:rPr>
          <w:szCs w:val="24"/>
        </w:rPr>
        <w:t xml:space="preserve">Любой участник закупки вправе обжаловать в </w:t>
      </w:r>
      <w:r w:rsidR="00BB13F6">
        <w:rPr>
          <w:szCs w:val="24"/>
        </w:rPr>
        <w:t>установленном законом</w:t>
      </w:r>
      <w:r w:rsidRPr="000C1C36">
        <w:rPr>
          <w:szCs w:val="24"/>
        </w:rPr>
        <w:t xml:space="preserve"> порядке, действия (бездействие</w:t>
      </w:r>
      <w:r w:rsidR="00BB13F6">
        <w:rPr>
          <w:szCs w:val="24"/>
        </w:rPr>
        <w:t>) Заказчика, К</w:t>
      </w:r>
      <w:r w:rsidRPr="000C1C36">
        <w:rPr>
          <w:szCs w:val="24"/>
        </w:rPr>
        <w:t xml:space="preserve">омиссии по </w:t>
      </w:r>
      <w:r w:rsidR="00BB13F6">
        <w:rPr>
          <w:szCs w:val="24"/>
        </w:rPr>
        <w:t xml:space="preserve">закупкам </w:t>
      </w:r>
      <w:r w:rsidRPr="000C1C36">
        <w:rPr>
          <w:szCs w:val="24"/>
        </w:rPr>
        <w:t xml:space="preserve">при закупке товаров, работ, услуг, если такие действия (бездействие) нарушают права и </w:t>
      </w:r>
      <w:r w:rsidRPr="000C37E6">
        <w:rPr>
          <w:szCs w:val="24"/>
        </w:rPr>
        <w:t>законные интересы участника закупки</w:t>
      </w:r>
      <w:r w:rsidR="00BB13F6">
        <w:rPr>
          <w:szCs w:val="24"/>
        </w:rPr>
        <w:t>.</w:t>
      </w:r>
      <w:r w:rsidRPr="000C37E6">
        <w:rPr>
          <w:szCs w:val="24"/>
        </w:rPr>
        <w:t xml:space="preserve"> </w:t>
      </w:r>
    </w:p>
    <w:p w14:paraId="1A6B2122" w14:textId="35140224" w:rsidR="000C1C36" w:rsidRPr="000C1C36" w:rsidRDefault="000C1C36" w:rsidP="00F67CD1">
      <w:pPr>
        <w:overflowPunct/>
        <w:autoSpaceDE/>
        <w:autoSpaceDN/>
        <w:adjustRightInd/>
        <w:spacing w:line="288" w:lineRule="auto"/>
        <w:ind w:firstLine="567"/>
        <w:jc w:val="both"/>
        <w:textAlignment w:val="auto"/>
        <w:rPr>
          <w:szCs w:val="24"/>
        </w:rPr>
      </w:pPr>
      <w:r>
        <w:rPr>
          <w:szCs w:val="24"/>
        </w:rPr>
        <w:t>4.13.2</w:t>
      </w:r>
      <w:r w:rsidRPr="000C1C36">
        <w:rPr>
          <w:szCs w:val="24"/>
          <w:lang w:val="en-US"/>
        </w:rPr>
        <w:t> </w:t>
      </w:r>
      <w:r w:rsidRPr="000C1C36">
        <w:rPr>
          <w:szCs w:val="24"/>
        </w:rPr>
        <w:t xml:space="preserve">Участник закупки вправе обжаловать в судебном </w:t>
      </w:r>
      <w:r w:rsidR="000337D7">
        <w:rPr>
          <w:szCs w:val="24"/>
        </w:rPr>
        <w:t>порядке действия (бездействие) З</w:t>
      </w:r>
      <w:r w:rsidRPr="000C1C36">
        <w:rPr>
          <w:szCs w:val="24"/>
        </w:rPr>
        <w:t>аказчика при закупке товаров, работ, услуг.</w:t>
      </w:r>
    </w:p>
    <w:p w14:paraId="099D8CA6" w14:textId="39FABE86" w:rsidR="00BC5A5A"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3" w:name="_Toc186046493"/>
      <w:r>
        <w:rPr>
          <w:rFonts w:ascii="Times New Roman" w:hAnsi="Times New Roman"/>
          <w:sz w:val="26"/>
          <w:szCs w:val="26"/>
        </w:rPr>
        <w:t>4</w:t>
      </w:r>
      <w:r w:rsidR="00BC5A5A" w:rsidRPr="007243B6">
        <w:rPr>
          <w:rFonts w:ascii="Times New Roman" w:hAnsi="Times New Roman"/>
          <w:sz w:val="26"/>
          <w:szCs w:val="26"/>
        </w:rPr>
        <w:t>.1</w:t>
      </w:r>
      <w:r>
        <w:rPr>
          <w:rFonts w:ascii="Times New Roman" w:hAnsi="Times New Roman"/>
          <w:sz w:val="26"/>
          <w:szCs w:val="26"/>
        </w:rPr>
        <w:t>4</w:t>
      </w:r>
      <w:r w:rsidR="00BC5A5A" w:rsidRPr="007243B6">
        <w:rPr>
          <w:rFonts w:ascii="Times New Roman" w:hAnsi="Times New Roman"/>
          <w:sz w:val="26"/>
          <w:szCs w:val="26"/>
        </w:rPr>
        <w:t> </w:t>
      </w:r>
      <w:r w:rsidR="00BC5A5A" w:rsidRPr="00BC5A5A">
        <w:rPr>
          <w:rFonts w:ascii="Times New Roman" w:hAnsi="Times New Roman"/>
          <w:sz w:val="26"/>
          <w:szCs w:val="26"/>
        </w:rPr>
        <w:t>Проведение конкурса</w:t>
      </w:r>
      <w:bookmarkEnd w:id="33"/>
    </w:p>
    <w:p w14:paraId="4B7EE072" w14:textId="6CCA9B44"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Конкурс </w:t>
      </w:r>
      <w:r w:rsidR="00676576">
        <w:rPr>
          <w:szCs w:val="24"/>
        </w:rPr>
        <w:t>‒</w:t>
      </w:r>
      <w:r w:rsidRPr="00BC5A5A">
        <w:rPr>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w:t>
      </w:r>
      <w:r w:rsidR="002178A1">
        <w:rPr>
          <w:szCs w:val="24"/>
        </w:rPr>
        <w:br/>
      </w:r>
      <w:r w:rsidRPr="00BC5A5A">
        <w:rPr>
          <w:szCs w:val="24"/>
        </w:rPr>
        <w:t>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D75601C" w14:textId="16B92B1E"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зависимости от числа этапов конкурс </w:t>
      </w:r>
      <w:r w:rsidR="006427FD">
        <w:rPr>
          <w:szCs w:val="24"/>
        </w:rPr>
        <w:t>может быть одно</w:t>
      </w:r>
      <w:r w:rsidR="00CD0788">
        <w:rPr>
          <w:szCs w:val="24"/>
        </w:rPr>
        <w:t xml:space="preserve"> ‒</w:t>
      </w:r>
      <w:r w:rsidR="006427FD">
        <w:rPr>
          <w:szCs w:val="24"/>
        </w:rPr>
        <w:t xml:space="preserve"> и двухэтапным.</w:t>
      </w:r>
    </w:p>
    <w:p w14:paraId="7AF5052F"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14:paraId="14080DA5" w14:textId="5E650918"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.1</w:t>
      </w:r>
      <w:r w:rsidR="00BC5A5A" w:rsidRPr="00BC5A5A">
        <w:rPr>
          <w:szCs w:val="24"/>
          <w:lang w:val="en-US"/>
        </w:rPr>
        <w:t> </w:t>
      </w:r>
      <w:r w:rsidR="00BC5A5A" w:rsidRPr="00BC5A5A">
        <w:rPr>
          <w:szCs w:val="24"/>
        </w:rPr>
        <w:t>Информационное обеспечение.</w:t>
      </w:r>
    </w:p>
    <w:p w14:paraId="14003388" w14:textId="75B6518A"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Информация о проведении конкурса, включая извещение о проведении конкурса, конкурсную документацию, проект договора, размещается Заказчиком в </w:t>
      </w:r>
      <w:r w:rsidRPr="00BC5A5A">
        <w:rPr>
          <w:rFonts w:cs="Calibri"/>
          <w:szCs w:val="24"/>
        </w:rPr>
        <w:t xml:space="preserve">единой </w:t>
      </w:r>
      <w:r w:rsidRPr="00F31EF8">
        <w:rPr>
          <w:rFonts w:cs="Calibri"/>
          <w:szCs w:val="24"/>
        </w:rPr>
        <w:t>информационной систем</w:t>
      </w:r>
      <w:r w:rsidRPr="00F31EF8">
        <w:rPr>
          <w:szCs w:val="24"/>
        </w:rPr>
        <w:t xml:space="preserve">е </w:t>
      </w:r>
      <w:r w:rsidR="002178A1">
        <w:rPr>
          <w:szCs w:val="24"/>
        </w:rPr>
        <w:br/>
      </w:r>
      <w:r w:rsidRPr="00F31EF8">
        <w:rPr>
          <w:szCs w:val="24"/>
        </w:rPr>
        <w:t xml:space="preserve">не менее чем за 15 дней до установленного в конкурсной документации дня окончания подачи заявок </w:t>
      </w:r>
      <w:r w:rsidRPr="00BC5A5A">
        <w:rPr>
          <w:szCs w:val="24"/>
        </w:rPr>
        <w:t>на участие в конкурсе.</w:t>
      </w:r>
    </w:p>
    <w:p w14:paraId="66C5B1E9" w14:textId="7311068F" w:rsidR="00BC5A5A" w:rsidRPr="001A787F" w:rsidRDefault="00BC5A5A" w:rsidP="00F67CD1">
      <w:pPr>
        <w:overflowPunct/>
        <w:autoSpaceDE/>
        <w:autoSpaceDN/>
        <w:adjustRightInd/>
        <w:spacing w:line="288" w:lineRule="auto"/>
        <w:ind w:firstLine="567"/>
        <w:jc w:val="both"/>
        <w:textAlignment w:val="auto"/>
        <w:rPr>
          <w:szCs w:val="24"/>
        </w:rPr>
      </w:pPr>
      <w:r w:rsidRPr="00BC5A5A">
        <w:rPr>
          <w:szCs w:val="24"/>
        </w:rPr>
        <w:t xml:space="preserve">Извещение о проведении конкурса и конкурсная документация, разрабатываемые </w:t>
      </w:r>
      <w:r w:rsidR="002178A1">
        <w:rPr>
          <w:szCs w:val="24"/>
        </w:rPr>
        <w:br/>
      </w:r>
      <w:r w:rsidRPr="00BC5A5A">
        <w:rPr>
          <w:szCs w:val="24"/>
        </w:rPr>
        <w:t xml:space="preserve">и утверждаемые Заказчиком, должны соответствовать требованиям, установленным </w:t>
      </w:r>
      <w:r w:rsidR="002178A1">
        <w:rPr>
          <w:szCs w:val="24"/>
        </w:rPr>
        <w:br/>
      </w:r>
      <w:r w:rsidRPr="001A787F">
        <w:rPr>
          <w:szCs w:val="24"/>
        </w:rPr>
        <w:t xml:space="preserve">пунктами </w:t>
      </w:r>
      <w:r w:rsidR="000A0CB1" w:rsidRPr="001A787F">
        <w:rPr>
          <w:szCs w:val="24"/>
        </w:rPr>
        <w:t>4</w:t>
      </w:r>
      <w:r w:rsidRPr="001A787F">
        <w:rPr>
          <w:szCs w:val="24"/>
        </w:rPr>
        <w:t>.</w:t>
      </w:r>
      <w:r w:rsidR="000A0CB1" w:rsidRPr="001A787F">
        <w:rPr>
          <w:szCs w:val="24"/>
        </w:rPr>
        <w:t>8</w:t>
      </w:r>
      <w:r w:rsidRPr="001A787F">
        <w:rPr>
          <w:szCs w:val="24"/>
        </w:rPr>
        <w:t xml:space="preserve"> и </w:t>
      </w:r>
      <w:r w:rsidR="000A0CB1" w:rsidRPr="001A787F">
        <w:rPr>
          <w:szCs w:val="24"/>
        </w:rPr>
        <w:t>4</w:t>
      </w:r>
      <w:r w:rsidRPr="001A787F">
        <w:rPr>
          <w:szCs w:val="24"/>
        </w:rPr>
        <w:t>.</w:t>
      </w:r>
      <w:r w:rsidR="000A0CB1" w:rsidRPr="001A787F">
        <w:rPr>
          <w:szCs w:val="24"/>
        </w:rPr>
        <w:t>9</w:t>
      </w:r>
      <w:r w:rsidRPr="001A787F">
        <w:rPr>
          <w:szCs w:val="24"/>
        </w:rPr>
        <w:t xml:space="preserve"> Положения о закупке.</w:t>
      </w:r>
    </w:p>
    <w:p w14:paraId="494718C0" w14:textId="1972109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Со дня размещения в </w:t>
      </w:r>
      <w:r w:rsidRPr="00BC5A5A">
        <w:rPr>
          <w:rFonts w:cs="Calibri"/>
          <w:szCs w:val="24"/>
        </w:rPr>
        <w:t>единой информационной систем</w:t>
      </w:r>
      <w:r w:rsidRPr="00BC5A5A">
        <w:rPr>
          <w:szCs w:val="24"/>
        </w:rPr>
        <w:t xml:space="preserve">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w:t>
      </w:r>
      <w:r w:rsidR="002178A1">
        <w:rPr>
          <w:szCs w:val="24"/>
        </w:rPr>
        <w:br/>
      </w:r>
      <w:r w:rsidRPr="00BC5A5A">
        <w:rPr>
          <w:szCs w:val="24"/>
        </w:rPr>
        <w:t>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14:paraId="478D672D" w14:textId="121D0B5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Конкурсная документация, размещенная в </w:t>
      </w:r>
      <w:r w:rsidRPr="00BC5A5A">
        <w:rPr>
          <w:rFonts w:cs="Calibri"/>
          <w:szCs w:val="24"/>
        </w:rPr>
        <w:t>единой информационной систем</w:t>
      </w:r>
      <w:r w:rsidRPr="00BC5A5A">
        <w:rPr>
          <w:szCs w:val="24"/>
        </w:rPr>
        <w:t>е, должна соответствовать конкурсной документации, предоставляемой в порядке, установленном извещением о проведении конкурса.</w:t>
      </w:r>
    </w:p>
    <w:p w14:paraId="16BBF2A1" w14:textId="5F224AB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4357D6B1" w14:textId="397D509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Порядок разъяснений конкурсной документации установлен </w:t>
      </w:r>
      <w:r w:rsidRPr="001A787F">
        <w:rPr>
          <w:szCs w:val="24"/>
        </w:rPr>
        <w:t xml:space="preserve">в пункте </w:t>
      </w:r>
      <w:r w:rsidR="001A787F" w:rsidRPr="001A787F">
        <w:rPr>
          <w:szCs w:val="24"/>
        </w:rPr>
        <w:t>4</w:t>
      </w:r>
      <w:r w:rsidRPr="001A787F">
        <w:rPr>
          <w:szCs w:val="24"/>
        </w:rPr>
        <w:t>.</w:t>
      </w:r>
      <w:r w:rsidR="001A787F" w:rsidRPr="001A787F">
        <w:rPr>
          <w:szCs w:val="24"/>
        </w:rPr>
        <w:t>9.3</w:t>
      </w:r>
      <w:r w:rsidRPr="001A787F">
        <w:rPr>
          <w:szCs w:val="24"/>
        </w:rPr>
        <w:t xml:space="preserve"> </w:t>
      </w:r>
      <w:r w:rsidR="006427FD">
        <w:rPr>
          <w:szCs w:val="24"/>
        </w:rPr>
        <w:t xml:space="preserve">Положения </w:t>
      </w:r>
      <w:r w:rsidR="002178A1">
        <w:rPr>
          <w:szCs w:val="24"/>
        </w:rPr>
        <w:br/>
      </w:r>
      <w:r w:rsidR="006427FD">
        <w:rPr>
          <w:szCs w:val="24"/>
        </w:rPr>
        <w:t>о закупке.</w:t>
      </w:r>
    </w:p>
    <w:p w14:paraId="1BD413BA" w14:textId="30F27725"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w:t>
      </w:r>
      <w:r w:rsidRPr="000C37E6">
        <w:rPr>
          <w:szCs w:val="24"/>
        </w:rPr>
        <w:t xml:space="preserve">течение </w:t>
      </w:r>
      <w:r w:rsidR="00CD0788" w:rsidRPr="000C37E6">
        <w:rPr>
          <w:szCs w:val="24"/>
        </w:rPr>
        <w:t>трех</w:t>
      </w:r>
      <w:r w:rsidRPr="000C37E6">
        <w:rPr>
          <w:szCs w:val="24"/>
        </w:rPr>
        <w:t xml:space="preserve"> дней со дня принятия решения о внесении указанных изменений такие изменения размещаются Заказчиком в </w:t>
      </w:r>
      <w:r w:rsidRPr="000C37E6">
        <w:rPr>
          <w:rFonts w:cs="Calibri"/>
          <w:szCs w:val="24"/>
        </w:rPr>
        <w:t>единой информационной систем</w:t>
      </w:r>
      <w:r w:rsidRPr="000C37E6">
        <w:rPr>
          <w:szCs w:val="24"/>
        </w:rPr>
        <w:t xml:space="preserve">е </w:t>
      </w:r>
      <w:r w:rsidR="002178A1">
        <w:rPr>
          <w:szCs w:val="24"/>
        </w:rPr>
        <w:br/>
      </w:r>
      <w:r w:rsidRPr="000C37E6">
        <w:rPr>
          <w:szCs w:val="24"/>
        </w:rPr>
        <w:t xml:space="preserve">и в течение </w:t>
      </w:r>
      <w:r w:rsidR="00CD0788" w:rsidRPr="000C37E6">
        <w:rPr>
          <w:szCs w:val="24"/>
        </w:rPr>
        <w:t>трех</w:t>
      </w:r>
      <w:r w:rsidRPr="000C37E6">
        <w:rPr>
          <w:szCs w:val="24"/>
        </w:rPr>
        <w:t xml:space="preserve"> рабочих дней направляются всем участникам закупки, которым была предоставлена конкурсная документация.</w:t>
      </w:r>
    </w:p>
    <w:p w14:paraId="32058EBA" w14:textId="03B2F908"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внесения изменений в извещение о проведении конкурса или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w:t>
      </w:r>
      <w:r w:rsidR="00A0288D">
        <w:rPr>
          <w:szCs w:val="24"/>
        </w:rPr>
        <w:t xml:space="preserve"> такой закупке, установленного П</w:t>
      </w:r>
      <w:r w:rsidRPr="00BC5A5A">
        <w:rPr>
          <w:szCs w:val="24"/>
        </w:rPr>
        <w:t>оложением о закупке для данного способа закупки.</w:t>
      </w:r>
    </w:p>
    <w:p w14:paraId="1A414C57" w14:textId="747E5E1F"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Порядок отмены конкурса определяется в соответствии </w:t>
      </w:r>
      <w:r w:rsidRPr="001A787F">
        <w:rPr>
          <w:szCs w:val="24"/>
        </w:rPr>
        <w:t xml:space="preserve">с пунктом </w:t>
      </w:r>
      <w:r w:rsidR="001A787F" w:rsidRPr="001A787F">
        <w:rPr>
          <w:szCs w:val="24"/>
        </w:rPr>
        <w:t>4</w:t>
      </w:r>
      <w:r w:rsidRPr="001A787F">
        <w:rPr>
          <w:szCs w:val="24"/>
        </w:rPr>
        <w:t>.</w:t>
      </w:r>
      <w:r w:rsidR="001A787F" w:rsidRPr="001A787F">
        <w:rPr>
          <w:szCs w:val="24"/>
        </w:rPr>
        <w:t>4</w:t>
      </w:r>
      <w:r w:rsidRPr="001A787F">
        <w:rPr>
          <w:szCs w:val="24"/>
        </w:rPr>
        <w:t xml:space="preserve">.3 </w:t>
      </w:r>
      <w:r w:rsidRPr="00BC5A5A">
        <w:rPr>
          <w:szCs w:val="24"/>
        </w:rPr>
        <w:t>Положения о закупке.</w:t>
      </w:r>
    </w:p>
    <w:p w14:paraId="4DCC75CC" w14:textId="079B5E8F"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.2</w:t>
      </w:r>
      <w:r w:rsidR="00BC5A5A" w:rsidRPr="00BC5A5A">
        <w:rPr>
          <w:szCs w:val="24"/>
          <w:lang w:val="en-US"/>
        </w:rPr>
        <w:t> </w:t>
      </w:r>
      <w:r w:rsidR="00BC5A5A" w:rsidRPr="00BC5A5A">
        <w:rPr>
          <w:szCs w:val="24"/>
        </w:rPr>
        <w:t>Порядок подачи заявок на участие в конкурсе.</w:t>
      </w:r>
    </w:p>
    <w:p w14:paraId="37CFF857" w14:textId="01867C65"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Для участия в конкурсе участник закупки подает заявку в соответствии с требованиями </w:t>
      </w:r>
      <w:r w:rsidRPr="001A787F">
        <w:rPr>
          <w:szCs w:val="24"/>
        </w:rPr>
        <w:t>пункта</w:t>
      </w:r>
      <w:r w:rsidR="00CD0788">
        <w:rPr>
          <w:szCs w:val="24"/>
        </w:rPr>
        <w:t> </w:t>
      </w:r>
      <w:r w:rsidR="001A787F">
        <w:rPr>
          <w:szCs w:val="24"/>
        </w:rPr>
        <w:t>4</w:t>
      </w:r>
      <w:r w:rsidRPr="001A787F">
        <w:rPr>
          <w:szCs w:val="24"/>
        </w:rPr>
        <w:t>.1</w:t>
      </w:r>
      <w:r w:rsidR="001A787F" w:rsidRPr="001A787F">
        <w:rPr>
          <w:szCs w:val="24"/>
        </w:rPr>
        <w:t>2</w:t>
      </w:r>
      <w:r w:rsidRPr="001A787F">
        <w:rPr>
          <w:szCs w:val="24"/>
        </w:rPr>
        <w:t xml:space="preserve"> Положения </w:t>
      </w:r>
      <w:r w:rsidRPr="00BC5A5A">
        <w:rPr>
          <w:szCs w:val="24"/>
        </w:rPr>
        <w:t>о закупке. Требования к содержанию, форме, оформлению и составу заявки на участие в конкурсе указываются в конкурсной документации с учетом положений настоящего пункта Положения о закупке.</w:t>
      </w:r>
    </w:p>
    <w:p w14:paraId="4076E44B" w14:textId="2A045D94"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Заявка на участие в конкурсе должна содержать:</w:t>
      </w:r>
    </w:p>
    <w:p w14:paraId="2C20DE0D" w14:textId="77777777" w:rsidR="00BC5A5A" w:rsidRPr="00BC5A5A" w:rsidRDefault="00BC5A5A" w:rsidP="00F67CD1">
      <w:pPr>
        <w:overflowPunct/>
        <w:spacing w:line="288" w:lineRule="auto"/>
        <w:ind w:firstLine="567"/>
        <w:jc w:val="both"/>
        <w:textAlignment w:val="auto"/>
        <w:rPr>
          <w:szCs w:val="24"/>
        </w:rPr>
      </w:pPr>
      <w:r w:rsidRPr="00BC5A5A">
        <w:rPr>
          <w:szCs w:val="24"/>
        </w:rPr>
        <w:t>1)</w:t>
      </w:r>
      <w:r w:rsidRPr="00BC5A5A">
        <w:rPr>
          <w:szCs w:val="24"/>
          <w:lang w:val="en-US"/>
        </w:rPr>
        <w:t> </w:t>
      </w:r>
      <w:r w:rsidRPr="00BC5A5A">
        <w:rPr>
          <w:szCs w:val="24"/>
        </w:rPr>
        <w:t>сведения и документы об участнике закупки, подавшем такую заявку, а также о лицах, выступающих на стороне участника закупки:</w:t>
      </w:r>
    </w:p>
    <w:p w14:paraId="03F3532C" w14:textId="77777777" w:rsidR="00BC5A5A" w:rsidRPr="00BC5A5A" w:rsidRDefault="00BC5A5A" w:rsidP="00CD0788">
      <w:pPr>
        <w:overflowPunct/>
        <w:spacing w:line="288" w:lineRule="auto"/>
        <w:ind w:firstLine="851"/>
        <w:jc w:val="both"/>
        <w:textAlignment w:val="auto"/>
        <w:rPr>
          <w:szCs w:val="24"/>
        </w:rPr>
      </w:pPr>
      <w:r w:rsidRPr="00BC5A5A">
        <w:rPr>
          <w:szCs w:val="24"/>
        </w:rPr>
        <w:t>а)</w:t>
      </w:r>
      <w:r w:rsidRPr="00BC5A5A">
        <w:rPr>
          <w:szCs w:val="24"/>
          <w:lang w:val="en-US"/>
        </w:rPr>
        <w:t> </w:t>
      </w:r>
      <w:r w:rsidRPr="00BC5A5A">
        <w:rPr>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14:paraId="28CA662C" w14:textId="4B65E924" w:rsidR="00BC5A5A" w:rsidRPr="00DB0157" w:rsidRDefault="00BC5A5A" w:rsidP="00CD0788">
      <w:pPr>
        <w:overflowPunct/>
        <w:spacing w:line="288" w:lineRule="auto"/>
        <w:ind w:firstLine="851"/>
        <w:jc w:val="both"/>
        <w:textAlignment w:val="auto"/>
        <w:rPr>
          <w:szCs w:val="24"/>
        </w:rPr>
      </w:pPr>
      <w:r w:rsidRPr="00DB0157">
        <w:rPr>
          <w:szCs w:val="24"/>
        </w:rPr>
        <w:t>б)</w:t>
      </w:r>
      <w:r w:rsidRPr="00DB0157">
        <w:rPr>
          <w:szCs w:val="24"/>
          <w:lang w:val="en-US"/>
        </w:rPr>
        <w:t> </w:t>
      </w:r>
      <w:r w:rsidRPr="00DB0157">
        <w:rPr>
          <w:szCs w:val="24"/>
        </w:rPr>
        <w:t xml:space="preserve">полученную не ранее чем за 14 дней до дня размещения в </w:t>
      </w:r>
      <w:r w:rsidRPr="00DB0157">
        <w:rPr>
          <w:rFonts w:cs="Calibri"/>
          <w:szCs w:val="24"/>
        </w:rPr>
        <w:t>единой информационной систем</w:t>
      </w:r>
      <w:r w:rsidRPr="00DB0157">
        <w:rPr>
          <w:szCs w:val="24"/>
        </w:rPr>
        <w:t xml:space="preserve">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14 дней до дня размещения в </w:t>
      </w:r>
      <w:r w:rsidRPr="00DB0157">
        <w:rPr>
          <w:rFonts w:cs="Calibri"/>
          <w:szCs w:val="24"/>
        </w:rPr>
        <w:t>единой информационной систем</w:t>
      </w:r>
      <w:r w:rsidRPr="00DB0157">
        <w:rPr>
          <w:szCs w:val="24"/>
        </w:rPr>
        <w:t xml:space="preserve">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2178A1" w:rsidRPr="00DB0157">
        <w:rPr>
          <w:szCs w:val="24"/>
        </w:rPr>
        <w:br/>
      </w:r>
      <w:r w:rsidRPr="00DB0157">
        <w:rPr>
          <w:szCs w:val="24"/>
        </w:rPr>
        <w:t xml:space="preserve">(для иностранных лиц), полученные не ранее чем за 14 дней до дня размещения в </w:t>
      </w:r>
      <w:r w:rsidRPr="00DB0157">
        <w:rPr>
          <w:rFonts w:cs="Calibri"/>
          <w:szCs w:val="24"/>
        </w:rPr>
        <w:t>единой информационной систем</w:t>
      </w:r>
      <w:r w:rsidRPr="00DB0157">
        <w:rPr>
          <w:szCs w:val="24"/>
        </w:rPr>
        <w:t>е извещения о проведении конкурса;</w:t>
      </w:r>
    </w:p>
    <w:p w14:paraId="77BE7FBF" w14:textId="4D5ADAB1" w:rsidR="00BC5A5A" w:rsidRPr="00BC5A5A" w:rsidRDefault="00BC5A5A" w:rsidP="00CD0788">
      <w:pPr>
        <w:overflowPunct/>
        <w:spacing w:line="288" w:lineRule="auto"/>
        <w:ind w:firstLine="851"/>
        <w:jc w:val="both"/>
        <w:textAlignment w:val="auto"/>
        <w:rPr>
          <w:szCs w:val="24"/>
        </w:rPr>
      </w:pPr>
      <w:r w:rsidRPr="00BC5A5A">
        <w:rPr>
          <w:szCs w:val="24"/>
        </w:rPr>
        <w:t>в)</w:t>
      </w:r>
      <w:r w:rsidRPr="00BC5A5A">
        <w:rPr>
          <w:szCs w:val="24"/>
          <w:lang w:val="en-US"/>
        </w:rPr>
        <w:t> </w:t>
      </w:r>
      <w:r w:rsidRPr="00BC5A5A">
        <w:rPr>
          <w:szCs w:val="24"/>
        </w:rPr>
        <w:t xml:space="preserve">документ, подтверждающий полномочия лица на осуществление действий от имени юридического лица (заверенная копия решения о назначении или об избрании либо приказа </w:t>
      </w:r>
      <w:r w:rsidR="002178A1">
        <w:rPr>
          <w:szCs w:val="24"/>
        </w:rPr>
        <w:br/>
      </w:r>
      <w:r w:rsidRPr="00BC5A5A">
        <w:rPr>
          <w:szCs w:val="24"/>
        </w:rPr>
        <w:t xml:space="preserve">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пункта - руководитель). </w:t>
      </w:r>
      <w:r w:rsidR="002178A1">
        <w:rPr>
          <w:szCs w:val="24"/>
        </w:rPr>
        <w:br/>
      </w:r>
      <w:r w:rsidRPr="00BC5A5A">
        <w:rPr>
          <w:szCs w:val="24"/>
        </w:rPr>
        <w:t>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237B374" w14:textId="77777777" w:rsidR="00BC5A5A" w:rsidRPr="00BC5A5A" w:rsidRDefault="00BC5A5A" w:rsidP="00CD0788">
      <w:pPr>
        <w:overflowPunct/>
        <w:spacing w:line="288" w:lineRule="auto"/>
        <w:ind w:firstLine="851"/>
        <w:jc w:val="both"/>
        <w:textAlignment w:val="auto"/>
        <w:rPr>
          <w:szCs w:val="24"/>
        </w:rPr>
      </w:pPr>
      <w:r w:rsidRPr="00BC5A5A">
        <w:rPr>
          <w:szCs w:val="24"/>
        </w:rPr>
        <w:t>г)</w:t>
      </w:r>
      <w:r w:rsidRPr="00BC5A5A">
        <w:rPr>
          <w:szCs w:val="24"/>
          <w:lang w:val="en-US"/>
        </w:rPr>
        <w:t> </w:t>
      </w:r>
      <w:r w:rsidRPr="00BC5A5A">
        <w:rPr>
          <w:szCs w:val="24"/>
        </w:rPr>
        <w:t>заверенные копии учредительных документов (для юридических лиц);</w:t>
      </w:r>
    </w:p>
    <w:p w14:paraId="0DEC46BB" w14:textId="55301F87" w:rsidR="00BC5A5A" w:rsidRPr="00BC5A5A" w:rsidRDefault="00BC5A5A" w:rsidP="00CD0788">
      <w:pPr>
        <w:overflowPunct/>
        <w:spacing w:line="288" w:lineRule="auto"/>
        <w:ind w:firstLine="851"/>
        <w:jc w:val="both"/>
        <w:textAlignment w:val="auto"/>
        <w:rPr>
          <w:szCs w:val="24"/>
        </w:rPr>
      </w:pPr>
      <w:r w:rsidRPr="00BC5A5A">
        <w:rPr>
          <w:szCs w:val="24"/>
        </w:rPr>
        <w:t>д)</w:t>
      </w:r>
      <w:r w:rsidRPr="00BC5A5A">
        <w:rPr>
          <w:szCs w:val="24"/>
          <w:lang w:val="en-US"/>
        </w:rPr>
        <w:t> </w:t>
      </w:r>
      <w:r w:rsidRPr="00BC5A5A">
        <w:rPr>
          <w:szCs w:val="24"/>
        </w:rPr>
        <w:t xml:space="preserve">решение об одобрении или о совершении крупной сделки либо копия такого решения </w:t>
      </w:r>
      <w:r w:rsidR="002178A1">
        <w:rPr>
          <w:szCs w:val="24"/>
        </w:rPr>
        <w:br/>
      </w:r>
      <w:r w:rsidRPr="00BC5A5A">
        <w:rPr>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3C622264" w14:textId="613652B5" w:rsidR="00BC5A5A" w:rsidRPr="00BC5A5A" w:rsidRDefault="00BC5A5A" w:rsidP="00CD0788">
      <w:pPr>
        <w:overflowPunct/>
        <w:spacing w:line="288" w:lineRule="auto"/>
        <w:ind w:firstLine="851"/>
        <w:jc w:val="both"/>
        <w:textAlignment w:val="auto"/>
        <w:rPr>
          <w:szCs w:val="24"/>
        </w:rPr>
      </w:pPr>
      <w:r w:rsidRPr="00BC5A5A">
        <w:rPr>
          <w:szCs w:val="24"/>
        </w:rPr>
        <w:t>е)</w:t>
      </w:r>
      <w:r w:rsidRPr="00BC5A5A">
        <w:rPr>
          <w:szCs w:val="24"/>
          <w:lang w:val="en-US"/>
        </w:rPr>
        <w:t> </w:t>
      </w:r>
      <w:r w:rsidRPr="00BC5A5A">
        <w:rPr>
          <w:szCs w:val="24"/>
        </w:rPr>
        <w:t>в рамках конкретной закупки Заказчик вправе в документации о закупке исключить любые из пере</w:t>
      </w:r>
      <w:r w:rsidR="00A0288D">
        <w:rPr>
          <w:szCs w:val="24"/>
        </w:rPr>
        <w:t>численных в подпу</w:t>
      </w:r>
      <w:r w:rsidRPr="00BC5A5A">
        <w:rPr>
          <w:szCs w:val="24"/>
        </w:rPr>
        <w:t>нктах: а), д), сведения и документы, а также установить требование о представлении иных сведений и документо</w:t>
      </w:r>
      <w:r w:rsidRPr="000C37E6">
        <w:rPr>
          <w:szCs w:val="24"/>
        </w:rPr>
        <w:t>в</w:t>
      </w:r>
      <w:r w:rsidR="003803B0" w:rsidRPr="000C37E6">
        <w:rPr>
          <w:szCs w:val="24"/>
        </w:rPr>
        <w:t>;</w:t>
      </w:r>
    </w:p>
    <w:p w14:paraId="1BCE217C" w14:textId="33EDCCAC" w:rsidR="00BC5A5A" w:rsidRPr="00BC5A5A" w:rsidRDefault="00BC5A5A" w:rsidP="00F67CD1">
      <w:pPr>
        <w:overflowPunct/>
        <w:spacing w:line="288" w:lineRule="auto"/>
        <w:ind w:firstLine="567"/>
        <w:jc w:val="both"/>
        <w:textAlignment w:val="auto"/>
        <w:rPr>
          <w:szCs w:val="24"/>
        </w:rPr>
      </w:pPr>
      <w:r w:rsidRPr="00BC5A5A">
        <w:rPr>
          <w:szCs w:val="24"/>
        </w:rPr>
        <w:t xml:space="preserve">2) предложение о функциональных характеристиках (потребительских свойствах) </w:t>
      </w:r>
      <w:r w:rsidR="002178A1">
        <w:rPr>
          <w:szCs w:val="24"/>
        </w:rPr>
        <w:br/>
      </w:r>
      <w:r w:rsidRPr="00BC5A5A">
        <w:rPr>
          <w:szCs w:val="24"/>
        </w:rPr>
        <w:t>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14:paraId="4DE74CA4" w14:textId="3B621BB1" w:rsidR="00BC5A5A" w:rsidRPr="00BC5A5A" w:rsidRDefault="00BC5A5A" w:rsidP="00F67CD1">
      <w:pPr>
        <w:overflowPunct/>
        <w:spacing w:line="288" w:lineRule="auto"/>
        <w:ind w:firstLine="567"/>
        <w:jc w:val="both"/>
        <w:textAlignment w:val="auto"/>
        <w:rPr>
          <w:szCs w:val="24"/>
        </w:rPr>
      </w:pPr>
      <w:r w:rsidRPr="00BC5A5A">
        <w:rPr>
          <w:szCs w:val="24"/>
        </w:rPr>
        <w:t xml:space="preserve">3) заверенные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w:t>
      </w:r>
      <w:r w:rsidR="002178A1">
        <w:rPr>
          <w:szCs w:val="24"/>
        </w:rPr>
        <w:br/>
      </w:r>
      <w:r w:rsidRPr="00BC5A5A">
        <w:rPr>
          <w:szCs w:val="24"/>
        </w:rPr>
        <w:t xml:space="preserve">с законодательством Российской Федерации установлены требования к такой продукции </w:t>
      </w:r>
      <w:r w:rsidR="002178A1">
        <w:rPr>
          <w:szCs w:val="24"/>
        </w:rPr>
        <w:br/>
      </w:r>
      <w:r w:rsidRPr="00BC5A5A">
        <w:rPr>
          <w:szCs w:val="24"/>
        </w:rPr>
        <w:t>(санитарно-эпидемиологических заключений, регистрационных удостоверен</w:t>
      </w:r>
      <w:r w:rsidR="006427FD">
        <w:rPr>
          <w:szCs w:val="24"/>
        </w:rPr>
        <w:t>ий и т.п.);</w:t>
      </w:r>
    </w:p>
    <w:p w14:paraId="3D740B11" w14:textId="2C97385E" w:rsidR="00BC5A5A" w:rsidRPr="00BC5A5A" w:rsidRDefault="00BC5A5A" w:rsidP="00F67CD1">
      <w:pPr>
        <w:overflowPunct/>
        <w:spacing w:line="288" w:lineRule="auto"/>
        <w:ind w:firstLine="567"/>
        <w:jc w:val="both"/>
        <w:textAlignment w:val="auto"/>
        <w:rPr>
          <w:szCs w:val="24"/>
        </w:rPr>
      </w:pPr>
      <w:r w:rsidRPr="00BC5A5A">
        <w:rPr>
          <w:szCs w:val="24"/>
        </w:rPr>
        <w:t xml:space="preserve">4) документы или заверенные копии документов, подтверждающих соответствие участника закупки и лица, выступающего на стороне участника закупки, установленным требованиям </w:t>
      </w:r>
      <w:r w:rsidR="002178A1">
        <w:rPr>
          <w:szCs w:val="24"/>
        </w:rPr>
        <w:br/>
      </w:r>
      <w:r w:rsidRPr="00BC5A5A">
        <w:rPr>
          <w:szCs w:val="24"/>
        </w:rPr>
        <w:t>и условиям допуска к участию в конкурсе:</w:t>
      </w:r>
    </w:p>
    <w:p w14:paraId="27D95CB3" w14:textId="4760C2EF" w:rsidR="00BC5A5A" w:rsidRPr="00BC5A5A" w:rsidRDefault="00BC5A5A" w:rsidP="003803B0">
      <w:pPr>
        <w:overflowPunct/>
        <w:spacing w:line="288" w:lineRule="auto"/>
        <w:ind w:firstLine="851"/>
        <w:jc w:val="both"/>
        <w:textAlignment w:val="auto"/>
        <w:rPr>
          <w:szCs w:val="24"/>
        </w:rPr>
      </w:pPr>
      <w:r w:rsidRPr="00BC5A5A">
        <w:rPr>
          <w:szCs w:val="24"/>
        </w:rPr>
        <w:t xml:space="preserve">а) заверенные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Pr="001A787F">
        <w:rPr>
          <w:szCs w:val="24"/>
        </w:rPr>
        <w:t>пунктом</w:t>
      </w:r>
      <w:r w:rsidR="003803B0">
        <w:rPr>
          <w:szCs w:val="24"/>
        </w:rPr>
        <w:t> </w:t>
      </w:r>
      <w:r w:rsidR="001A787F" w:rsidRPr="001A787F">
        <w:rPr>
          <w:szCs w:val="24"/>
        </w:rPr>
        <w:t>4</w:t>
      </w:r>
      <w:r w:rsidRPr="001A787F">
        <w:rPr>
          <w:szCs w:val="24"/>
        </w:rPr>
        <w:t>.</w:t>
      </w:r>
      <w:r w:rsidR="001A787F" w:rsidRPr="001A787F">
        <w:rPr>
          <w:szCs w:val="24"/>
        </w:rPr>
        <w:t>7</w:t>
      </w:r>
      <w:r w:rsidRPr="001A787F">
        <w:rPr>
          <w:szCs w:val="24"/>
        </w:rPr>
        <w:t xml:space="preserve"> Положения </w:t>
      </w:r>
      <w:r w:rsidRPr="00BC5A5A">
        <w:rPr>
          <w:szCs w:val="24"/>
        </w:rPr>
        <w:t>о закупке;</w:t>
      </w:r>
    </w:p>
    <w:p w14:paraId="58C60A7B" w14:textId="66231ED1" w:rsidR="00BC5A5A" w:rsidRPr="00BC5A5A" w:rsidRDefault="00BC5A5A" w:rsidP="003803B0">
      <w:pPr>
        <w:overflowPunct/>
        <w:spacing w:line="288" w:lineRule="auto"/>
        <w:ind w:firstLine="851"/>
        <w:jc w:val="both"/>
        <w:textAlignment w:val="auto"/>
        <w:rPr>
          <w:szCs w:val="24"/>
        </w:rPr>
      </w:pPr>
      <w:r w:rsidRPr="00BC5A5A">
        <w:rPr>
          <w:szCs w:val="24"/>
        </w:rPr>
        <w:t>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14:paraId="408CE727" w14:textId="322F2485" w:rsidR="00BC5A5A" w:rsidRPr="00BC5A5A" w:rsidRDefault="00BC5A5A" w:rsidP="003803B0">
      <w:pPr>
        <w:overflowPunct/>
        <w:spacing w:line="288" w:lineRule="auto"/>
        <w:ind w:firstLine="851"/>
        <w:jc w:val="both"/>
        <w:textAlignment w:val="auto"/>
        <w:rPr>
          <w:szCs w:val="24"/>
        </w:rPr>
      </w:pPr>
      <w:r w:rsidRPr="00BC5A5A">
        <w:rPr>
          <w:szCs w:val="24"/>
        </w:rPr>
        <w:t xml:space="preserve">в) документы, подтверждающие обеспечение заявки на участие в конкурсе, в случае, </w:t>
      </w:r>
      <w:r w:rsidR="002178A1">
        <w:rPr>
          <w:szCs w:val="24"/>
        </w:rPr>
        <w:br/>
      </w:r>
      <w:r w:rsidRPr="00BC5A5A">
        <w:rPr>
          <w:szCs w:val="24"/>
        </w:rPr>
        <w:t>если в конкурсной документации содержится указание на требование обеспечения такой заявки;</w:t>
      </w:r>
    </w:p>
    <w:p w14:paraId="788C8E2B" w14:textId="6AED38DC" w:rsidR="00BC5A5A" w:rsidRPr="00BC5A5A" w:rsidRDefault="00BC5A5A" w:rsidP="003803B0">
      <w:pPr>
        <w:overflowPunct/>
        <w:spacing w:line="288" w:lineRule="auto"/>
        <w:ind w:firstLine="851"/>
        <w:jc w:val="both"/>
        <w:textAlignment w:val="auto"/>
        <w:rPr>
          <w:szCs w:val="24"/>
        </w:rPr>
      </w:pPr>
      <w:r w:rsidRPr="00BC5A5A">
        <w:rPr>
          <w:szCs w:val="24"/>
        </w:rPr>
        <w:t xml:space="preserve">г) документы, подтверждающие обеспечение требований конкурсной документации </w:t>
      </w:r>
      <w:r w:rsidR="002178A1">
        <w:rPr>
          <w:szCs w:val="24"/>
        </w:rPr>
        <w:br/>
      </w:r>
      <w:r w:rsidRPr="00BC5A5A">
        <w:rPr>
          <w:szCs w:val="24"/>
        </w:rPr>
        <w:t>по защите информации при необходимости.</w:t>
      </w:r>
    </w:p>
    <w:p w14:paraId="43370101" w14:textId="77777777" w:rsidR="00BC5A5A" w:rsidRPr="00BC5A5A" w:rsidRDefault="00BC5A5A" w:rsidP="00F67CD1">
      <w:pPr>
        <w:overflowPunct/>
        <w:spacing w:line="288" w:lineRule="auto"/>
        <w:ind w:firstLine="567"/>
        <w:jc w:val="both"/>
        <w:textAlignment w:val="auto"/>
        <w:rPr>
          <w:szCs w:val="24"/>
        </w:rPr>
      </w:pPr>
      <w:r w:rsidRPr="00BC5A5A">
        <w:rPr>
          <w:szCs w:val="24"/>
        </w:rPr>
        <w:t>Если в заявке содержится документ (или заверенная копия документа), исполненный таким образом, что не представляется возможным прочитать его часть или весь документ в целом, то такой документ расценивается как непредставленный.</w:t>
      </w:r>
    </w:p>
    <w:p w14:paraId="302E6718" w14:textId="78156559"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w:t>
      </w:r>
      <w:r w:rsidR="002178A1">
        <w:rPr>
          <w:szCs w:val="24"/>
        </w:rPr>
        <w:br/>
      </w:r>
      <w:r w:rsidRPr="00BC5A5A">
        <w:rPr>
          <w:szCs w:val="24"/>
        </w:rPr>
        <w:t>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7F35D47D" w14:textId="0CDF94E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Участник закупки вправе подать только одну заявку на участие в конкурсе в отношении каждого предмета конкурса (лота).</w:t>
      </w:r>
    </w:p>
    <w:p w14:paraId="4F25B845" w14:textId="2D1571E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Прием заявок на участие в конкурсе прекращается после окончания срока подачи заявок </w:t>
      </w:r>
      <w:r w:rsidR="002178A1">
        <w:rPr>
          <w:szCs w:val="24"/>
        </w:rPr>
        <w:br/>
      </w:r>
      <w:r w:rsidRPr="00BC5A5A">
        <w:rPr>
          <w:szCs w:val="24"/>
        </w:rPr>
        <w:t>на участие в конкурсе, установленного в конкурсной документации.</w:t>
      </w:r>
    </w:p>
    <w:p w14:paraId="751B0874" w14:textId="3CA87D8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Участник закупки, подавший заявку на участие в конкурсе, вправе изменить или отозвать заявку на участие в конкурсе в любое время до начала рассмотрения заявок на участие в конкурсе.</w:t>
      </w:r>
    </w:p>
    <w:p w14:paraId="29203EBB" w14:textId="6D0AB01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w:t>
      </w:r>
      <w:r w:rsidR="002178A1">
        <w:rPr>
          <w:szCs w:val="24"/>
        </w:rPr>
        <w:br/>
      </w:r>
      <w:r w:rsidRPr="00BC5A5A">
        <w:rPr>
          <w:szCs w:val="24"/>
        </w:rPr>
        <w:t>в конкурсе.</w:t>
      </w:r>
    </w:p>
    <w:p w14:paraId="551357AF" w14:textId="18F2FF15" w:rsidR="00E063F0"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14:paraId="4536DFE4" w14:textId="617F896D"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.3 Порядок вскрытия конвертов с заявками на участие в конкурсе</w:t>
      </w:r>
      <w:r w:rsidR="002824F6">
        <w:rPr>
          <w:szCs w:val="24"/>
        </w:rPr>
        <w:t>.</w:t>
      </w:r>
    </w:p>
    <w:p w14:paraId="65380258" w14:textId="77777777" w:rsidR="00BC5A5A" w:rsidRPr="00BC5A5A" w:rsidRDefault="00BC5A5A" w:rsidP="00F67CD1">
      <w:pPr>
        <w:overflowPunct/>
        <w:spacing w:line="288" w:lineRule="auto"/>
        <w:ind w:firstLine="567"/>
        <w:jc w:val="both"/>
        <w:textAlignment w:val="auto"/>
        <w:rPr>
          <w:szCs w:val="24"/>
        </w:rPr>
      </w:pPr>
      <w:r w:rsidRPr="00BC5A5A">
        <w:rPr>
          <w:szCs w:val="24"/>
        </w:rPr>
        <w:t>Вскрытие конвертов с заявками на участие в конкурсе осуществляется комиссией по закупкам публично в день, вовремя и в месте, указанные в конкурсной документации.</w:t>
      </w:r>
    </w:p>
    <w:p w14:paraId="30BEE5FA" w14:textId="114C4741" w:rsidR="00BC5A5A" w:rsidRPr="00BC5A5A" w:rsidRDefault="00BC5A5A" w:rsidP="00F67CD1">
      <w:pPr>
        <w:tabs>
          <w:tab w:val="left" w:pos="540"/>
          <w:tab w:val="left" w:pos="900"/>
        </w:tabs>
        <w:overflowPunct/>
        <w:autoSpaceDE/>
        <w:autoSpaceDN/>
        <w:adjustRightInd/>
        <w:spacing w:line="288" w:lineRule="auto"/>
        <w:ind w:firstLine="567"/>
        <w:jc w:val="both"/>
        <w:textAlignment w:val="auto"/>
        <w:rPr>
          <w:szCs w:val="24"/>
        </w:rPr>
      </w:pPr>
      <w:r w:rsidRPr="00BC5A5A">
        <w:rPr>
          <w:szCs w:val="24"/>
        </w:rPr>
        <w:t xml:space="preserve">Комиссией по закупкам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w:t>
      </w:r>
      <w:r w:rsidR="002178A1">
        <w:rPr>
          <w:szCs w:val="24"/>
        </w:rPr>
        <w:br/>
      </w:r>
      <w:r w:rsidRPr="00BC5A5A">
        <w:rPr>
          <w:szCs w:val="24"/>
        </w:rPr>
        <w:t xml:space="preserve">в конкурсе такого участника закупки, поданные в отношении данного лота, не рассматриваются </w:t>
      </w:r>
      <w:r w:rsidR="002178A1">
        <w:rPr>
          <w:szCs w:val="24"/>
        </w:rPr>
        <w:br/>
      </w:r>
      <w:r w:rsidRPr="00BC5A5A">
        <w:rPr>
          <w:szCs w:val="24"/>
        </w:rPr>
        <w:t>и возвращаются такому участнику без рассмотрения.</w:t>
      </w:r>
    </w:p>
    <w:p w14:paraId="268972E6" w14:textId="77B22C8E" w:rsidR="00BC5A5A" w:rsidRPr="00BC5A5A" w:rsidRDefault="00BC5A5A" w:rsidP="00F67CD1">
      <w:pPr>
        <w:tabs>
          <w:tab w:val="left" w:pos="540"/>
          <w:tab w:val="left" w:pos="900"/>
        </w:tabs>
        <w:overflowPunct/>
        <w:autoSpaceDE/>
        <w:autoSpaceDN/>
        <w:adjustRightInd/>
        <w:spacing w:line="288" w:lineRule="auto"/>
        <w:ind w:firstLine="567"/>
        <w:jc w:val="both"/>
        <w:textAlignment w:val="auto"/>
        <w:rPr>
          <w:szCs w:val="24"/>
        </w:rPr>
      </w:pPr>
      <w:r w:rsidRPr="00BC5A5A">
        <w:rPr>
          <w:szCs w:val="24"/>
        </w:rPr>
        <w:t xml:space="preserve">Сведения о каждом участнике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w:t>
      </w:r>
      <w:r w:rsidR="002178A1">
        <w:rPr>
          <w:szCs w:val="24"/>
        </w:rPr>
        <w:br/>
      </w:r>
      <w:r w:rsidRPr="00BC5A5A">
        <w:rPr>
          <w:szCs w:val="24"/>
        </w:rPr>
        <w:t>на участие в конкурсе.</w:t>
      </w:r>
    </w:p>
    <w:p w14:paraId="0209BB8C" w14:textId="5127853E"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Протокол вскрытия конвертов с заявками на участие в конкурсе ведется комиссией </w:t>
      </w:r>
      <w:r w:rsidR="002178A1">
        <w:rPr>
          <w:szCs w:val="24"/>
        </w:rPr>
        <w:br/>
      </w:r>
      <w:r w:rsidRPr="00BC5A5A">
        <w:rPr>
          <w:szCs w:val="24"/>
        </w:rPr>
        <w:t xml:space="preserve">по закупкам, подписывается всеми присутствующими членами комиссии непосредственно после вскрытия конвертов с заявками на участие в конкурсе и утверждается Заказчиком. Такой протокол должен </w:t>
      </w:r>
      <w:r w:rsidRPr="001A787F">
        <w:rPr>
          <w:szCs w:val="24"/>
        </w:rPr>
        <w:t xml:space="preserve">соответствовать пункту </w:t>
      </w:r>
      <w:r w:rsidR="001A787F" w:rsidRPr="001A787F">
        <w:rPr>
          <w:szCs w:val="24"/>
        </w:rPr>
        <w:t>4</w:t>
      </w:r>
      <w:r w:rsidRPr="001A787F">
        <w:rPr>
          <w:szCs w:val="24"/>
        </w:rPr>
        <w:t>.</w:t>
      </w:r>
      <w:r w:rsidR="001A787F" w:rsidRPr="001A787F">
        <w:rPr>
          <w:szCs w:val="24"/>
        </w:rPr>
        <w:t>10</w:t>
      </w:r>
      <w:r w:rsidRPr="001A787F">
        <w:rPr>
          <w:szCs w:val="24"/>
        </w:rPr>
        <w:t xml:space="preserve">.1 (в </w:t>
      </w:r>
      <w:r w:rsidRPr="00BC5A5A">
        <w:rPr>
          <w:szCs w:val="24"/>
        </w:rPr>
        <w:t>части касающейся) Положения о закупке</w:t>
      </w:r>
      <w:r w:rsidRPr="000C37E6">
        <w:rPr>
          <w:szCs w:val="24"/>
        </w:rPr>
        <w:t xml:space="preserve">. Указанный протокол размещается Заказчиком в </w:t>
      </w:r>
      <w:r w:rsidRPr="000C37E6">
        <w:rPr>
          <w:rFonts w:cs="Calibri"/>
          <w:szCs w:val="24"/>
        </w:rPr>
        <w:t>единой информационной систем</w:t>
      </w:r>
      <w:r w:rsidRPr="000C37E6">
        <w:rPr>
          <w:szCs w:val="24"/>
        </w:rPr>
        <w:t xml:space="preserve">е не позднее чем через </w:t>
      </w:r>
      <w:r w:rsidR="009244B3" w:rsidRPr="000C37E6">
        <w:rPr>
          <w:szCs w:val="24"/>
        </w:rPr>
        <w:t>три</w:t>
      </w:r>
      <w:r w:rsidRPr="000C37E6">
        <w:rPr>
          <w:szCs w:val="24"/>
        </w:rPr>
        <w:t xml:space="preserve"> дня</w:t>
      </w:r>
      <w:r w:rsidRPr="00BC5A5A">
        <w:rPr>
          <w:szCs w:val="24"/>
        </w:rPr>
        <w:t xml:space="preserve"> после его подписания.</w:t>
      </w:r>
    </w:p>
    <w:p w14:paraId="4A6CA31B" w14:textId="77777777"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В случае, если по окончании срока подачи заявок на участие в конкурсе подана только одна заявка или не подано не одной заявки на участие в конкурсе, в указанный протокол вносится информация о признании конкурса несостоявшимся.</w:t>
      </w:r>
    </w:p>
    <w:p w14:paraId="44BA13F5" w14:textId="6891160F"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 xml:space="preserve">Заказчик вправе осуществлять аудиозапись вскрытия конвертов с заявками на участие </w:t>
      </w:r>
      <w:r w:rsidR="002178A1">
        <w:rPr>
          <w:szCs w:val="24"/>
        </w:rPr>
        <w:br/>
      </w:r>
      <w:r w:rsidRPr="00BC5A5A">
        <w:rPr>
          <w:szCs w:val="24"/>
        </w:rPr>
        <w:t>в конкурсе.</w:t>
      </w:r>
    </w:p>
    <w:p w14:paraId="319C83FC" w14:textId="237EAE42"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Конверты с заявками, полученные после установленного в конкурсной документации срока подачи заявок, не рассматриваются и возвращаются участникам закупки. В случае, если на конверте не указаны почтовый адрес (для юридического лица), или сведения о месте жительства (для</w:t>
      </w:r>
      <w:r w:rsidR="009244B3">
        <w:rPr>
          <w:szCs w:val="24"/>
        </w:rPr>
        <w:t> </w:t>
      </w:r>
      <w:r w:rsidRPr="00BC5A5A">
        <w:rPr>
          <w:szCs w:val="24"/>
        </w:rPr>
        <w:t xml:space="preserve">физического лица) участника закупки, такие конверты вскрываются и заявки возвращаются участникам закупки. Порядок и случаи возврата и удержания обеспечения заявки установлен </w:t>
      </w:r>
      <w:r w:rsidR="002178A1">
        <w:rPr>
          <w:szCs w:val="24"/>
        </w:rPr>
        <w:br/>
      </w:r>
      <w:r w:rsidRPr="00BC5A5A">
        <w:rPr>
          <w:szCs w:val="24"/>
        </w:rPr>
        <w:t xml:space="preserve">в </w:t>
      </w:r>
      <w:r w:rsidR="00AD2ED5" w:rsidRPr="001A787F">
        <w:rPr>
          <w:szCs w:val="24"/>
        </w:rPr>
        <w:t xml:space="preserve">пункте </w:t>
      </w:r>
      <w:r w:rsidR="001A787F" w:rsidRPr="001A787F">
        <w:rPr>
          <w:szCs w:val="24"/>
        </w:rPr>
        <w:t>4.11</w:t>
      </w:r>
      <w:r w:rsidRPr="001A787F">
        <w:rPr>
          <w:szCs w:val="24"/>
        </w:rPr>
        <w:t xml:space="preserve"> Положения </w:t>
      </w:r>
      <w:r w:rsidRPr="00BC5A5A">
        <w:rPr>
          <w:szCs w:val="24"/>
        </w:rPr>
        <w:t>о закупке.</w:t>
      </w:r>
    </w:p>
    <w:p w14:paraId="38E01FC1" w14:textId="5BF6C7F7"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.4 Порядок рассмотрения заявок на участие в конкурсе</w:t>
      </w:r>
      <w:r w:rsidR="002824F6">
        <w:rPr>
          <w:szCs w:val="24"/>
        </w:rPr>
        <w:t>.</w:t>
      </w:r>
    </w:p>
    <w:p w14:paraId="092F13AC"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Комиссия по закупкам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Срок рассмотрения заявок устанавливается в извещении и конкурсной документации и не может превышать 10 рабочих дней.</w:t>
      </w:r>
    </w:p>
    <w:p w14:paraId="6E1257D1" w14:textId="695E094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На основании результатов рассмотрения заявок на участие в конкурсе комиссией по закупкам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2178A1">
        <w:rPr>
          <w:szCs w:val="24"/>
        </w:rPr>
        <w:br/>
      </w:r>
      <w:r w:rsidRPr="00BC5A5A">
        <w:rPr>
          <w:szCs w:val="24"/>
        </w:rPr>
        <w:t>в конкурсной документации.</w:t>
      </w:r>
    </w:p>
    <w:p w14:paraId="50BFDED1" w14:textId="6CA90E3D"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На основании результатов рассмотрения заявок на участие в конкурсе комиссией по закупкам оформляется протокол рассмотрения заявок на участие в конкурсе, который подписывается всеми присутствующими на заседании членами комиссии и утверждается Заказчиком. Протокол должен содержать сведения в </w:t>
      </w:r>
      <w:r w:rsidRPr="001A787F">
        <w:rPr>
          <w:szCs w:val="24"/>
        </w:rPr>
        <w:t>соответств</w:t>
      </w:r>
      <w:r w:rsidR="00AD2ED5" w:rsidRPr="001A787F">
        <w:rPr>
          <w:szCs w:val="24"/>
        </w:rPr>
        <w:t xml:space="preserve">ии с </w:t>
      </w:r>
      <w:r w:rsidR="001A787F" w:rsidRPr="001A787F">
        <w:rPr>
          <w:szCs w:val="24"/>
        </w:rPr>
        <w:t>пунктом 4.10</w:t>
      </w:r>
      <w:r w:rsidR="00AD2ED5" w:rsidRPr="001A787F">
        <w:rPr>
          <w:szCs w:val="24"/>
        </w:rPr>
        <w:t>.1</w:t>
      </w:r>
      <w:r w:rsidRPr="001A787F">
        <w:rPr>
          <w:szCs w:val="24"/>
        </w:rPr>
        <w:t xml:space="preserve"> Положения о закупке</w:t>
      </w:r>
      <w:r w:rsidRPr="00BC5A5A">
        <w:rPr>
          <w:szCs w:val="24"/>
        </w:rPr>
        <w:t xml:space="preserve">. Указанный протокол размещается Заказчиком в </w:t>
      </w:r>
      <w:r w:rsidRPr="00BC5A5A">
        <w:rPr>
          <w:rFonts w:cs="Calibri"/>
          <w:szCs w:val="24"/>
        </w:rPr>
        <w:t>единой информационной систем</w:t>
      </w:r>
      <w:r w:rsidRPr="00BC5A5A">
        <w:rPr>
          <w:szCs w:val="24"/>
        </w:rPr>
        <w:t xml:space="preserve">е не позднее чем </w:t>
      </w:r>
      <w:r w:rsidRPr="00416250">
        <w:rPr>
          <w:szCs w:val="24"/>
        </w:rPr>
        <w:t xml:space="preserve">через </w:t>
      </w:r>
      <w:r w:rsidR="009244B3" w:rsidRPr="00416250">
        <w:rPr>
          <w:szCs w:val="24"/>
        </w:rPr>
        <w:t>три</w:t>
      </w:r>
      <w:r w:rsidRPr="00BC5A5A">
        <w:rPr>
          <w:szCs w:val="24"/>
        </w:rPr>
        <w:t xml:space="preserve"> дня со дня его утверждения.</w:t>
      </w:r>
    </w:p>
    <w:p w14:paraId="6BD3D55C" w14:textId="6D834693"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w:t>
      </w:r>
      <w:r w:rsidR="002178A1">
        <w:rPr>
          <w:szCs w:val="24"/>
        </w:rPr>
        <w:br/>
      </w:r>
      <w:r w:rsidRPr="00BC5A5A">
        <w:rPr>
          <w:szCs w:val="24"/>
        </w:rPr>
        <w:t xml:space="preserve">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w:t>
      </w:r>
      <w:r w:rsidR="002178A1">
        <w:rPr>
          <w:szCs w:val="24"/>
        </w:rPr>
        <w:br/>
      </w:r>
      <w:r w:rsidRPr="00BC5A5A">
        <w:rPr>
          <w:szCs w:val="24"/>
        </w:rPr>
        <w:t xml:space="preserve">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w:t>
      </w:r>
      <w:r w:rsidR="002178A1">
        <w:rPr>
          <w:szCs w:val="24"/>
        </w:rPr>
        <w:br/>
      </w:r>
      <w:r w:rsidRPr="00BC5A5A">
        <w:rPr>
          <w:szCs w:val="24"/>
        </w:rPr>
        <w:t xml:space="preserve">на участие в конкурсе в отношении этого лота. </w:t>
      </w:r>
    </w:p>
    <w:p w14:paraId="38AD17AB" w14:textId="3429AC2A" w:rsidR="00BC5A5A" w:rsidRPr="00BC5A5A" w:rsidRDefault="00BC5A5A" w:rsidP="00F67CD1">
      <w:pPr>
        <w:tabs>
          <w:tab w:val="left" w:pos="0"/>
        </w:tabs>
        <w:overflowPunct/>
        <w:autoSpaceDE/>
        <w:autoSpaceDN/>
        <w:adjustRightInd/>
        <w:spacing w:line="288" w:lineRule="auto"/>
        <w:ind w:firstLine="567"/>
        <w:jc w:val="both"/>
        <w:textAlignment w:val="auto"/>
        <w:rPr>
          <w:b/>
          <w:szCs w:val="24"/>
        </w:rPr>
      </w:pPr>
      <w:r w:rsidRPr="00BC5A5A">
        <w:rPr>
          <w:szCs w:val="24"/>
        </w:rPr>
        <w:t xml:space="preserve">В случае, если в конкурсной документации о закупке было установлено требование </w:t>
      </w:r>
      <w:r w:rsidR="002178A1">
        <w:rPr>
          <w:szCs w:val="24"/>
        </w:rPr>
        <w:br/>
      </w:r>
      <w:r w:rsidRPr="00BC5A5A">
        <w:rPr>
          <w:szCs w:val="24"/>
        </w:rPr>
        <w:t xml:space="preserve">об обеспечении заявки, такое обеспечение возвращается участникам закупки, не допущенным </w:t>
      </w:r>
      <w:r w:rsidR="002178A1">
        <w:rPr>
          <w:szCs w:val="24"/>
        </w:rPr>
        <w:br/>
      </w:r>
      <w:r w:rsidRPr="00BC5A5A">
        <w:rPr>
          <w:szCs w:val="24"/>
        </w:rPr>
        <w:t>к участию в конкурсе, в течение десяти рабочих дней.</w:t>
      </w:r>
    </w:p>
    <w:p w14:paraId="6371CEAA" w14:textId="5419FAB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14:paraId="76DDA134" w14:textId="56A038A0" w:rsidR="00BC5A5A" w:rsidRPr="00BC5A5A" w:rsidRDefault="00D943AA" w:rsidP="00F67CD1">
      <w:pPr>
        <w:overflowPunct/>
        <w:autoSpaceDE/>
        <w:autoSpaceDN/>
        <w:adjustRightInd/>
        <w:spacing w:line="288" w:lineRule="auto"/>
        <w:ind w:firstLine="567"/>
        <w:jc w:val="both"/>
        <w:textAlignment w:val="auto"/>
        <w:rPr>
          <w:b/>
          <w:szCs w:val="24"/>
        </w:rPr>
      </w:pPr>
      <w:r>
        <w:rPr>
          <w:szCs w:val="24"/>
        </w:rPr>
        <w:t>4</w:t>
      </w:r>
      <w:r w:rsidR="00BC5A5A" w:rsidRPr="00BC5A5A">
        <w:rPr>
          <w:szCs w:val="24"/>
        </w:rPr>
        <w:t>.1</w:t>
      </w:r>
      <w:r>
        <w:rPr>
          <w:szCs w:val="24"/>
        </w:rPr>
        <w:t>4</w:t>
      </w:r>
      <w:r w:rsidR="00BC5A5A" w:rsidRPr="00BC5A5A">
        <w:rPr>
          <w:szCs w:val="24"/>
        </w:rPr>
        <w:t>.5 Оценка и сопоставление заявок на участие в конкурсе</w:t>
      </w:r>
      <w:r w:rsidR="002824F6">
        <w:rPr>
          <w:szCs w:val="24"/>
        </w:rPr>
        <w:t>.</w:t>
      </w:r>
    </w:p>
    <w:p w14:paraId="2F7E4360"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Комиссия по закупкам осуществляет оценку и сопоставление заявок на участие в конкурсе, поданных участниками закупки, признанными участниками конкурса. </w:t>
      </w:r>
    </w:p>
    <w:p w14:paraId="19EB7A8A" w14:textId="65FDF13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Оценка и сопоставление заявок на участие в конкурсе осуществляются комиссией по закупкам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w:t>
      </w:r>
    </w:p>
    <w:p w14:paraId="79C8D09A" w14:textId="7CB34C93"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На основании результатов оценки и сопоставления заявок на участие в конкурсе комиссией </w:t>
      </w:r>
      <w:r w:rsidR="002178A1">
        <w:rPr>
          <w:szCs w:val="24"/>
        </w:rPr>
        <w:br/>
      </w:r>
      <w:r w:rsidRPr="00BC5A5A">
        <w:rPr>
          <w:szCs w:val="24"/>
        </w:rPr>
        <w:t xml:space="preserve">по закупкам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w:t>
      </w:r>
      <w:r w:rsidR="002178A1">
        <w:rPr>
          <w:szCs w:val="24"/>
        </w:rPr>
        <w:br/>
      </w:r>
      <w:r w:rsidRPr="00BC5A5A">
        <w:rPr>
          <w:szCs w:val="24"/>
        </w:rPr>
        <w:t>на участие в конкурсе, которая поступила ранее других заявок на участие в конкурсе, содержащих такие условия.</w:t>
      </w:r>
    </w:p>
    <w:p w14:paraId="27F7A74C" w14:textId="192D8D7A" w:rsidR="00BC5A5A" w:rsidRPr="00BC5A5A" w:rsidRDefault="00BC5A5A" w:rsidP="00F67CD1">
      <w:pPr>
        <w:overflowPunct/>
        <w:autoSpaceDE/>
        <w:autoSpaceDN/>
        <w:adjustRightInd/>
        <w:spacing w:line="288" w:lineRule="auto"/>
        <w:ind w:firstLine="567"/>
        <w:jc w:val="both"/>
        <w:textAlignment w:val="auto"/>
        <w:rPr>
          <w:szCs w:val="24"/>
        </w:rPr>
      </w:pPr>
      <w:r w:rsidRPr="009E5112">
        <w:rPr>
          <w:szCs w:val="24"/>
        </w:rPr>
        <w:t>Победителем конкурса признается участник, заявка которого соответствует требованиям, установленным документацией о конкурентной закупке, содержит лучшие условия исполнения договора и</w:t>
      </w:r>
      <w:r w:rsidR="00B958B3" w:rsidRPr="009E5112">
        <w:rPr>
          <w:szCs w:val="24"/>
        </w:rPr>
        <w:t xml:space="preserve"> ей</w:t>
      </w:r>
      <w:r w:rsidRPr="009E5112">
        <w:rPr>
          <w:szCs w:val="24"/>
        </w:rPr>
        <w:t xml:space="preserve"> присвоен первый номер.</w:t>
      </w:r>
    </w:p>
    <w:p w14:paraId="62D9D21E"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Заказчик вправе потребовать от любого участника конкурса прохождения постквалификации – подтверждения его соответствия квалификационным требованиям перед выбором победителя.</w:t>
      </w:r>
    </w:p>
    <w:p w14:paraId="595EBBFD" w14:textId="704FCC5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Постквалификация проводится по критериям, указанным в предквалификационной документации (если проводился предварительный квалификационный отбор) или конкурсной документации. Возможность проведения постквалификации и порядок ее проведения указываются в конкурсной документации. Заявка участника конкурса, не отвечающего необходимым требованиям, должна быть отклонена, а комиссия по закупкам может продолжить отбор победителя среди участников, заявки на участие которых имеют наименьшие порядковые номера.</w:t>
      </w:r>
    </w:p>
    <w:p w14:paraId="225EB2C0" w14:textId="6802F8B1"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Комиссия по закупкам ведет протокол оценки и сопоставления заявок на участие в конкурсе, состав которого должен соответствовать требованиям </w:t>
      </w:r>
      <w:r w:rsidRPr="00BC073B">
        <w:rPr>
          <w:szCs w:val="24"/>
        </w:rPr>
        <w:t xml:space="preserve">пункта </w:t>
      </w:r>
      <w:r w:rsidR="00BC073B" w:rsidRPr="00BC073B">
        <w:rPr>
          <w:szCs w:val="24"/>
        </w:rPr>
        <w:t>4.10</w:t>
      </w:r>
      <w:r w:rsidRPr="00BC073B">
        <w:rPr>
          <w:szCs w:val="24"/>
        </w:rPr>
        <w:t xml:space="preserve">.2 </w:t>
      </w:r>
      <w:r w:rsidRPr="00BC5A5A">
        <w:rPr>
          <w:szCs w:val="24"/>
        </w:rPr>
        <w:t xml:space="preserve">Положения о закупке. Протокол составляется в двух экземплярах, подписывается всеми присутствующими членами комиссии </w:t>
      </w:r>
      <w:r w:rsidR="002178A1">
        <w:rPr>
          <w:szCs w:val="24"/>
        </w:rPr>
        <w:br/>
      </w:r>
      <w:r w:rsidRPr="00BC5A5A">
        <w:rPr>
          <w:szCs w:val="24"/>
        </w:rPr>
        <w:t xml:space="preserve">по закупкам, утверждается Заказчиком и размещается в </w:t>
      </w:r>
      <w:r w:rsidRPr="00BC5A5A">
        <w:rPr>
          <w:rFonts w:cs="Calibri"/>
          <w:szCs w:val="24"/>
        </w:rPr>
        <w:t>единой информационной систем</w:t>
      </w:r>
      <w:r w:rsidRPr="00BC5A5A">
        <w:rPr>
          <w:szCs w:val="24"/>
        </w:rPr>
        <w:t xml:space="preserve">е </w:t>
      </w:r>
      <w:r w:rsidR="002178A1">
        <w:rPr>
          <w:szCs w:val="24"/>
        </w:rPr>
        <w:br/>
      </w:r>
      <w:r w:rsidRPr="00BC5A5A">
        <w:rPr>
          <w:szCs w:val="24"/>
        </w:rPr>
        <w:t xml:space="preserve">не позднее чем </w:t>
      </w:r>
      <w:r w:rsidRPr="007636D2">
        <w:rPr>
          <w:szCs w:val="24"/>
        </w:rPr>
        <w:t xml:space="preserve">через </w:t>
      </w:r>
      <w:r w:rsidR="009244B3" w:rsidRPr="007636D2">
        <w:rPr>
          <w:szCs w:val="24"/>
        </w:rPr>
        <w:t>три</w:t>
      </w:r>
      <w:r w:rsidRPr="00BC5A5A">
        <w:rPr>
          <w:szCs w:val="24"/>
        </w:rPr>
        <w:t xml:space="preserve"> дня со дня его подписания. </w:t>
      </w:r>
    </w:p>
    <w:p w14:paraId="25FC416C"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Заказчик направляет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14:paraId="4C097A75" w14:textId="3918C8DC" w:rsidR="000C1C36"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4" w:name="_Toc186046494"/>
      <w:r>
        <w:rPr>
          <w:rFonts w:ascii="Times New Roman" w:hAnsi="Times New Roman"/>
          <w:sz w:val="26"/>
          <w:szCs w:val="26"/>
        </w:rPr>
        <w:t>4</w:t>
      </w:r>
      <w:r w:rsidR="00FB455E">
        <w:rPr>
          <w:rFonts w:ascii="Times New Roman" w:hAnsi="Times New Roman"/>
          <w:sz w:val="26"/>
          <w:szCs w:val="26"/>
        </w:rPr>
        <w:t>.</w:t>
      </w:r>
      <w:r>
        <w:rPr>
          <w:rFonts w:ascii="Times New Roman" w:hAnsi="Times New Roman"/>
          <w:sz w:val="26"/>
          <w:szCs w:val="26"/>
        </w:rPr>
        <w:t>15</w:t>
      </w:r>
      <w:r w:rsidR="000C1C36" w:rsidRPr="00FB455E">
        <w:rPr>
          <w:rFonts w:ascii="Times New Roman" w:hAnsi="Times New Roman"/>
          <w:sz w:val="26"/>
          <w:szCs w:val="26"/>
        </w:rPr>
        <w:t> </w:t>
      </w:r>
      <w:r w:rsidR="00FB455E" w:rsidRPr="00FB455E">
        <w:rPr>
          <w:rFonts w:ascii="Times New Roman" w:hAnsi="Times New Roman"/>
          <w:sz w:val="26"/>
          <w:szCs w:val="26"/>
        </w:rPr>
        <w:t>Особенности проведения двухэтапного конкурса, конкурса в электронной форме, закрытого конкурса</w:t>
      </w:r>
      <w:bookmarkEnd w:id="34"/>
    </w:p>
    <w:p w14:paraId="73C3A008" w14:textId="370EC015" w:rsidR="00FB455E" w:rsidRPr="00FB455E" w:rsidRDefault="00D943AA" w:rsidP="00F67CD1">
      <w:pPr>
        <w:overflowPunct/>
        <w:autoSpaceDE/>
        <w:autoSpaceDN/>
        <w:adjustRightInd/>
        <w:spacing w:line="288" w:lineRule="auto"/>
        <w:ind w:firstLine="567"/>
        <w:jc w:val="both"/>
        <w:textAlignment w:val="auto"/>
        <w:rPr>
          <w:szCs w:val="24"/>
        </w:rPr>
      </w:pPr>
      <w:r>
        <w:rPr>
          <w:szCs w:val="24"/>
        </w:rPr>
        <w:t>4.15</w:t>
      </w:r>
      <w:r w:rsidR="00FB455E">
        <w:rPr>
          <w:szCs w:val="24"/>
        </w:rPr>
        <w:t>.1</w:t>
      </w:r>
      <w:r w:rsidR="00FB455E" w:rsidRPr="00FB455E">
        <w:rPr>
          <w:szCs w:val="24"/>
        </w:rPr>
        <w:t xml:space="preserve"> Конкурс может </w:t>
      </w:r>
      <w:r w:rsidR="00FB455E" w:rsidRPr="00BC073B">
        <w:rPr>
          <w:szCs w:val="24"/>
        </w:rPr>
        <w:t>проводиться в два этапа</w:t>
      </w:r>
      <w:r w:rsidR="00FB455E" w:rsidRPr="00FB455E">
        <w:rPr>
          <w:szCs w:val="24"/>
        </w:rPr>
        <w:t>,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14:paraId="32DF5668" w14:textId="77777777"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В конкурсной документации первого этапа дополнительно должно быть указано, что:</w:t>
      </w:r>
    </w:p>
    <w:p w14:paraId="3D02A53B" w14:textId="41CA2C0F"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w:t>
      </w:r>
      <w:r>
        <w:rPr>
          <w:szCs w:val="24"/>
          <w:lang w:val="en-US"/>
        </w:rPr>
        <w:t> </w:t>
      </w:r>
      <w:r w:rsidRPr="00FB455E">
        <w:rPr>
          <w:szCs w:val="24"/>
        </w:rPr>
        <w:t>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быть изменены;</w:t>
      </w:r>
    </w:p>
    <w:p w14:paraId="29898CEB" w14:textId="22353C40"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w:t>
      </w:r>
      <w:r>
        <w:rPr>
          <w:szCs w:val="24"/>
          <w:lang w:val="en-US"/>
        </w:rPr>
        <w:t> </w:t>
      </w:r>
      <w:r w:rsidRPr="00FB455E">
        <w:rPr>
          <w:szCs w:val="24"/>
        </w:rPr>
        <w:t xml:space="preserve">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w:t>
      </w:r>
      <w:r w:rsidR="002C1559">
        <w:rPr>
          <w:szCs w:val="24"/>
        </w:rPr>
        <w:br/>
      </w:r>
      <w:r w:rsidRPr="00FB455E">
        <w:rPr>
          <w:szCs w:val="24"/>
        </w:rPr>
        <w:t>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w:t>
      </w:r>
    </w:p>
    <w:p w14:paraId="1CEFEDF6"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3B88C0FF" w14:textId="104FC7CF"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 xml:space="preserve">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в заявке на участие в конкурсе </w:t>
      </w:r>
      <w:r w:rsidR="002178A1">
        <w:rPr>
          <w:szCs w:val="24"/>
        </w:rPr>
        <w:br/>
      </w:r>
      <w:r w:rsidRPr="00FB455E">
        <w:rPr>
          <w:szCs w:val="24"/>
        </w:rPr>
        <w:t>по первому этапу сведения о примерной цене договора, предварительные сметные расчеты и другие сведения в качестве справочного материала. Заказчик вправе указать в документации о закупке условие о предоставлении сведений о примерной цене договора.</w:t>
      </w:r>
    </w:p>
    <w:p w14:paraId="0860CD2F"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Процедура публичного вскрытия конвертов с заявками на участие в конкурсе на первом этапе может не проводиться.</w:t>
      </w:r>
    </w:p>
    <w:p w14:paraId="04AC2FB0" w14:textId="5E5C882D"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 xml:space="preserve">Комиссия по закупкам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w:t>
      </w:r>
      <w:r w:rsidR="002178A1">
        <w:rPr>
          <w:szCs w:val="24"/>
        </w:rPr>
        <w:br/>
      </w:r>
      <w:r w:rsidRPr="00FB455E">
        <w:rPr>
          <w:szCs w:val="24"/>
        </w:rPr>
        <w:t xml:space="preserve">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комиссия по закупкам не допускает ко второму этапу конкурса участников закупки, </w:t>
      </w:r>
      <w:r w:rsidR="002178A1">
        <w:rPr>
          <w:szCs w:val="24"/>
        </w:rPr>
        <w:br/>
      </w:r>
      <w:r w:rsidRPr="00FB455E">
        <w:rPr>
          <w:szCs w:val="24"/>
        </w:rPr>
        <w:t>не соответствующих требованиям, установленным Заказчиком в конкурсной документации первого этапа.</w:t>
      </w:r>
    </w:p>
    <w:p w14:paraId="5CAE1B79" w14:textId="74ED935E"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 xml:space="preserve">На первом этапе подразделение-инициатор вправе проводить переговоры с любым участником закупки по любому положению заявки на участие в конкурсе по первому этапу. </w:t>
      </w:r>
      <w:r w:rsidR="002178A1">
        <w:rPr>
          <w:szCs w:val="24"/>
        </w:rPr>
        <w:br/>
      </w:r>
      <w:r w:rsidRPr="00FB455E">
        <w:rPr>
          <w:szCs w:val="24"/>
        </w:rPr>
        <w:t xml:space="preserve">По результатам переговоров с участниками закупки подразделение-инициатор подготавливает перечень участников, допущенных ко второму этапу, и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доводится до сведения участников закупки путем ее размещения в </w:t>
      </w:r>
      <w:r w:rsidRPr="00FB455E">
        <w:rPr>
          <w:rFonts w:cs="Calibri"/>
          <w:szCs w:val="24"/>
        </w:rPr>
        <w:t>единой информационной систем</w:t>
      </w:r>
      <w:r w:rsidRPr="00FB455E">
        <w:rPr>
          <w:szCs w:val="24"/>
        </w:rPr>
        <w:t xml:space="preserve">е. Одновременно с конкурсной документацией второго этапа в </w:t>
      </w:r>
      <w:r w:rsidRPr="00FB455E">
        <w:rPr>
          <w:rFonts w:cs="Calibri"/>
          <w:szCs w:val="24"/>
        </w:rPr>
        <w:t>единой информационной систем</w:t>
      </w:r>
      <w:r w:rsidRPr="00FB455E">
        <w:rPr>
          <w:szCs w:val="24"/>
        </w:rPr>
        <w:t>е должен быть размещен перечень участников, допущенных ко второму этапу.</w:t>
      </w:r>
    </w:p>
    <w:p w14:paraId="1E60D510" w14:textId="025A7BEC"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закупкам к участию во втором этапе.</w:t>
      </w:r>
    </w:p>
    <w:p w14:paraId="03DA9411" w14:textId="1DD15299"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w:t>
      </w:r>
    </w:p>
    <w:p w14:paraId="736F0E10"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Участник, не желающий представлять заявку на участие в конкурсе по второму этапу, вправе выйти из дальнейшего участия в конкурсе.</w:t>
      </w:r>
    </w:p>
    <w:p w14:paraId="067B7D5E"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В конкурсной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4A8534DF" w14:textId="4A15362C" w:rsidR="00FB455E" w:rsidRPr="00FB455E" w:rsidRDefault="00FB455E" w:rsidP="00F67CD1">
      <w:pPr>
        <w:tabs>
          <w:tab w:val="left" w:pos="540"/>
          <w:tab w:val="left" w:pos="900"/>
        </w:tabs>
        <w:overflowPunct/>
        <w:autoSpaceDE/>
        <w:autoSpaceDN/>
        <w:adjustRightInd/>
        <w:spacing w:line="288" w:lineRule="auto"/>
        <w:ind w:firstLine="567"/>
        <w:jc w:val="both"/>
        <w:textAlignment w:val="auto"/>
        <w:rPr>
          <w:szCs w:val="24"/>
        </w:rPr>
      </w:pPr>
      <w:r w:rsidRPr="00FB455E">
        <w:rPr>
          <w:szCs w:val="24"/>
        </w:rPr>
        <w:t xml:space="preserve">При оценке соответствия участника конкурса предъявляемым требованиям комиссия </w:t>
      </w:r>
      <w:r w:rsidR="002178A1">
        <w:rPr>
          <w:szCs w:val="24"/>
        </w:rPr>
        <w:br/>
      </w:r>
      <w:r w:rsidRPr="00FB455E">
        <w:rPr>
          <w:szCs w:val="24"/>
        </w:rPr>
        <w:t xml:space="preserve">по закупкам вправе воспользоваться сведениями первого этапа (если требования в этой части </w:t>
      </w:r>
      <w:r w:rsidR="002178A1">
        <w:rPr>
          <w:szCs w:val="24"/>
        </w:rPr>
        <w:br/>
      </w:r>
      <w:r w:rsidRPr="00FB455E">
        <w:rPr>
          <w:szCs w:val="24"/>
        </w:rPr>
        <w:t>не изменились).</w:t>
      </w:r>
    </w:p>
    <w:p w14:paraId="0069D539" w14:textId="6932DBC2" w:rsidR="00FB455E" w:rsidRPr="00FB455E" w:rsidRDefault="00D943AA" w:rsidP="00F67CD1">
      <w:pPr>
        <w:overflowPunct/>
        <w:autoSpaceDE/>
        <w:autoSpaceDN/>
        <w:adjustRightInd/>
        <w:spacing w:line="288" w:lineRule="auto"/>
        <w:ind w:firstLine="567"/>
        <w:jc w:val="both"/>
        <w:textAlignment w:val="auto"/>
        <w:rPr>
          <w:szCs w:val="24"/>
        </w:rPr>
      </w:pPr>
      <w:r>
        <w:rPr>
          <w:szCs w:val="24"/>
        </w:rPr>
        <w:t>4.15</w:t>
      </w:r>
      <w:r w:rsidR="00AD0C3E">
        <w:rPr>
          <w:szCs w:val="24"/>
        </w:rPr>
        <w:t>.2</w:t>
      </w:r>
      <w:r w:rsidR="00FB455E" w:rsidRPr="00FB455E">
        <w:rPr>
          <w:szCs w:val="24"/>
        </w:rPr>
        <w:t xml:space="preserve"> Конкурс в электронной форме проводится в порядке проведения открытого конкурса </w:t>
      </w:r>
      <w:r w:rsidR="002178A1">
        <w:rPr>
          <w:szCs w:val="24"/>
        </w:rPr>
        <w:br/>
      </w:r>
      <w:r w:rsidR="00FB455E" w:rsidRPr="00FB455E">
        <w:rPr>
          <w:szCs w:val="24"/>
        </w:rPr>
        <w:t xml:space="preserve">с учетом положений настоящего пункта </w:t>
      </w:r>
      <w:r w:rsidR="00FB455E" w:rsidRPr="00BC073B">
        <w:rPr>
          <w:szCs w:val="24"/>
        </w:rPr>
        <w:t xml:space="preserve">и пункта </w:t>
      </w:r>
      <w:r w:rsidR="00BC073B" w:rsidRPr="00BC073B">
        <w:rPr>
          <w:szCs w:val="24"/>
        </w:rPr>
        <w:t>4.21</w:t>
      </w:r>
      <w:r w:rsidR="00FB455E" w:rsidRPr="00BC073B">
        <w:rPr>
          <w:szCs w:val="24"/>
        </w:rPr>
        <w:t xml:space="preserve"> Положения о закупке.</w:t>
      </w:r>
    </w:p>
    <w:p w14:paraId="77259EE1"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При проведении конкурса в электронной форме не проводится процедура вскрытия конвертов с конкурсными заявками.</w:t>
      </w:r>
    </w:p>
    <w:p w14:paraId="1EDBA29A" w14:textId="2BA8B2A4" w:rsidR="00FB455E" w:rsidRPr="00FB455E" w:rsidRDefault="00D943AA" w:rsidP="00F67CD1">
      <w:pPr>
        <w:overflowPunct/>
        <w:autoSpaceDE/>
        <w:autoSpaceDN/>
        <w:adjustRightInd/>
        <w:spacing w:line="288" w:lineRule="auto"/>
        <w:ind w:firstLine="567"/>
        <w:jc w:val="both"/>
        <w:textAlignment w:val="auto"/>
        <w:rPr>
          <w:szCs w:val="24"/>
        </w:rPr>
      </w:pPr>
      <w:r>
        <w:rPr>
          <w:szCs w:val="24"/>
        </w:rPr>
        <w:t>4.15</w:t>
      </w:r>
      <w:r w:rsidR="00AD0C3E">
        <w:rPr>
          <w:szCs w:val="24"/>
        </w:rPr>
        <w:t>.3</w:t>
      </w:r>
      <w:r w:rsidR="00FB455E" w:rsidRPr="00FB455E">
        <w:rPr>
          <w:szCs w:val="24"/>
        </w:rPr>
        <w:t xml:space="preserve"> Закрытый конкурс проводится в порядке проведения открытого конкурса, с учетом положений настоящего пункта и </w:t>
      </w:r>
      <w:r w:rsidR="00FB455E" w:rsidRPr="00BC073B">
        <w:rPr>
          <w:szCs w:val="24"/>
        </w:rPr>
        <w:t xml:space="preserve">пункта </w:t>
      </w:r>
      <w:r w:rsidR="00BC073B" w:rsidRPr="00BC073B">
        <w:rPr>
          <w:szCs w:val="24"/>
        </w:rPr>
        <w:t>4.20</w:t>
      </w:r>
      <w:r w:rsidR="00FB455E" w:rsidRPr="00BC073B">
        <w:rPr>
          <w:szCs w:val="24"/>
        </w:rPr>
        <w:t xml:space="preserve"> Положения о закупке.</w:t>
      </w:r>
    </w:p>
    <w:p w14:paraId="6AF9B5F3" w14:textId="7AAE1849"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Приглашение принять участие в закрытом конкурсе должно, как минимум, содержать следующую информацию:</w:t>
      </w:r>
    </w:p>
    <w:p w14:paraId="08C61A7A" w14:textId="5EC2E067" w:rsidR="00FB455E" w:rsidRPr="00FB455E" w:rsidRDefault="00AD0C3E" w:rsidP="00F67CD1">
      <w:pPr>
        <w:overflowPunct/>
        <w:autoSpaceDE/>
        <w:autoSpaceDN/>
        <w:adjustRightInd/>
        <w:spacing w:line="288" w:lineRule="auto"/>
        <w:ind w:firstLine="567"/>
        <w:jc w:val="both"/>
        <w:textAlignment w:val="auto"/>
        <w:rPr>
          <w:szCs w:val="24"/>
        </w:rPr>
      </w:pPr>
      <w:r>
        <w:rPr>
          <w:szCs w:val="24"/>
        </w:rPr>
        <w:t>1)</w:t>
      </w:r>
      <w:r>
        <w:rPr>
          <w:szCs w:val="24"/>
          <w:lang w:val="en-US"/>
        </w:rPr>
        <w:t> </w:t>
      </w:r>
      <w:r w:rsidR="00FB455E" w:rsidRPr="00FB455E">
        <w:rPr>
          <w:szCs w:val="24"/>
        </w:rPr>
        <w:t>способ осуществления закупки;</w:t>
      </w:r>
    </w:p>
    <w:p w14:paraId="32F25CB7" w14:textId="0F29EE85" w:rsidR="00FB455E" w:rsidRPr="00FB455E" w:rsidRDefault="00AD0C3E" w:rsidP="00F67CD1">
      <w:pPr>
        <w:overflowPunct/>
        <w:autoSpaceDE/>
        <w:autoSpaceDN/>
        <w:adjustRightInd/>
        <w:spacing w:line="288" w:lineRule="auto"/>
        <w:ind w:firstLine="567"/>
        <w:jc w:val="both"/>
        <w:textAlignment w:val="auto"/>
        <w:rPr>
          <w:szCs w:val="24"/>
        </w:rPr>
      </w:pPr>
      <w:r>
        <w:rPr>
          <w:szCs w:val="24"/>
        </w:rPr>
        <w:t>2)</w:t>
      </w:r>
      <w:r>
        <w:rPr>
          <w:szCs w:val="24"/>
          <w:lang w:val="en-US"/>
        </w:rPr>
        <w:t> </w:t>
      </w:r>
      <w:r w:rsidR="00FB455E" w:rsidRPr="00FB455E">
        <w:rPr>
          <w:szCs w:val="24"/>
        </w:rPr>
        <w:t>наименование, место нахождения, почтовый адрес, адрес электронной поч</w:t>
      </w:r>
      <w:r w:rsidR="000337D7">
        <w:rPr>
          <w:szCs w:val="24"/>
        </w:rPr>
        <w:t>ты, номер контактного телефона З</w:t>
      </w:r>
      <w:r w:rsidR="00FB455E" w:rsidRPr="00FB455E">
        <w:rPr>
          <w:szCs w:val="24"/>
        </w:rPr>
        <w:t>аказчика;</w:t>
      </w:r>
    </w:p>
    <w:p w14:paraId="16DB9A45" w14:textId="4C8DD89E" w:rsidR="00FB455E" w:rsidRPr="00FB455E" w:rsidRDefault="00AD0C3E" w:rsidP="00F67CD1">
      <w:pPr>
        <w:overflowPunct/>
        <w:autoSpaceDE/>
        <w:autoSpaceDN/>
        <w:adjustRightInd/>
        <w:spacing w:line="288" w:lineRule="auto"/>
        <w:ind w:firstLine="567"/>
        <w:jc w:val="both"/>
        <w:textAlignment w:val="auto"/>
        <w:rPr>
          <w:szCs w:val="24"/>
        </w:rPr>
      </w:pPr>
      <w:r>
        <w:rPr>
          <w:szCs w:val="24"/>
        </w:rPr>
        <w:t>3)</w:t>
      </w:r>
      <w:r>
        <w:rPr>
          <w:szCs w:val="24"/>
          <w:lang w:val="en-US"/>
        </w:rPr>
        <w:t> </w:t>
      </w:r>
      <w:r w:rsidR="00FB455E" w:rsidRPr="00FB455E">
        <w:rPr>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00FB455E" w:rsidRPr="00BC073B">
        <w:rPr>
          <w:szCs w:val="24"/>
        </w:rPr>
        <w:t xml:space="preserve">6.1 статьи 3 Федерального </w:t>
      </w:r>
      <w:r w:rsidR="00FB455E" w:rsidRPr="007636D2">
        <w:rPr>
          <w:szCs w:val="24"/>
        </w:rPr>
        <w:t>закона</w:t>
      </w:r>
      <w:r w:rsidR="00A747A9" w:rsidRPr="007636D2">
        <w:rPr>
          <w:szCs w:val="24"/>
        </w:rPr>
        <w:t xml:space="preserve"> от 18 июля 2011 г.</w:t>
      </w:r>
      <w:r w:rsidR="00FB455E" w:rsidRPr="007636D2">
        <w:rPr>
          <w:szCs w:val="24"/>
        </w:rPr>
        <w:t xml:space="preserve"> №</w:t>
      </w:r>
      <w:r w:rsidR="00FB455E" w:rsidRPr="00BC073B">
        <w:rPr>
          <w:szCs w:val="24"/>
        </w:rPr>
        <w:t xml:space="preserve"> 223-ФЗ </w:t>
      </w:r>
      <w:r w:rsidR="00FB455E" w:rsidRPr="00FB455E">
        <w:rPr>
          <w:szCs w:val="24"/>
        </w:rPr>
        <w:t>(при необходимости);</w:t>
      </w:r>
    </w:p>
    <w:p w14:paraId="01BA0EFB" w14:textId="2325FB35" w:rsidR="00FB455E" w:rsidRPr="00FB455E" w:rsidRDefault="00AD0C3E" w:rsidP="00F67CD1">
      <w:pPr>
        <w:overflowPunct/>
        <w:autoSpaceDE/>
        <w:autoSpaceDN/>
        <w:adjustRightInd/>
        <w:spacing w:line="288" w:lineRule="auto"/>
        <w:ind w:firstLine="567"/>
        <w:jc w:val="both"/>
        <w:textAlignment w:val="auto"/>
        <w:rPr>
          <w:szCs w:val="24"/>
        </w:rPr>
      </w:pPr>
      <w:r>
        <w:rPr>
          <w:szCs w:val="24"/>
        </w:rPr>
        <w:t>4)</w:t>
      </w:r>
      <w:r>
        <w:rPr>
          <w:szCs w:val="24"/>
          <w:lang w:val="en-US"/>
        </w:rPr>
        <w:t> </w:t>
      </w:r>
      <w:r w:rsidR="00FB455E" w:rsidRPr="00FB455E">
        <w:rPr>
          <w:szCs w:val="24"/>
        </w:rPr>
        <w:t>место поставки товара, выполнения работы, оказания услуги;</w:t>
      </w:r>
    </w:p>
    <w:p w14:paraId="59DD525A" w14:textId="32451AD2" w:rsidR="00FB455E" w:rsidRPr="00FB455E" w:rsidRDefault="00AD0C3E" w:rsidP="00F67CD1">
      <w:pPr>
        <w:overflowPunct/>
        <w:autoSpaceDE/>
        <w:autoSpaceDN/>
        <w:adjustRightInd/>
        <w:spacing w:line="288" w:lineRule="auto"/>
        <w:ind w:firstLine="567"/>
        <w:jc w:val="both"/>
        <w:textAlignment w:val="auto"/>
        <w:rPr>
          <w:szCs w:val="24"/>
        </w:rPr>
      </w:pPr>
      <w:r>
        <w:rPr>
          <w:szCs w:val="24"/>
        </w:rPr>
        <w:t>5)</w:t>
      </w:r>
      <w:r>
        <w:rPr>
          <w:szCs w:val="24"/>
          <w:lang w:val="en-US"/>
        </w:rPr>
        <w:t> </w:t>
      </w:r>
      <w:r w:rsidR="00FB455E" w:rsidRPr="00FB455E">
        <w:rPr>
          <w:szCs w:val="24"/>
        </w:rPr>
        <w:t xml:space="preserve">сведения о начальной (максимальной) цене договора </w:t>
      </w:r>
      <w:r w:rsidR="00FB455E" w:rsidRPr="002C1559">
        <w:rPr>
          <w:szCs w:val="24"/>
        </w:rPr>
        <w:t>(цена лота), либо формула цены, устанавливающая правила р</w:t>
      </w:r>
      <w:r w:rsidR="000337D7">
        <w:rPr>
          <w:szCs w:val="24"/>
        </w:rPr>
        <w:t>асчета сумм, подлежащих уплате З</w:t>
      </w:r>
      <w:r w:rsidR="00FB455E" w:rsidRPr="002C1559">
        <w:rPr>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AAD361E" w14:textId="4A231CAB" w:rsidR="00FB455E" w:rsidRPr="007636D2" w:rsidRDefault="00AD0C3E" w:rsidP="00F67CD1">
      <w:pPr>
        <w:overflowPunct/>
        <w:autoSpaceDE/>
        <w:autoSpaceDN/>
        <w:adjustRightInd/>
        <w:spacing w:line="288" w:lineRule="auto"/>
        <w:ind w:firstLine="567"/>
        <w:jc w:val="both"/>
        <w:textAlignment w:val="auto"/>
        <w:rPr>
          <w:szCs w:val="24"/>
        </w:rPr>
      </w:pPr>
      <w:r>
        <w:rPr>
          <w:szCs w:val="24"/>
        </w:rPr>
        <w:t>6)</w:t>
      </w:r>
      <w:r>
        <w:rPr>
          <w:szCs w:val="24"/>
          <w:lang w:val="en-US"/>
        </w:rPr>
        <w:t> </w:t>
      </w:r>
      <w:r w:rsidR="00FB455E" w:rsidRPr="00FB455E">
        <w:rPr>
          <w:szCs w:val="24"/>
        </w:rPr>
        <w:t>срок, место и порядок предоставления документации о закупке, размер, порядок и с</w:t>
      </w:r>
      <w:r w:rsidR="000337D7">
        <w:rPr>
          <w:szCs w:val="24"/>
        </w:rPr>
        <w:t>роки внесения платы, взимаемой З</w:t>
      </w:r>
      <w:r w:rsidR="00FB455E" w:rsidRPr="00FB455E">
        <w:rPr>
          <w:szCs w:val="24"/>
        </w:rPr>
        <w:t xml:space="preserve">аказчиком за предоставление данной документации, если такая плата </w:t>
      </w:r>
      <w:r w:rsidR="00FB455E" w:rsidRPr="007636D2">
        <w:rPr>
          <w:szCs w:val="24"/>
        </w:rPr>
        <w:t xml:space="preserve">установлена </w:t>
      </w:r>
      <w:r w:rsidR="00410294" w:rsidRPr="007636D2">
        <w:rPr>
          <w:szCs w:val="24"/>
        </w:rPr>
        <w:t>З</w:t>
      </w:r>
      <w:r w:rsidR="00FB455E" w:rsidRPr="007636D2">
        <w:rPr>
          <w:szCs w:val="24"/>
        </w:rPr>
        <w:t>аказчиком;</w:t>
      </w:r>
    </w:p>
    <w:p w14:paraId="0201EB34" w14:textId="23290827"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7)</w:t>
      </w:r>
      <w:r w:rsidRPr="007636D2">
        <w:rPr>
          <w:szCs w:val="24"/>
          <w:lang w:val="en-US"/>
        </w:rPr>
        <w:t> </w:t>
      </w:r>
      <w:r w:rsidR="00FB455E" w:rsidRPr="007636D2">
        <w:rPr>
          <w:szCs w:val="24"/>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w:t>
      </w:r>
      <w:r w:rsidR="002178A1">
        <w:rPr>
          <w:szCs w:val="24"/>
        </w:rPr>
        <w:br/>
      </w:r>
      <w:r w:rsidR="00FB455E" w:rsidRPr="007636D2">
        <w:rPr>
          <w:szCs w:val="24"/>
        </w:rPr>
        <w:t>(этапов конкурентной закупки);</w:t>
      </w:r>
    </w:p>
    <w:p w14:paraId="1EA8D640" w14:textId="218FE5CD"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8)</w:t>
      </w:r>
      <w:r w:rsidRPr="007636D2">
        <w:rPr>
          <w:szCs w:val="24"/>
          <w:lang w:val="en-US"/>
        </w:rPr>
        <w:t> </w:t>
      </w:r>
      <w:r w:rsidR="00FB455E" w:rsidRPr="007636D2">
        <w:rPr>
          <w:szCs w:val="24"/>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w:t>
      </w:r>
      <w:r w:rsidR="002178A1">
        <w:rPr>
          <w:szCs w:val="24"/>
        </w:rPr>
        <w:br/>
      </w:r>
      <w:r w:rsidR="00FB455E" w:rsidRPr="007636D2">
        <w:rPr>
          <w:szCs w:val="24"/>
        </w:rPr>
        <w:t>в закупках предусмотрен Положением в соответствии с Федеральным законом</w:t>
      </w:r>
      <w:r w:rsidR="00410294" w:rsidRPr="007636D2">
        <w:rPr>
          <w:szCs w:val="24"/>
        </w:rPr>
        <w:t xml:space="preserve"> от 18 июля 2011 г.</w:t>
      </w:r>
      <w:r w:rsidR="00FB455E" w:rsidRPr="007636D2">
        <w:rPr>
          <w:szCs w:val="24"/>
        </w:rPr>
        <w:t xml:space="preserve"> №</w:t>
      </w:r>
      <w:r w:rsidR="00410294" w:rsidRPr="007636D2">
        <w:rPr>
          <w:szCs w:val="24"/>
        </w:rPr>
        <w:t> </w:t>
      </w:r>
      <w:r w:rsidR="00FB455E" w:rsidRPr="007636D2">
        <w:rPr>
          <w:szCs w:val="24"/>
        </w:rPr>
        <w:t>223-ФЗ)</w:t>
      </w:r>
      <w:r w:rsidR="00410294" w:rsidRPr="007636D2">
        <w:rPr>
          <w:szCs w:val="24"/>
        </w:rPr>
        <w:t>;</w:t>
      </w:r>
    </w:p>
    <w:p w14:paraId="4E301D1C" w14:textId="5B95506A"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9)</w:t>
      </w:r>
      <w:r w:rsidRPr="007636D2">
        <w:rPr>
          <w:szCs w:val="24"/>
          <w:lang w:val="en-US"/>
        </w:rPr>
        <w:t> </w:t>
      </w:r>
      <w:r w:rsidR="00FB455E" w:rsidRPr="007636D2">
        <w:rPr>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r w:rsidR="00410294" w:rsidRPr="007636D2">
        <w:rPr>
          <w:szCs w:val="24"/>
        </w:rPr>
        <w:t>;</w:t>
      </w:r>
    </w:p>
    <w:p w14:paraId="26D98D12" w14:textId="4DCE1D7E"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10)</w:t>
      </w:r>
      <w:r w:rsidRPr="007636D2">
        <w:rPr>
          <w:szCs w:val="24"/>
          <w:lang w:val="en-US"/>
        </w:rPr>
        <w:t> </w:t>
      </w:r>
      <w:r w:rsidR="00FB455E" w:rsidRPr="007636D2">
        <w:rPr>
          <w:szCs w:val="24"/>
        </w:rPr>
        <w:t>сроки проведения каждого этапа в случае, если конкурентная закупка включает этапы.</w:t>
      </w:r>
    </w:p>
    <w:p w14:paraId="0305B379" w14:textId="0A2C3DC2" w:rsidR="00FB455E" w:rsidRPr="007636D2" w:rsidRDefault="00FB455E" w:rsidP="00F67CD1">
      <w:pPr>
        <w:overflowPunct/>
        <w:autoSpaceDE/>
        <w:autoSpaceDN/>
        <w:adjustRightInd/>
        <w:spacing w:line="288" w:lineRule="auto"/>
        <w:ind w:firstLine="567"/>
        <w:jc w:val="both"/>
        <w:textAlignment w:val="auto"/>
        <w:rPr>
          <w:szCs w:val="24"/>
        </w:rPr>
      </w:pPr>
      <w:r w:rsidRPr="007636D2">
        <w:rPr>
          <w:szCs w:val="24"/>
        </w:rPr>
        <w:t>При проведении закрытого конкурса не допускается предоставлять документацию о закупке, изменения, внес</w:t>
      </w:r>
      <w:r w:rsidR="00410294" w:rsidRPr="007636D2">
        <w:rPr>
          <w:szCs w:val="24"/>
        </w:rPr>
        <w:t>е</w:t>
      </w:r>
      <w:r w:rsidRPr="007636D2">
        <w:rPr>
          <w:szCs w:val="24"/>
        </w:rPr>
        <w:t>нные в не</w:t>
      </w:r>
      <w:r w:rsidR="00410294" w:rsidRPr="007636D2">
        <w:rPr>
          <w:szCs w:val="24"/>
        </w:rPr>
        <w:t>е</w:t>
      </w:r>
      <w:r w:rsidRPr="007636D2">
        <w:rPr>
          <w:szCs w:val="24"/>
        </w:rPr>
        <w:t xml:space="preserve">,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410294" w:rsidRPr="007636D2">
        <w:rPr>
          <w:szCs w:val="24"/>
        </w:rPr>
        <w:t>З</w:t>
      </w:r>
      <w:r w:rsidRPr="007636D2">
        <w:rPr>
          <w:szCs w:val="24"/>
        </w:rPr>
        <w:t xml:space="preserve">аказчиком до сведения всех лиц, которым предоставлена документация о закупке, с указанием предмета запроса, </w:t>
      </w:r>
      <w:r w:rsidR="002178A1">
        <w:rPr>
          <w:szCs w:val="24"/>
        </w:rPr>
        <w:br/>
      </w:r>
      <w:r w:rsidRPr="007636D2">
        <w:rPr>
          <w:szCs w:val="24"/>
        </w:rPr>
        <w:t>но без указания участника, от которого поступил запрос.</w:t>
      </w:r>
    </w:p>
    <w:p w14:paraId="0CC2EAD3" w14:textId="69E312A6" w:rsidR="001110B8" w:rsidRDefault="004A2A92" w:rsidP="00F67CD1">
      <w:pPr>
        <w:overflowPunct/>
        <w:autoSpaceDE/>
        <w:autoSpaceDN/>
        <w:adjustRightInd/>
        <w:spacing w:line="288" w:lineRule="auto"/>
        <w:ind w:firstLine="567"/>
        <w:jc w:val="both"/>
        <w:textAlignment w:val="auto"/>
        <w:rPr>
          <w:szCs w:val="24"/>
        </w:rPr>
      </w:pPr>
      <w:r w:rsidRPr="004A2A92">
        <w:rPr>
          <w:szCs w:val="24"/>
        </w:rPr>
        <w:t>Протоколы, составляемые в ходе закупки, не размещаются заказчиком в единой информационной системе</w:t>
      </w:r>
      <w:r w:rsidR="00C9353D">
        <w:rPr>
          <w:szCs w:val="24"/>
        </w:rPr>
        <w:t xml:space="preserve"> </w:t>
      </w:r>
      <w:r w:rsidR="00C9353D" w:rsidRPr="0068432B">
        <w:t>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Pr="0068432B">
        <w:rPr>
          <w:szCs w:val="24"/>
        </w:rPr>
        <w:t>. Заказчик</w:t>
      </w:r>
      <w:r w:rsidRPr="004A2A92">
        <w:rPr>
          <w:szCs w:val="24"/>
        </w:rPr>
        <w:t xml:space="preserve"> не позднее чем через три дня со дня подписания таких протоколов, направляет копии таких протоколов участникам, подавшим конкурсные заявки</w:t>
      </w:r>
      <w:r w:rsidR="0068432B">
        <w:rPr>
          <w:szCs w:val="24"/>
        </w:rPr>
        <w:t>.</w:t>
      </w:r>
    </w:p>
    <w:p w14:paraId="070F086D" w14:textId="162C7540" w:rsidR="00FB455E" w:rsidRPr="00BC073B"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5" w:name="_Toc186046495"/>
      <w:r w:rsidRPr="00BC073B">
        <w:rPr>
          <w:rFonts w:ascii="Times New Roman" w:hAnsi="Times New Roman"/>
          <w:sz w:val="26"/>
          <w:szCs w:val="26"/>
        </w:rPr>
        <w:t>4.16</w:t>
      </w:r>
      <w:r w:rsidR="00FB455E" w:rsidRPr="00BC073B">
        <w:rPr>
          <w:rFonts w:ascii="Times New Roman" w:hAnsi="Times New Roman"/>
          <w:sz w:val="26"/>
          <w:szCs w:val="26"/>
        </w:rPr>
        <w:t> </w:t>
      </w:r>
      <w:r w:rsidR="00AD0C3E" w:rsidRPr="00BC073B">
        <w:rPr>
          <w:rFonts w:ascii="Times New Roman" w:hAnsi="Times New Roman"/>
          <w:sz w:val="26"/>
          <w:szCs w:val="26"/>
        </w:rPr>
        <w:t>Проведение аукциона</w:t>
      </w:r>
      <w:bookmarkEnd w:id="35"/>
    </w:p>
    <w:p w14:paraId="2D0CB3E4" w14:textId="33248454" w:rsidR="00AD0C3E" w:rsidRPr="00AD0C3E" w:rsidRDefault="00D943AA" w:rsidP="00F67CD1">
      <w:pPr>
        <w:overflowPunct/>
        <w:autoSpaceDE/>
        <w:autoSpaceDN/>
        <w:adjustRightInd/>
        <w:spacing w:line="288" w:lineRule="auto"/>
        <w:ind w:firstLine="567"/>
        <w:jc w:val="both"/>
        <w:textAlignment w:val="auto"/>
        <w:rPr>
          <w:b/>
          <w:szCs w:val="24"/>
        </w:rPr>
      </w:pPr>
      <w:r>
        <w:rPr>
          <w:szCs w:val="24"/>
        </w:rPr>
        <w:t>4.16</w:t>
      </w:r>
      <w:r w:rsidR="00AD0C3E" w:rsidRPr="00AD0C3E">
        <w:rPr>
          <w:szCs w:val="24"/>
        </w:rPr>
        <w:t>.1 Аукцион на право заключить договор</w:t>
      </w:r>
      <w:r w:rsidR="00A70D8E">
        <w:rPr>
          <w:szCs w:val="24"/>
        </w:rPr>
        <w:t>.</w:t>
      </w:r>
    </w:p>
    <w:p w14:paraId="5B5E043F" w14:textId="16011EE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Аукцион </w:t>
      </w:r>
      <w:r w:rsidR="00410294">
        <w:rPr>
          <w:szCs w:val="24"/>
        </w:rPr>
        <w:t>‒</w:t>
      </w:r>
      <w:r w:rsidRPr="00AD0C3E">
        <w:rPr>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r w:rsidR="002178A1">
        <w:rPr>
          <w:szCs w:val="24"/>
        </w:rPr>
        <w:br/>
      </w:r>
      <w:r w:rsidRPr="00AD0C3E">
        <w:rPr>
          <w:szCs w:val="24"/>
        </w:rPr>
        <w:t>о закупке, и которое предложило наиболее низкую цену</w:t>
      </w:r>
      <w:r w:rsidR="00070FC2" w:rsidRPr="00070FC2">
        <w:t xml:space="preserve"> </w:t>
      </w:r>
      <w:r w:rsidRPr="00AD0C3E">
        <w:rPr>
          <w:szCs w:val="24"/>
        </w:rPr>
        <w:t xml:space="preserve">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410294" w:rsidRPr="007636D2">
        <w:rPr>
          <w:szCs w:val="24"/>
        </w:rPr>
        <w:t>‒</w:t>
      </w:r>
      <w:r w:rsidRPr="007636D2">
        <w:rPr>
          <w:szCs w:val="24"/>
        </w:rPr>
        <w:t xml:space="preserve"> </w:t>
      </w:r>
      <w:r w:rsidR="00410294" w:rsidRPr="007636D2">
        <w:rPr>
          <w:szCs w:val="24"/>
        </w:rPr>
        <w:t>«</w:t>
      </w:r>
      <w:r w:rsidRPr="007636D2">
        <w:rPr>
          <w:szCs w:val="24"/>
        </w:rPr>
        <w:t>шаг аукциона</w:t>
      </w:r>
      <w:r w:rsidR="00410294" w:rsidRPr="007636D2">
        <w:rPr>
          <w:szCs w:val="24"/>
        </w:rPr>
        <w:t>»</w:t>
      </w:r>
      <w:r w:rsidRPr="007636D2">
        <w:rPr>
          <w:szCs w:val="24"/>
        </w:rPr>
        <w:t>).</w:t>
      </w:r>
      <w:r w:rsidRPr="00AD0C3E">
        <w:rPr>
          <w:szCs w:val="24"/>
        </w:rPr>
        <w:t xml:space="preserve"> </w:t>
      </w:r>
    </w:p>
    <w:p w14:paraId="40D5DD99"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Проведение аукциона осуществляется для выбора поставщика продукции, реализация которой осуществляется на функционирующем рынке и сравнивать которую можно только по ценам.</w:t>
      </w:r>
    </w:p>
    <w:p w14:paraId="67A301F5" w14:textId="2EE31EBC" w:rsidR="00AD0C3E" w:rsidRPr="00AD0C3E"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Со дня размещения в </w:t>
      </w:r>
      <w:r w:rsidRPr="00AD0C3E">
        <w:rPr>
          <w:rFonts w:cs="Calibri"/>
          <w:szCs w:val="24"/>
        </w:rPr>
        <w:t>единой информационной систем</w:t>
      </w:r>
      <w:r w:rsidRPr="00AD0C3E">
        <w:rPr>
          <w:szCs w:val="24"/>
        </w:rPr>
        <w:t>е информации о проведении аукциона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14:paraId="738F09DD" w14:textId="45A94ED1" w:rsidR="00AD0C3E" w:rsidRPr="00AD0C3E" w:rsidRDefault="00AD0C3E" w:rsidP="00F67CD1">
      <w:pPr>
        <w:tabs>
          <w:tab w:val="left" w:pos="0"/>
        </w:tabs>
        <w:overflowPunct/>
        <w:autoSpaceDE/>
        <w:autoSpaceDN/>
        <w:adjustRightInd/>
        <w:spacing w:line="288" w:lineRule="auto"/>
        <w:ind w:firstLine="567"/>
        <w:jc w:val="both"/>
        <w:textAlignment w:val="auto"/>
        <w:rPr>
          <w:b/>
          <w:szCs w:val="24"/>
        </w:rPr>
      </w:pPr>
      <w:r w:rsidRPr="00AD0C3E">
        <w:rPr>
          <w:szCs w:val="24"/>
        </w:rPr>
        <w:t xml:space="preserve">Аукционная документация, размещенная в </w:t>
      </w:r>
      <w:r w:rsidRPr="00AD0C3E">
        <w:rPr>
          <w:rFonts w:cs="Calibri"/>
          <w:szCs w:val="24"/>
        </w:rPr>
        <w:t>единой информационной систем</w:t>
      </w:r>
      <w:r w:rsidRPr="00AD0C3E">
        <w:rPr>
          <w:szCs w:val="24"/>
        </w:rPr>
        <w:t>е, должна соответствовать аукционной документации, предоставляемой в порядке, установленном извещением о проведении аукциона.</w:t>
      </w:r>
    </w:p>
    <w:p w14:paraId="517A58C6" w14:textId="69FA4156" w:rsidR="00AD0C3E" w:rsidRPr="00AD0C3E" w:rsidRDefault="00AD0C3E" w:rsidP="00F67CD1">
      <w:pPr>
        <w:tabs>
          <w:tab w:val="left" w:pos="0"/>
        </w:tabs>
        <w:overflowPunct/>
        <w:autoSpaceDE/>
        <w:autoSpaceDN/>
        <w:adjustRightInd/>
        <w:spacing w:line="288" w:lineRule="auto"/>
        <w:ind w:firstLine="567"/>
        <w:jc w:val="both"/>
        <w:textAlignment w:val="auto"/>
        <w:rPr>
          <w:b/>
          <w:szCs w:val="24"/>
        </w:rPr>
      </w:pPr>
      <w:r w:rsidRPr="00AD0C3E">
        <w:rPr>
          <w:szCs w:val="24"/>
        </w:rPr>
        <w:t>В случае, если для участия в аукционе иностранному лицу потребуется аукционная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аукциона.</w:t>
      </w:r>
    </w:p>
    <w:p w14:paraId="5DAC7693" w14:textId="27A6042B" w:rsidR="00AD0C3E" w:rsidRPr="00AD0C3E" w:rsidRDefault="00AD0C3E" w:rsidP="00F67CD1">
      <w:pPr>
        <w:overflowPunct/>
        <w:spacing w:line="288" w:lineRule="auto"/>
        <w:ind w:firstLine="567"/>
        <w:jc w:val="both"/>
        <w:textAlignment w:val="auto"/>
        <w:rPr>
          <w:szCs w:val="24"/>
        </w:rPr>
      </w:pPr>
      <w:r w:rsidRPr="00AD0C3E">
        <w:rPr>
          <w:szCs w:val="24"/>
        </w:rPr>
        <w:t xml:space="preserve">Заказчиком может быть установлено требование о внесении денежных средств в качестве обеспечения заявки на участие в аукционе (далее также </w:t>
      </w:r>
      <w:r w:rsidR="00410294">
        <w:rPr>
          <w:szCs w:val="24"/>
        </w:rPr>
        <w:t>‒</w:t>
      </w:r>
      <w:r w:rsidRPr="00AD0C3E">
        <w:rPr>
          <w:szCs w:val="24"/>
        </w:rPr>
        <w:t xml:space="preserve"> требование обеспечения заявки на участие в аукционе) в размере, предусмотренном в аукционной документации, в </w:t>
      </w:r>
      <w:r w:rsidRPr="00BC073B">
        <w:rPr>
          <w:szCs w:val="24"/>
        </w:rPr>
        <w:t xml:space="preserve">соответствии </w:t>
      </w:r>
      <w:r w:rsidR="002178A1">
        <w:rPr>
          <w:szCs w:val="24"/>
        </w:rPr>
        <w:br/>
      </w:r>
      <w:r w:rsidRPr="00BC073B">
        <w:rPr>
          <w:szCs w:val="24"/>
        </w:rPr>
        <w:t>с пунктом</w:t>
      </w:r>
      <w:r w:rsidR="00410294">
        <w:rPr>
          <w:szCs w:val="24"/>
        </w:rPr>
        <w:t> </w:t>
      </w:r>
      <w:r w:rsidR="00BC073B" w:rsidRPr="00BC073B">
        <w:rPr>
          <w:szCs w:val="24"/>
        </w:rPr>
        <w:t>4.11</w:t>
      </w:r>
      <w:r w:rsidRPr="00BC073B">
        <w:rPr>
          <w:szCs w:val="24"/>
        </w:rPr>
        <w:t xml:space="preserve"> Положения о закупке. В случае, если Заказчиком установлено требование обеспечения заявк</w:t>
      </w:r>
      <w:r w:rsidRPr="00AD0C3E">
        <w:rPr>
          <w:szCs w:val="24"/>
        </w:rPr>
        <w:t>и на участие в аукционе, такое требование в равной мере распространяет</w:t>
      </w:r>
      <w:bookmarkStart w:id="36" w:name="_Toc234868083"/>
      <w:bookmarkStart w:id="37" w:name="_Toc309814836"/>
      <w:r w:rsidR="005F2D83">
        <w:rPr>
          <w:szCs w:val="24"/>
        </w:rPr>
        <w:t>ся на всех участников закупки.</w:t>
      </w:r>
    </w:p>
    <w:p w14:paraId="0FB1080D" w14:textId="4F503E79"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.2 Извещение о проведении аукциона</w:t>
      </w:r>
      <w:bookmarkEnd w:id="36"/>
      <w:bookmarkEnd w:id="37"/>
      <w:r w:rsidR="00A70D8E">
        <w:rPr>
          <w:szCs w:val="24"/>
        </w:rPr>
        <w:t>.</w:t>
      </w:r>
    </w:p>
    <w:p w14:paraId="158E84FC" w14:textId="77777777" w:rsidR="00AD0C3E" w:rsidRPr="00AD0C3E" w:rsidRDefault="00AD0C3E" w:rsidP="00F67CD1">
      <w:pPr>
        <w:overflowPunct/>
        <w:spacing w:line="288" w:lineRule="auto"/>
        <w:ind w:firstLine="567"/>
        <w:jc w:val="both"/>
        <w:textAlignment w:val="auto"/>
        <w:rPr>
          <w:szCs w:val="24"/>
        </w:rPr>
      </w:pPr>
      <w:r w:rsidRPr="00AD0C3E">
        <w:rPr>
          <w:szCs w:val="24"/>
        </w:rPr>
        <w:t xml:space="preserve">Извещение о проведении аукциона размещается Заказчиком в единой информационной системе не </w:t>
      </w:r>
      <w:r w:rsidRPr="002C1559">
        <w:rPr>
          <w:szCs w:val="24"/>
        </w:rPr>
        <w:t xml:space="preserve">менее, чем за 15 дней до даты </w:t>
      </w:r>
      <w:r w:rsidRPr="00AD0C3E">
        <w:rPr>
          <w:szCs w:val="24"/>
        </w:rPr>
        <w:t>окончания подачи заявок на участие в аукционе.</w:t>
      </w:r>
    </w:p>
    <w:p w14:paraId="17907C1C" w14:textId="7E19353E" w:rsidR="00AD0C3E" w:rsidRPr="00BC073B" w:rsidRDefault="00AD0C3E" w:rsidP="00F67CD1">
      <w:pPr>
        <w:overflowPunct/>
        <w:spacing w:line="288" w:lineRule="auto"/>
        <w:ind w:firstLine="567"/>
        <w:jc w:val="both"/>
        <w:textAlignment w:val="auto"/>
        <w:rPr>
          <w:szCs w:val="24"/>
        </w:rPr>
      </w:pPr>
      <w:r w:rsidRPr="00AD0C3E">
        <w:rPr>
          <w:szCs w:val="24"/>
        </w:rPr>
        <w:t xml:space="preserve">В извещении о проведении аукциона должны быть указаны сведения, предусмотренные </w:t>
      </w:r>
      <w:r w:rsidR="002178A1">
        <w:rPr>
          <w:szCs w:val="24"/>
        </w:rPr>
        <w:br/>
      </w:r>
      <w:r w:rsidRPr="00AD0C3E">
        <w:rPr>
          <w:szCs w:val="24"/>
        </w:rPr>
        <w:t xml:space="preserve">в </w:t>
      </w:r>
      <w:r w:rsidRPr="00BC073B">
        <w:rPr>
          <w:szCs w:val="24"/>
        </w:rPr>
        <w:t xml:space="preserve">пункте </w:t>
      </w:r>
      <w:r w:rsidR="00BC073B" w:rsidRPr="00BC073B">
        <w:rPr>
          <w:szCs w:val="24"/>
        </w:rPr>
        <w:t>4</w:t>
      </w:r>
      <w:r w:rsidRPr="00BC073B">
        <w:rPr>
          <w:szCs w:val="24"/>
        </w:rPr>
        <w:t>.</w:t>
      </w:r>
      <w:r w:rsidR="00BC073B" w:rsidRPr="00BC073B">
        <w:rPr>
          <w:szCs w:val="24"/>
        </w:rPr>
        <w:t>8</w:t>
      </w:r>
      <w:r w:rsidRPr="00BC073B">
        <w:rPr>
          <w:szCs w:val="24"/>
        </w:rPr>
        <w:t xml:space="preserve"> Положения</w:t>
      </w:r>
      <w:r w:rsidR="005F2D83" w:rsidRPr="00BC073B">
        <w:rPr>
          <w:szCs w:val="24"/>
        </w:rPr>
        <w:t xml:space="preserve"> о закупке</w:t>
      </w:r>
      <w:r w:rsidRPr="00BC073B">
        <w:rPr>
          <w:szCs w:val="24"/>
        </w:rPr>
        <w:t>.</w:t>
      </w:r>
    </w:p>
    <w:p w14:paraId="1CF5F95E" w14:textId="73FB91C1" w:rsidR="00AD0C3E" w:rsidRPr="00FA2594"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Не позднее чем в </w:t>
      </w:r>
      <w:r w:rsidRPr="00FA2594">
        <w:rPr>
          <w:szCs w:val="24"/>
        </w:rPr>
        <w:t xml:space="preserve">течение </w:t>
      </w:r>
      <w:r w:rsidR="00410294" w:rsidRPr="00FA2594">
        <w:rPr>
          <w:szCs w:val="24"/>
        </w:rPr>
        <w:t>трех</w:t>
      </w:r>
      <w:r w:rsidRPr="00FA2594">
        <w:rPr>
          <w:szCs w:val="24"/>
        </w:rPr>
        <w:t xml:space="preserve"> дней со дня принятия решения о внесении указанных изменений такие изменения размещаются Заказчиком в единой информационной системе и в течение </w:t>
      </w:r>
      <w:r w:rsidR="00410294" w:rsidRPr="00FA2594">
        <w:rPr>
          <w:szCs w:val="24"/>
        </w:rPr>
        <w:t>трех</w:t>
      </w:r>
      <w:r w:rsidRPr="00FA2594">
        <w:rPr>
          <w:szCs w:val="24"/>
        </w:rPr>
        <w:t xml:space="preserve"> рабочих дней направляются всем участникам закупки, которым была предоставлена аукционная документация.</w:t>
      </w:r>
    </w:p>
    <w:p w14:paraId="236C51A8" w14:textId="36F3C2A3" w:rsidR="00AD0C3E" w:rsidRPr="00AD0C3E" w:rsidRDefault="00AD0C3E" w:rsidP="00F67CD1">
      <w:pPr>
        <w:tabs>
          <w:tab w:val="left" w:pos="0"/>
        </w:tabs>
        <w:overflowPunct/>
        <w:autoSpaceDE/>
        <w:autoSpaceDN/>
        <w:adjustRightInd/>
        <w:spacing w:line="288" w:lineRule="auto"/>
        <w:ind w:firstLine="567"/>
        <w:jc w:val="both"/>
        <w:textAlignment w:val="auto"/>
        <w:rPr>
          <w:szCs w:val="24"/>
        </w:rPr>
      </w:pPr>
      <w:r w:rsidRPr="00FA2594">
        <w:rPr>
          <w:szCs w:val="24"/>
        </w:rPr>
        <w:t>В случае внесения изменений в извещение о проведении аукциона срок подачи</w:t>
      </w:r>
      <w:r w:rsidRPr="00AD0C3E">
        <w:rPr>
          <w:szCs w:val="24"/>
        </w:rPr>
        <w:t xml:space="preserve"> заявок </w:t>
      </w:r>
      <w:r w:rsidR="002178A1">
        <w:rPr>
          <w:szCs w:val="24"/>
        </w:rPr>
        <w:br/>
      </w:r>
      <w:r w:rsidRPr="00AD0C3E">
        <w:rPr>
          <w:szCs w:val="24"/>
        </w:rPr>
        <w:t>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D8570F4" w14:textId="2FEA5785" w:rsidR="00AD0C3E" w:rsidRPr="00BC073B"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Порядок отмены аукциона определяется в </w:t>
      </w:r>
      <w:r w:rsidRPr="00BC073B">
        <w:rPr>
          <w:szCs w:val="24"/>
        </w:rPr>
        <w:t>соответствии с</w:t>
      </w:r>
      <w:r w:rsidR="00BC073B" w:rsidRPr="00BC073B">
        <w:rPr>
          <w:szCs w:val="24"/>
        </w:rPr>
        <w:t xml:space="preserve"> пунктом 4.4.3</w:t>
      </w:r>
      <w:r w:rsidRPr="00BC073B">
        <w:rPr>
          <w:szCs w:val="24"/>
        </w:rPr>
        <w:t xml:space="preserve"> Положения о закупке.</w:t>
      </w:r>
    </w:p>
    <w:p w14:paraId="7BCF0839" w14:textId="7B5DF101" w:rsidR="00AD0C3E" w:rsidRPr="00AD0C3E" w:rsidRDefault="00D943AA" w:rsidP="00F67CD1">
      <w:pPr>
        <w:overflowPunct/>
        <w:autoSpaceDE/>
        <w:autoSpaceDN/>
        <w:adjustRightInd/>
        <w:spacing w:line="288" w:lineRule="auto"/>
        <w:ind w:firstLine="567"/>
        <w:jc w:val="both"/>
        <w:textAlignment w:val="auto"/>
        <w:rPr>
          <w:szCs w:val="24"/>
        </w:rPr>
      </w:pPr>
      <w:bookmarkStart w:id="38" w:name="_Toc234868084"/>
      <w:bookmarkStart w:id="39" w:name="_Toc309814837"/>
      <w:r>
        <w:rPr>
          <w:szCs w:val="24"/>
        </w:rPr>
        <w:t>4.16</w:t>
      </w:r>
      <w:r w:rsidR="00AD0C3E" w:rsidRPr="00AD0C3E">
        <w:rPr>
          <w:szCs w:val="24"/>
        </w:rPr>
        <w:t>.3</w:t>
      </w:r>
      <w:bookmarkEnd w:id="38"/>
      <w:r w:rsidR="00AD0C3E" w:rsidRPr="00AD0C3E">
        <w:rPr>
          <w:szCs w:val="24"/>
        </w:rPr>
        <w:t> Аукционная документация</w:t>
      </w:r>
      <w:bookmarkEnd w:id="39"/>
    </w:p>
    <w:p w14:paraId="507B7F0C"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Аукционная документация разрабатывается и утверждается Заказчиком.</w:t>
      </w:r>
    </w:p>
    <w:p w14:paraId="2CC5D171" w14:textId="6CC94BA7" w:rsidR="00AD0C3E" w:rsidRPr="00FA2594" w:rsidRDefault="00AD0C3E" w:rsidP="00F67CD1">
      <w:pPr>
        <w:overflowPunct/>
        <w:autoSpaceDE/>
        <w:autoSpaceDN/>
        <w:adjustRightInd/>
        <w:spacing w:line="288" w:lineRule="auto"/>
        <w:ind w:firstLine="567"/>
        <w:jc w:val="both"/>
        <w:textAlignment w:val="auto"/>
        <w:rPr>
          <w:szCs w:val="24"/>
        </w:rPr>
      </w:pPr>
      <w:r w:rsidRPr="00AD0C3E">
        <w:rPr>
          <w:szCs w:val="24"/>
        </w:rPr>
        <w:t xml:space="preserve">Аукционная документация помимо сведений, </w:t>
      </w:r>
      <w:r w:rsidRPr="00BC073B">
        <w:rPr>
          <w:szCs w:val="24"/>
        </w:rPr>
        <w:t xml:space="preserve">предусмотренных в пункте </w:t>
      </w:r>
      <w:r w:rsidR="00BC073B" w:rsidRPr="00BC073B">
        <w:rPr>
          <w:szCs w:val="24"/>
        </w:rPr>
        <w:t>4.9</w:t>
      </w:r>
      <w:r w:rsidRPr="00BC073B">
        <w:rPr>
          <w:szCs w:val="24"/>
        </w:rPr>
        <w:t xml:space="preserve"> Положения </w:t>
      </w:r>
      <w:r w:rsidR="002178A1">
        <w:rPr>
          <w:szCs w:val="24"/>
        </w:rPr>
        <w:br/>
      </w:r>
      <w:r w:rsidRPr="00BC073B">
        <w:rPr>
          <w:szCs w:val="24"/>
        </w:rPr>
        <w:t xml:space="preserve">о закупке, должна содержать следующие </w:t>
      </w:r>
      <w:r w:rsidRPr="00FA2594">
        <w:rPr>
          <w:szCs w:val="24"/>
        </w:rPr>
        <w:t>сведения:</w:t>
      </w:r>
    </w:p>
    <w:p w14:paraId="3C00ACF9" w14:textId="67868885" w:rsidR="00AD0C3E" w:rsidRPr="00AD0C3E" w:rsidRDefault="00AD0C3E" w:rsidP="00F67CD1">
      <w:pPr>
        <w:overflowPunct/>
        <w:spacing w:line="288" w:lineRule="auto"/>
        <w:ind w:firstLine="567"/>
        <w:jc w:val="both"/>
        <w:textAlignment w:val="auto"/>
        <w:rPr>
          <w:szCs w:val="24"/>
        </w:rPr>
      </w:pPr>
      <w:r w:rsidRPr="00FA2594">
        <w:rPr>
          <w:szCs w:val="24"/>
        </w:rPr>
        <w:t>1) величина понижения начальной цены договора (</w:t>
      </w:r>
      <w:r w:rsidR="00410294" w:rsidRPr="00FA2594">
        <w:rPr>
          <w:szCs w:val="24"/>
        </w:rPr>
        <w:t>«</w:t>
      </w:r>
      <w:r w:rsidRPr="00FA2594">
        <w:rPr>
          <w:szCs w:val="24"/>
        </w:rPr>
        <w:t>шаг аукциона</w:t>
      </w:r>
      <w:r w:rsidR="00410294" w:rsidRPr="00FA2594">
        <w:rPr>
          <w:szCs w:val="24"/>
        </w:rPr>
        <w:t>»</w:t>
      </w:r>
      <w:r w:rsidRPr="00FA2594">
        <w:rPr>
          <w:szCs w:val="24"/>
        </w:rPr>
        <w:t>);</w:t>
      </w:r>
    </w:p>
    <w:p w14:paraId="00F8ACE5" w14:textId="77777777" w:rsidR="00AD0C3E" w:rsidRPr="00AD0C3E" w:rsidRDefault="00AD0C3E" w:rsidP="00F67CD1">
      <w:pPr>
        <w:overflowPunct/>
        <w:spacing w:line="288" w:lineRule="auto"/>
        <w:ind w:firstLine="567"/>
        <w:jc w:val="both"/>
        <w:textAlignment w:val="auto"/>
        <w:rPr>
          <w:szCs w:val="24"/>
        </w:rPr>
      </w:pPr>
      <w:r w:rsidRPr="00AD0C3E">
        <w:rPr>
          <w:szCs w:val="24"/>
        </w:rPr>
        <w:t>2) место, дата и время начала рассмотрения заявок на участие в аукционе;</w:t>
      </w:r>
    </w:p>
    <w:p w14:paraId="5F0D77E6" w14:textId="77777777" w:rsidR="00AD0C3E" w:rsidRPr="00AD0C3E" w:rsidRDefault="00AD0C3E" w:rsidP="00F67CD1">
      <w:pPr>
        <w:overflowPunct/>
        <w:spacing w:line="288" w:lineRule="auto"/>
        <w:ind w:firstLine="567"/>
        <w:jc w:val="both"/>
        <w:textAlignment w:val="auto"/>
        <w:rPr>
          <w:szCs w:val="24"/>
        </w:rPr>
      </w:pPr>
      <w:r w:rsidRPr="00AD0C3E">
        <w:rPr>
          <w:szCs w:val="24"/>
        </w:rPr>
        <w:t>3) место, дата и время проведения аукциона.</w:t>
      </w:r>
    </w:p>
    <w:p w14:paraId="22BDA0ED" w14:textId="65212B80"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Размер обеспечения исполнения договора определяется в аукционной документации </w:t>
      </w:r>
      <w:r w:rsidR="002178A1">
        <w:rPr>
          <w:szCs w:val="24"/>
        </w:rPr>
        <w:br/>
      </w:r>
      <w:r w:rsidRPr="00AD0C3E">
        <w:rPr>
          <w:szCs w:val="24"/>
        </w:rPr>
        <w:t xml:space="preserve">в </w:t>
      </w:r>
      <w:r w:rsidRPr="00BC073B">
        <w:rPr>
          <w:szCs w:val="24"/>
        </w:rPr>
        <w:t xml:space="preserve">соответствии с пунктом </w:t>
      </w:r>
      <w:r w:rsidR="00BC073B" w:rsidRPr="00BC073B">
        <w:rPr>
          <w:szCs w:val="24"/>
        </w:rPr>
        <w:t>4.11</w:t>
      </w:r>
      <w:r w:rsidRPr="00BC073B">
        <w:rPr>
          <w:szCs w:val="24"/>
        </w:rPr>
        <w:t xml:space="preserve"> Положения о закупке.</w:t>
      </w:r>
    </w:p>
    <w:p w14:paraId="5FD37864" w14:textId="494F8E39" w:rsidR="00AD0C3E" w:rsidRPr="00AD0C3E" w:rsidRDefault="00AD0C3E" w:rsidP="00F67CD1">
      <w:pPr>
        <w:overflowPunct/>
        <w:spacing w:line="288" w:lineRule="auto"/>
        <w:ind w:firstLine="567"/>
        <w:jc w:val="both"/>
        <w:textAlignment w:val="auto"/>
        <w:rPr>
          <w:szCs w:val="24"/>
        </w:rPr>
      </w:pPr>
      <w:r w:rsidRPr="00AD0C3E">
        <w:rPr>
          <w:szCs w:val="24"/>
        </w:rPr>
        <w:t xml:space="preserve">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 Датой окончания срока подачи заявок на участие в аукционе является день начала рассмотрения заявок </w:t>
      </w:r>
      <w:r w:rsidR="002178A1">
        <w:rPr>
          <w:szCs w:val="24"/>
        </w:rPr>
        <w:br/>
      </w:r>
      <w:r w:rsidRPr="00AD0C3E">
        <w:rPr>
          <w:szCs w:val="24"/>
        </w:rPr>
        <w:t xml:space="preserve">на участие в аукционе. Прием заявок на участие в аукционе прекращается непосредственно </w:t>
      </w:r>
      <w:r w:rsidR="002178A1">
        <w:rPr>
          <w:szCs w:val="24"/>
        </w:rPr>
        <w:br/>
      </w:r>
      <w:r w:rsidRPr="00AD0C3E">
        <w:rPr>
          <w:szCs w:val="24"/>
        </w:rPr>
        <w:t>до начала рассмотрения заявок на участие в аукционе, указанного в извещении о проведении аукциона и аукционной документации.</w:t>
      </w:r>
    </w:p>
    <w:p w14:paraId="4EBE7B6E" w14:textId="025426C3" w:rsidR="00AD0C3E" w:rsidRPr="00AD0C3E" w:rsidRDefault="00AD0C3E" w:rsidP="00F67CD1">
      <w:pPr>
        <w:overflowPunct/>
        <w:spacing w:line="288" w:lineRule="auto"/>
        <w:ind w:firstLine="567"/>
        <w:jc w:val="both"/>
        <w:textAlignment w:val="auto"/>
        <w:rPr>
          <w:szCs w:val="24"/>
        </w:rPr>
      </w:pPr>
      <w:r w:rsidRPr="00AD0C3E">
        <w:rPr>
          <w:szCs w:val="24"/>
        </w:rPr>
        <w:t xml:space="preserve">Порядок отзыва заявки участником, подавшим заявку на участие в аукционе, определяется </w:t>
      </w:r>
      <w:r w:rsidR="00BC073B" w:rsidRPr="00BC073B">
        <w:rPr>
          <w:szCs w:val="24"/>
        </w:rPr>
        <w:t>пунктом 4</w:t>
      </w:r>
      <w:r w:rsidRPr="00BC073B">
        <w:rPr>
          <w:szCs w:val="24"/>
        </w:rPr>
        <w:t>.1</w:t>
      </w:r>
      <w:r w:rsidR="00BC073B" w:rsidRPr="00BC073B">
        <w:rPr>
          <w:szCs w:val="24"/>
        </w:rPr>
        <w:t>2</w:t>
      </w:r>
      <w:r w:rsidRPr="00BC073B">
        <w:rPr>
          <w:szCs w:val="24"/>
        </w:rPr>
        <w:t xml:space="preserve"> Положения о закупке.</w:t>
      </w:r>
    </w:p>
    <w:p w14:paraId="7C920266" w14:textId="39EC0D4D"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w:t>
      </w:r>
      <w:r w:rsidR="002178A1">
        <w:rPr>
          <w:szCs w:val="24"/>
        </w:rPr>
        <w:br/>
      </w:r>
      <w:r w:rsidRPr="00AD0C3E">
        <w:rPr>
          <w:szCs w:val="24"/>
        </w:rPr>
        <w:t>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14:paraId="08730249" w14:textId="3497864D" w:rsidR="00AD0C3E" w:rsidRPr="00AD0C3E" w:rsidRDefault="00AD0C3E" w:rsidP="00F67CD1">
      <w:pPr>
        <w:overflowPunct/>
        <w:spacing w:line="288" w:lineRule="auto"/>
        <w:ind w:firstLine="567"/>
        <w:jc w:val="both"/>
        <w:textAlignment w:val="auto"/>
        <w:rPr>
          <w:szCs w:val="24"/>
        </w:rPr>
      </w:pPr>
      <w:r w:rsidRPr="00AD0C3E">
        <w:rPr>
          <w:szCs w:val="24"/>
        </w:rPr>
        <w:t xml:space="preserve">К аукционной документации должен быть приложен проект договора (в случае проведения аукциона по нескольким лотам </w:t>
      </w:r>
      <w:r w:rsidR="00410294">
        <w:rPr>
          <w:szCs w:val="24"/>
        </w:rPr>
        <w:t>‒</w:t>
      </w:r>
      <w:r w:rsidRPr="00AD0C3E">
        <w:rPr>
          <w:szCs w:val="24"/>
        </w:rPr>
        <w:t xml:space="preserve"> проект договора в отношении каждого лота), который является неотъемлемой частью аукционной документации.</w:t>
      </w:r>
    </w:p>
    <w:p w14:paraId="3F2B6E7B" w14:textId="527D5C8C"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принятия Заказчиком решения о проведении осмотра образца или макета товара, </w:t>
      </w:r>
      <w:r w:rsidR="002178A1">
        <w:rPr>
          <w:szCs w:val="24"/>
        </w:rPr>
        <w:br/>
      </w:r>
      <w:r w:rsidRPr="00AD0C3E">
        <w:rPr>
          <w:szCs w:val="24"/>
        </w:rPr>
        <w:t>на поставку которого размещается заказ, Заказчик в соответствии с датами, временем, графиком, указанными в аукционной документации, организует проведение осмотра участниками закупки указанного образца или макета товара. Указанный осмотр проводится без взимания платы.</w:t>
      </w:r>
    </w:p>
    <w:p w14:paraId="003A34DC" w14:textId="22B9FB58" w:rsidR="00AD0C3E" w:rsidRPr="00BC073B" w:rsidRDefault="00AD0C3E" w:rsidP="00F67CD1">
      <w:pPr>
        <w:overflowPunct/>
        <w:spacing w:line="288" w:lineRule="auto"/>
        <w:ind w:firstLine="567"/>
        <w:jc w:val="both"/>
        <w:textAlignment w:val="auto"/>
        <w:rPr>
          <w:szCs w:val="24"/>
        </w:rPr>
      </w:pPr>
      <w:r w:rsidRPr="00AD0C3E">
        <w:rPr>
          <w:szCs w:val="24"/>
        </w:rPr>
        <w:t xml:space="preserve">Аукционная документация предоставляется в порядке, установленном </w:t>
      </w:r>
      <w:r w:rsidR="002178A1">
        <w:rPr>
          <w:szCs w:val="24"/>
        </w:rPr>
        <w:br/>
      </w:r>
      <w:r w:rsidRPr="00BC073B">
        <w:rPr>
          <w:szCs w:val="24"/>
        </w:rPr>
        <w:t>в</w:t>
      </w:r>
      <w:r w:rsidR="00C915A5" w:rsidRPr="00BC073B">
        <w:rPr>
          <w:szCs w:val="24"/>
        </w:rPr>
        <w:t xml:space="preserve"> </w:t>
      </w:r>
      <w:r w:rsidR="00BC073B" w:rsidRPr="00BC073B">
        <w:rPr>
          <w:szCs w:val="24"/>
        </w:rPr>
        <w:t>пункте 4.16.3</w:t>
      </w:r>
      <w:r w:rsidRPr="00BC073B">
        <w:rPr>
          <w:szCs w:val="24"/>
        </w:rPr>
        <w:t xml:space="preserve"> Положения о закупке.</w:t>
      </w:r>
    </w:p>
    <w:p w14:paraId="540A9D09" w14:textId="5D61A647" w:rsidR="00AD0C3E" w:rsidRPr="007820F4" w:rsidRDefault="00AD0C3E" w:rsidP="00F67CD1">
      <w:pPr>
        <w:widowControl w:val="0"/>
        <w:overflowPunct/>
        <w:spacing w:line="288" w:lineRule="auto"/>
        <w:ind w:firstLine="567"/>
        <w:jc w:val="both"/>
        <w:textAlignment w:val="auto"/>
        <w:rPr>
          <w:szCs w:val="24"/>
        </w:rPr>
      </w:pPr>
      <w:r w:rsidRPr="00AD0C3E">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в течение </w:t>
      </w:r>
      <w:r w:rsidR="00410294" w:rsidRPr="007820F4">
        <w:rPr>
          <w:szCs w:val="24"/>
        </w:rPr>
        <w:t>трех</w:t>
      </w:r>
      <w:r w:rsidRPr="007820F4">
        <w:rPr>
          <w:szCs w:val="24"/>
        </w:rPr>
        <w:t xml:space="preserve"> дней со дня принятия решения о внесении указанных изменений такие изменения размещаются Заказчиком в единой информационной системе и в течение </w:t>
      </w:r>
      <w:r w:rsidR="00410294" w:rsidRPr="007820F4">
        <w:rPr>
          <w:szCs w:val="24"/>
        </w:rPr>
        <w:t>трех</w:t>
      </w:r>
      <w:r w:rsidRPr="007820F4">
        <w:rPr>
          <w:szCs w:val="24"/>
        </w:rPr>
        <w:t xml:space="preserve"> рабочих дней направляются всем участникам закупки, которым была предоставлена аукционная документация.</w:t>
      </w:r>
    </w:p>
    <w:p w14:paraId="36373631" w14:textId="5070786B" w:rsidR="00AD0C3E" w:rsidRPr="00AD0C3E" w:rsidRDefault="00AD0C3E" w:rsidP="00F67CD1">
      <w:pPr>
        <w:overflowPunct/>
        <w:spacing w:line="288" w:lineRule="auto"/>
        <w:ind w:firstLine="567"/>
        <w:jc w:val="both"/>
        <w:textAlignment w:val="auto"/>
        <w:rPr>
          <w:szCs w:val="24"/>
        </w:rPr>
      </w:pPr>
      <w:r w:rsidRPr="007820F4">
        <w:rPr>
          <w:szCs w:val="24"/>
        </w:rPr>
        <w:t xml:space="preserve">В случае внесения изменений в аукционную документацию срок подачи заявок на участие </w:t>
      </w:r>
      <w:r w:rsidR="007E0196">
        <w:rPr>
          <w:szCs w:val="24"/>
        </w:rPr>
        <w:br/>
      </w:r>
      <w:r w:rsidRPr="007820F4">
        <w:rPr>
          <w:szCs w:val="24"/>
        </w:rPr>
        <w:t>в такой закупке должен быть продлен таким образом, чтобы с даты размещения</w:t>
      </w:r>
      <w:r w:rsidRPr="00AD0C3E">
        <w:rPr>
          <w:szCs w:val="24"/>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Start w:id="40" w:name="_Toc309814826"/>
      <w:bookmarkStart w:id="41" w:name="_Toc309814838"/>
      <w:bookmarkStart w:id="42" w:name="_Toc234868085"/>
    </w:p>
    <w:p w14:paraId="0DE4A4AB" w14:textId="098FD272"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w:t>
      </w:r>
      <w:r w:rsidR="00AD0C3E" w:rsidRPr="00AD0C3E">
        <w:rPr>
          <w:bCs/>
          <w:szCs w:val="24"/>
        </w:rPr>
        <w:t>4 Порядок предоставления аукционной документации</w:t>
      </w:r>
      <w:bookmarkEnd w:id="40"/>
    </w:p>
    <w:p w14:paraId="178DF34A" w14:textId="3243F9B9"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Заказчик обеспечивает размещение аукционной документации в </w:t>
      </w:r>
      <w:r w:rsidRPr="00AD0C3E">
        <w:rPr>
          <w:rFonts w:cs="Calibri"/>
          <w:szCs w:val="24"/>
        </w:rPr>
        <w:t>единой информационной систем</w:t>
      </w:r>
      <w:r w:rsidRPr="00AD0C3E">
        <w:rPr>
          <w:szCs w:val="24"/>
        </w:rPr>
        <w:t>е одновременно с размещением извещения о проведении аукциона.</w:t>
      </w:r>
    </w:p>
    <w:p w14:paraId="3BBB1614" w14:textId="0F63EDE6"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Со дня размещения в </w:t>
      </w:r>
      <w:r w:rsidRPr="00AD0C3E">
        <w:rPr>
          <w:rFonts w:cs="Calibri"/>
          <w:szCs w:val="24"/>
        </w:rPr>
        <w:t>единой информационной систем</w:t>
      </w:r>
      <w:r w:rsidRPr="00AD0C3E">
        <w:rPr>
          <w:szCs w:val="24"/>
        </w:rPr>
        <w:t xml:space="preserve">е извещения о проведении аукциона Заказчик на основании заявления любого заинтересованного лица, поданного в письменной форме, в течение </w:t>
      </w:r>
      <w:r w:rsidR="00410294">
        <w:rPr>
          <w:szCs w:val="24"/>
        </w:rPr>
        <w:t>двух</w:t>
      </w:r>
      <w:r w:rsidRPr="00AD0C3E">
        <w:rPr>
          <w:szCs w:val="24"/>
        </w:rPr>
        <w:t xml:space="preserve">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закупки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14:paraId="134ADFF3"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Предоставление аукционной документации до размещения в </w:t>
      </w:r>
      <w:r w:rsidRPr="00AD0C3E">
        <w:rPr>
          <w:rFonts w:cs="Calibri"/>
          <w:szCs w:val="24"/>
        </w:rPr>
        <w:t>единой информационной систем</w:t>
      </w:r>
      <w:r w:rsidRPr="00AD0C3E">
        <w:rPr>
          <w:szCs w:val="24"/>
        </w:rPr>
        <w:t>е извещения о проведении аукциона не допускается.</w:t>
      </w:r>
      <w:bookmarkStart w:id="43" w:name="_Toc309814827"/>
    </w:p>
    <w:p w14:paraId="15002F2D" w14:textId="75207C94" w:rsidR="00AD0C3E" w:rsidRPr="00AD0C3E" w:rsidRDefault="00D943AA" w:rsidP="00F67CD1">
      <w:pPr>
        <w:overflowPunct/>
        <w:autoSpaceDE/>
        <w:autoSpaceDN/>
        <w:adjustRightInd/>
        <w:spacing w:line="288" w:lineRule="auto"/>
        <w:ind w:firstLine="567"/>
        <w:jc w:val="both"/>
        <w:textAlignment w:val="auto"/>
        <w:rPr>
          <w:szCs w:val="24"/>
        </w:rPr>
      </w:pPr>
      <w:r>
        <w:rPr>
          <w:szCs w:val="24"/>
        </w:rPr>
        <w:t>4.16</w:t>
      </w:r>
      <w:r w:rsidR="00AD0C3E" w:rsidRPr="00AD0C3E">
        <w:rPr>
          <w:szCs w:val="24"/>
        </w:rPr>
        <w:t>.</w:t>
      </w:r>
      <w:r w:rsidR="00AD0C3E" w:rsidRPr="00AD0C3E">
        <w:rPr>
          <w:bCs/>
          <w:szCs w:val="24"/>
        </w:rPr>
        <w:t xml:space="preserve">5 Разъяснение положений аукционной документации осуществляется в соответствии </w:t>
      </w:r>
      <w:r w:rsidR="002178A1">
        <w:rPr>
          <w:bCs/>
          <w:szCs w:val="24"/>
        </w:rPr>
        <w:br/>
      </w:r>
      <w:r w:rsidR="00AD0C3E" w:rsidRPr="00AD0C3E">
        <w:rPr>
          <w:bCs/>
          <w:szCs w:val="24"/>
        </w:rPr>
        <w:t xml:space="preserve">с </w:t>
      </w:r>
      <w:r w:rsidR="00AD0C3E" w:rsidRPr="00BC073B">
        <w:rPr>
          <w:bCs/>
          <w:szCs w:val="24"/>
        </w:rPr>
        <w:t xml:space="preserve">пунктом </w:t>
      </w:r>
      <w:r w:rsidR="00BC073B" w:rsidRPr="00BC073B">
        <w:rPr>
          <w:bCs/>
          <w:szCs w:val="24"/>
        </w:rPr>
        <w:t>4</w:t>
      </w:r>
      <w:r w:rsidR="00AD0C3E" w:rsidRPr="00BC073B">
        <w:rPr>
          <w:bCs/>
          <w:szCs w:val="24"/>
        </w:rPr>
        <w:t>.</w:t>
      </w:r>
      <w:r w:rsidR="00BC073B" w:rsidRPr="00BC073B">
        <w:rPr>
          <w:bCs/>
          <w:szCs w:val="24"/>
        </w:rPr>
        <w:t>9.3</w:t>
      </w:r>
      <w:r w:rsidR="00AD0C3E" w:rsidRPr="00BC073B">
        <w:rPr>
          <w:bCs/>
          <w:szCs w:val="24"/>
        </w:rPr>
        <w:t xml:space="preserve"> Положения о закупке.</w:t>
      </w:r>
      <w:bookmarkStart w:id="44" w:name="_Toc234868086"/>
      <w:bookmarkStart w:id="45" w:name="_Toc309814839"/>
      <w:bookmarkEnd w:id="41"/>
      <w:bookmarkEnd w:id="42"/>
      <w:bookmarkEnd w:id="43"/>
    </w:p>
    <w:p w14:paraId="03FD0E49" w14:textId="129C4FE1" w:rsidR="00AD0C3E" w:rsidRPr="00AD0C3E" w:rsidRDefault="00D943AA" w:rsidP="00F67CD1">
      <w:pPr>
        <w:tabs>
          <w:tab w:val="left" w:pos="0"/>
        </w:tabs>
        <w:overflowPunct/>
        <w:autoSpaceDE/>
        <w:autoSpaceDN/>
        <w:adjustRightInd/>
        <w:spacing w:line="288" w:lineRule="auto"/>
        <w:ind w:firstLine="567"/>
        <w:jc w:val="both"/>
        <w:textAlignment w:val="auto"/>
        <w:rPr>
          <w:szCs w:val="24"/>
        </w:rPr>
      </w:pPr>
      <w:r>
        <w:rPr>
          <w:szCs w:val="24"/>
        </w:rPr>
        <w:t>4.16</w:t>
      </w:r>
      <w:r w:rsidR="00AD0C3E" w:rsidRPr="00AD0C3E">
        <w:rPr>
          <w:szCs w:val="24"/>
        </w:rPr>
        <w:t>.6 Порядок подачи заявок на участие в аукционе</w:t>
      </w:r>
      <w:bookmarkEnd w:id="44"/>
      <w:bookmarkEnd w:id="45"/>
      <w:r w:rsidR="00AD0C3E" w:rsidRPr="00AD0C3E">
        <w:rPr>
          <w:szCs w:val="24"/>
        </w:rPr>
        <w:t>.</w:t>
      </w:r>
    </w:p>
    <w:p w14:paraId="1E19C3F7" w14:textId="37AC99FA" w:rsidR="00AD0C3E" w:rsidRPr="00AD0C3E" w:rsidRDefault="00AD0C3E" w:rsidP="00F67CD1">
      <w:pPr>
        <w:overflowPunct/>
        <w:spacing w:line="288" w:lineRule="auto"/>
        <w:ind w:firstLine="567"/>
        <w:jc w:val="both"/>
        <w:textAlignment w:val="auto"/>
        <w:rPr>
          <w:szCs w:val="24"/>
        </w:rPr>
      </w:pPr>
      <w:r w:rsidRPr="00AD0C3E">
        <w:rPr>
          <w:szCs w:val="24"/>
        </w:rPr>
        <w:t xml:space="preserve">Для участия в аукционе участник закупки подает заявку на участие в аукционе в срок </w:t>
      </w:r>
      <w:r w:rsidR="002C1559">
        <w:rPr>
          <w:szCs w:val="24"/>
        </w:rPr>
        <w:br/>
      </w:r>
      <w:r w:rsidRPr="00AD0C3E">
        <w:rPr>
          <w:szCs w:val="24"/>
        </w:rPr>
        <w:t>и по форме, которые установлены аукционной документацией.</w:t>
      </w:r>
    </w:p>
    <w:p w14:paraId="5D7F8C1B"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Участник закупки подает заявку на участие в аукционе в письменной форме. </w:t>
      </w:r>
    </w:p>
    <w:p w14:paraId="012EDC8D" w14:textId="77777777" w:rsidR="00AD0C3E" w:rsidRPr="00AD0C3E" w:rsidRDefault="00AD0C3E" w:rsidP="00F67CD1">
      <w:pPr>
        <w:overflowPunct/>
        <w:spacing w:line="288" w:lineRule="auto"/>
        <w:ind w:firstLine="567"/>
        <w:jc w:val="both"/>
        <w:textAlignment w:val="auto"/>
        <w:rPr>
          <w:szCs w:val="24"/>
        </w:rPr>
      </w:pPr>
      <w:r w:rsidRPr="00AD0C3E">
        <w:rPr>
          <w:szCs w:val="24"/>
        </w:rPr>
        <w:t>Заявка на участие в аукционе должна содержать следующие сведения:</w:t>
      </w:r>
    </w:p>
    <w:p w14:paraId="7DCFC08C" w14:textId="144B6C43" w:rsidR="00AD0C3E" w:rsidRPr="00AD0C3E" w:rsidRDefault="00AD0C3E" w:rsidP="00F67CD1">
      <w:pPr>
        <w:tabs>
          <w:tab w:val="left" w:pos="0"/>
          <w:tab w:val="left" w:pos="851"/>
        </w:tabs>
        <w:overflowPunct/>
        <w:autoSpaceDE/>
        <w:autoSpaceDN/>
        <w:adjustRightInd/>
        <w:spacing w:line="288" w:lineRule="auto"/>
        <w:ind w:firstLine="567"/>
        <w:jc w:val="both"/>
        <w:textAlignment w:val="auto"/>
        <w:rPr>
          <w:szCs w:val="24"/>
        </w:rPr>
      </w:pPr>
      <w:r w:rsidRPr="00AD0C3E">
        <w:rPr>
          <w:szCs w:val="24"/>
        </w:rPr>
        <w:t>1) сведения и документы об участнике закупки, подавшем заявку, а также о лицах, выступающих на стороне участника закупки:</w:t>
      </w:r>
    </w:p>
    <w:p w14:paraId="261AA4F6" w14:textId="35BB1F71"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а) наименование участника,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737382C" w14:textId="5EA2BAE0" w:rsidR="00AD0C3E" w:rsidRPr="00023211"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023211">
        <w:rPr>
          <w:szCs w:val="24"/>
        </w:rPr>
        <w:t xml:space="preserve">б) полученную не ранее, чем за 14 дней до дня размещения в </w:t>
      </w:r>
      <w:r w:rsidRPr="00023211">
        <w:rPr>
          <w:rFonts w:cs="Calibri"/>
          <w:szCs w:val="24"/>
        </w:rPr>
        <w:t>единой информационной систем</w:t>
      </w:r>
      <w:r w:rsidRPr="00023211">
        <w:rPr>
          <w:szCs w:val="24"/>
        </w:rPr>
        <w:t xml:space="preserve">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14 дней до дня размещения в </w:t>
      </w:r>
      <w:r w:rsidRPr="00023211">
        <w:rPr>
          <w:rFonts w:cs="Calibri"/>
          <w:szCs w:val="24"/>
        </w:rPr>
        <w:t>единой информационной систем</w:t>
      </w:r>
      <w:r w:rsidRPr="00023211">
        <w:rPr>
          <w:szCs w:val="24"/>
        </w:rPr>
        <w:t xml:space="preserve">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2178A1" w:rsidRPr="00023211">
        <w:rPr>
          <w:szCs w:val="24"/>
        </w:rPr>
        <w:br/>
      </w:r>
      <w:r w:rsidRPr="00023211">
        <w:rPr>
          <w:szCs w:val="24"/>
        </w:rPr>
        <w:t xml:space="preserve">(для иностранных лиц), полученные не ранее, чем за 14 дней до дня размещения в </w:t>
      </w:r>
      <w:r w:rsidRPr="00023211">
        <w:rPr>
          <w:rFonts w:cs="Calibri"/>
          <w:szCs w:val="24"/>
        </w:rPr>
        <w:t>единой информационной систем</w:t>
      </w:r>
      <w:r w:rsidRPr="00023211">
        <w:rPr>
          <w:szCs w:val="24"/>
        </w:rPr>
        <w:t>е извещения о проведении аукциона;</w:t>
      </w:r>
    </w:p>
    <w:p w14:paraId="4C72E2C6" w14:textId="73A6E4D3"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w:t>
      </w:r>
      <w:r w:rsidR="002178A1">
        <w:rPr>
          <w:szCs w:val="24"/>
        </w:rPr>
        <w:br/>
      </w:r>
      <w:r w:rsidRPr="00AD0C3E">
        <w:rPr>
          <w:szCs w:val="24"/>
        </w:rPr>
        <w:t>без доверенности (далее для целей настоящего пункта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14:paraId="6E72AA42" w14:textId="7673079D"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г) копии учредительных документов (для юридических лиц), заверенные печатью организации, датой оформления и подписью руководителя, кроме документов, требующих нотариального заверения;</w:t>
      </w:r>
    </w:p>
    <w:p w14:paraId="3FFA8822" w14:textId="087D0751"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д) решение об одобрении или о совершении крупной сделки либо копия такого решения </w:t>
      </w:r>
      <w:r w:rsidR="002178A1">
        <w:rPr>
          <w:szCs w:val="24"/>
        </w:rPr>
        <w:br/>
      </w:r>
      <w:r w:rsidRPr="00AD0C3E">
        <w:rPr>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14:paraId="09455865" w14:textId="504C7949"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е) в рамках конкретной закупки Заказчик вправе в документации о закупке исключить любые из перечисленных в п</w:t>
      </w:r>
      <w:r w:rsidR="0062097F">
        <w:rPr>
          <w:szCs w:val="24"/>
        </w:rPr>
        <w:t>одп</w:t>
      </w:r>
      <w:r w:rsidRPr="00AD0C3E">
        <w:rPr>
          <w:szCs w:val="24"/>
        </w:rPr>
        <w:t>унктах: а), д), сведения и документы, а также установить требование о представлении иных сведений и документов;</w:t>
      </w:r>
    </w:p>
    <w:p w14:paraId="445CDE94" w14:textId="0E01F36E" w:rsidR="00AD0C3E" w:rsidRPr="00AD0C3E" w:rsidRDefault="00AD0C3E" w:rsidP="00F67CD1">
      <w:pPr>
        <w:tabs>
          <w:tab w:val="left" w:pos="0"/>
          <w:tab w:val="left" w:pos="851"/>
        </w:tabs>
        <w:overflowPunct/>
        <w:autoSpaceDE/>
        <w:autoSpaceDN/>
        <w:adjustRightInd/>
        <w:spacing w:line="288" w:lineRule="auto"/>
        <w:ind w:firstLine="567"/>
        <w:jc w:val="both"/>
        <w:textAlignment w:val="auto"/>
        <w:rPr>
          <w:szCs w:val="24"/>
        </w:rPr>
      </w:pPr>
      <w:r w:rsidRPr="00AD0C3E">
        <w:rPr>
          <w:szCs w:val="24"/>
        </w:rPr>
        <w:t xml:space="preserve">2) предложение о функциональных характеристиках (потребительских свойствах) </w:t>
      </w:r>
      <w:r w:rsidR="002178A1">
        <w:rPr>
          <w:szCs w:val="24"/>
        </w:rPr>
        <w:br/>
      </w:r>
      <w:r w:rsidRPr="00AD0C3E">
        <w:rPr>
          <w:szCs w:val="24"/>
        </w:rPr>
        <w:t>и качественных характеристиках товара, о качестве работ, услуг и иные предложения об условиях исполнения договора;</w:t>
      </w:r>
    </w:p>
    <w:p w14:paraId="37DE1CCC" w14:textId="6F079649" w:rsidR="00B14E6B" w:rsidRDefault="00AD0C3E" w:rsidP="00F67CD1">
      <w:pPr>
        <w:tabs>
          <w:tab w:val="left" w:pos="0"/>
          <w:tab w:val="left" w:pos="567"/>
          <w:tab w:val="left" w:pos="851"/>
        </w:tabs>
        <w:overflowPunct/>
        <w:autoSpaceDE/>
        <w:autoSpaceDN/>
        <w:adjustRightInd/>
        <w:spacing w:line="288" w:lineRule="auto"/>
        <w:ind w:firstLine="567"/>
        <w:jc w:val="both"/>
        <w:textAlignment w:val="auto"/>
        <w:rPr>
          <w:szCs w:val="24"/>
        </w:rPr>
      </w:pPr>
      <w:r w:rsidRPr="00AD0C3E">
        <w:rPr>
          <w:szCs w:val="24"/>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w:t>
      </w:r>
      <w:r w:rsidR="002178A1">
        <w:rPr>
          <w:szCs w:val="24"/>
        </w:rPr>
        <w:br/>
      </w:r>
      <w:r w:rsidRPr="00AD0C3E">
        <w:rPr>
          <w:szCs w:val="24"/>
        </w:rPr>
        <w:t xml:space="preserve">с законодательством Российской Федерации установлены требования к такой продукции </w:t>
      </w:r>
      <w:r w:rsidR="00D327E2">
        <w:rPr>
          <w:szCs w:val="24"/>
        </w:rPr>
        <w:br/>
      </w:r>
      <w:r w:rsidRPr="00AD0C3E">
        <w:rPr>
          <w:szCs w:val="24"/>
        </w:rPr>
        <w:t>(санитарно-эпидемиологических заключений, регист</w:t>
      </w:r>
      <w:r w:rsidR="00B14E6B">
        <w:rPr>
          <w:szCs w:val="24"/>
        </w:rPr>
        <w:t>рационных удостоверений и т.п.);</w:t>
      </w:r>
    </w:p>
    <w:p w14:paraId="0639C1B2" w14:textId="1431F636" w:rsidR="00AD0C3E" w:rsidRPr="00AD0C3E" w:rsidRDefault="00AD0C3E" w:rsidP="00F67CD1">
      <w:pPr>
        <w:tabs>
          <w:tab w:val="left" w:pos="0"/>
          <w:tab w:val="left" w:pos="567"/>
          <w:tab w:val="left" w:pos="851"/>
        </w:tabs>
        <w:overflowPunct/>
        <w:autoSpaceDE/>
        <w:autoSpaceDN/>
        <w:adjustRightInd/>
        <w:spacing w:line="288" w:lineRule="auto"/>
        <w:ind w:firstLine="567"/>
        <w:jc w:val="both"/>
        <w:textAlignment w:val="auto"/>
        <w:rPr>
          <w:szCs w:val="24"/>
        </w:rPr>
      </w:pPr>
      <w:r w:rsidRPr="00AD0C3E">
        <w:rPr>
          <w:szCs w:val="24"/>
        </w:rPr>
        <w:t xml:space="preserve">4) документы или копии документов, подтверждающих соответствие участника закупки </w:t>
      </w:r>
      <w:r w:rsidR="00D327E2">
        <w:rPr>
          <w:szCs w:val="24"/>
        </w:rPr>
        <w:br/>
      </w:r>
      <w:r w:rsidRPr="00AD0C3E">
        <w:rPr>
          <w:szCs w:val="24"/>
        </w:rPr>
        <w:t>и лица, выступающего на стороне участника закупки, установленным требованиям и условиям допуска к участию в аукционе:</w:t>
      </w:r>
    </w:p>
    <w:p w14:paraId="70C876D8" w14:textId="4B87DDFC" w:rsidR="00AD0C3E" w:rsidRPr="00B14E6B"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D327E2">
        <w:rPr>
          <w:szCs w:val="24"/>
        </w:rPr>
        <w:br/>
      </w:r>
      <w:r w:rsidRPr="00B14E6B">
        <w:rPr>
          <w:szCs w:val="24"/>
        </w:rPr>
        <w:t>в пункте</w:t>
      </w:r>
      <w:r w:rsidR="005F1E88">
        <w:rPr>
          <w:szCs w:val="24"/>
        </w:rPr>
        <w:t> </w:t>
      </w:r>
      <w:r w:rsidR="00BC073B" w:rsidRPr="00B14E6B">
        <w:rPr>
          <w:szCs w:val="24"/>
        </w:rPr>
        <w:t>4</w:t>
      </w:r>
      <w:r w:rsidRPr="00B14E6B">
        <w:rPr>
          <w:szCs w:val="24"/>
        </w:rPr>
        <w:t>.</w:t>
      </w:r>
      <w:r w:rsidR="00BC073B" w:rsidRPr="00B14E6B">
        <w:rPr>
          <w:szCs w:val="24"/>
        </w:rPr>
        <w:t>7</w:t>
      </w:r>
      <w:r w:rsidRPr="00B14E6B">
        <w:rPr>
          <w:szCs w:val="24"/>
        </w:rPr>
        <w:t xml:space="preserve"> Положения о закупке; </w:t>
      </w:r>
    </w:p>
    <w:p w14:paraId="55842A9D" w14:textId="61701DEF" w:rsidR="00AD0C3E" w:rsidRPr="00AD0C3E" w:rsidRDefault="00AD0C3E" w:rsidP="00410294">
      <w:pPr>
        <w:tabs>
          <w:tab w:val="left" w:pos="1134"/>
        </w:tabs>
        <w:overflowPunct/>
        <w:spacing w:line="288" w:lineRule="auto"/>
        <w:ind w:firstLine="851"/>
        <w:jc w:val="both"/>
        <w:textAlignment w:val="auto"/>
        <w:rPr>
          <w:szCs w:val="24"/>
        </w:rPr>
      </w:pPr>
      <w:r w:rsidRPr="00AD0C3E">
        <w:rPr>
          <w:szCs w:val="24"/>
        </w:rPr>
        <w:t xml:space="preserve">б) документы, подтверждающие обеспечение заявки на участие в аукционе, в случае, </w:t>
      </w:r>
      <w:r w:rsidR="00D327E2">
        <w:rPr>
          <w:szCs w:val="24"/>
        </w:rPr>
        <w:br/>
      </w:r>
      <w:r w:rsidRPr="00AD0C3E">
        <w:rPr>
          <w:szCs w:val="24"/>
        </w:rPr>
        <w:t>если в аукционной документации содержится указание на требование обеспечения такой заявки.</w:t>
      </w:r>
    </w:p>
    <w:p w14:paraId="4A63A379" w14:textId="77777777" w:rsidR="00AD0C3E" w:rsidRPr="00AD0C3E" w:rsidRDefault="00AD0C3E" w:rsidP="00F67CD1">
      <w:pPr>
        <w:overflowPunct/>
        <w:spacing w:line="288" w:lineRule="auto"/>
        <w:ind w:firstLine="567"/>
        <w:jc w:val="both"/>
        <w:textAlignment w:val="auto"/>
        <w:rPr>
          <w:szCs w:val="24"/>
        </w:rPr>
      </w:pPr>
      <w:r w:rsidRPr="00AD0C3E">
        <w:rPr>
          <w:szCs w:val="24"/>
        </w:rPr>
        <w:t>Если в заявке содержится документ (или заверенная копия документа), исполненный таким образом, что не представляется возможным прочитать его часть или весь документ в целом, то такой документ расценивается как непредставленный.</w:t>
      </w:r>
    </w:p>
    <w:p w14:paraId="6B833C03" w14:textId="77777777" w:rsidR="00AD0C3E" w:rsidRPr="00AD0C3E" w:rsidRDefault="00AD0C3E" w:rsidP="00F67CD1">
      <w:pPr>
        <w:overflowPunct/>
        <w:spacing w:line="288" w:lineRule="auto"/>
        <w:ind w:firstLine="567"/>
        <w:jc w:val="both"/>
        <w:textAlignment w:val="auto"/>
        <w:rPr>
          <w:szCs w:val="24"/>
        </w:rPr>
      </w:pPr>
      <w:r w:rsidRPr="00AD0C3E">
        <w:rPr>
          <w:szCs w:val="24"/>
        </w:rPr>
        <w:t>Участник закупки вправе подать только одну заявку в отношении каждого предмета аукциона (лота).</w:t>
      </w:r>
    </w:p>
    <w:p w14:paraId="24A21DE0" w14:textId="39AE5C42" w:rsidR="00AD0C3E" w:rsidRPr="00AD0C3E" w:rsidRDefault="00AD0C3E" w:rsidP="00F67CD1">
      <w:pPr>
        <w:overflowPunct/>
        <w:spacing w:line="288" w:lineRule="auto"/>
        <w:ind w:firstLine="567"/>
        <w:jc w:val="both"/>
        <w:textAlignment w:val="auto"/>
        <w:rPr>
          <w:szCs w:val="24"/>
        </w:rPr>
      </w:pPr>
      <w:r w:rsidRPr="00AD0C3E">
        <w:rPr>
          <w:szCs w:val="24"/>
        </w:rPr>
        <w:t xml:space="preserve">Прием заявок на участие в аукционе прекращается в день рассмотрения заявок на участие </w:t>
      </w:r>
      <w:r w:rsidR="00D327E2">
        <w:rPr>
          <w:szCs w:val="24"/>
        </w:rPr>
        <w:br/>
      </w:r>
      <w:r w:rsidRPr="00AD0C3E">
        <w:rPr>
          <w:szCs w:val="24"/>
        </w:rPr>
        <w:t xml:space="preserve">в аукционе непосредственно до начала рассмотрения заявок на участие в аукционе, указанного </w:t>
      </w:r>
      <w:r w:rsidR="00D327E2">
        <w:rPr>
          <w:szCs w:val="24"/>
        </w:rPr>
        <w:br/>
      </w:r>
      <w:r w:rsidRPr="00AD0C3E">
        <w:rPr>
          <w:szCs w:val="24"/>
        </w:rPr>
        <w:t>в извещении о проведении аукциона.</w:t>
      </w:r>
    </w:p>
    <w:p w14:paraId="7A60EBAB" w14:textId="75CCBC4B"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Порядок отзыва заявки определяется </w:t>
      </w:r>
      <w:r w:rsidRPr="00B14E6B">
        <w:rPr>
          <w:szCs w:val="24"/>
        </w:rPr>
        <w:t xml:space="preserve">пунктом </w:t>
      </w:r>
      <w:r w:rsidR="00B14E6B" w:rsidRPr="00B14E6B">
        <w:rPr>
          <w:szCs w:val="24"/>
        </w:rPr>
        <w:t>4.12</w:t>
      </w:r>
      <w:r w:rsidRPr="00B14E6B">
        <w:rPr>
          <w:szCs w:val="24"/>
        </w:rPr>
        <w:t xml:space="preserve"> Положения о закупке. </w:t>
      </w:r>
      <w:r w:rsidRPr="00AD0C3E">
        <w:rPr>
          <w:szCs w:val="24"/>
        </w:rPr>
        <w:t xml:space="preserve">Порядок возврата обеспечения заявки определяется </w:t>
      </w:r>
      <w:r w:rsidRPr="00B14E6B">
        <w:rPr>
          <w:szCs w:val="24"/>
        </w:rPr>
        <w:t xml:space="preserve">пунктом </w:t>
      </w:r>
      <w:r w:rsidR="00B14E6B" w:rsidRPr="00B14E6B">
        <w:rPr>
          <w:szCs w:val="24"/>
        </w:rPr>
        <w:t>4.11</w:t>
      </w:r>
      <w:r w:rsidRPr="00B14E6B">
        <w:rPr>
          <w:szCs w:val="24"/>
        </w:rPr>
        <w:t xml:space="preserve"> Положения о закупке.</w:t>
      </w:r>
    </w:p>
    <w:p w14:paraId="733E0265" w14:textId="71426D99" w:rsidR="00AD0C3E" w:rsidRPr="00AD0C3E" w:rsidRDefault="00AD0C3E" w:rsidP="00F67CD1">
      <w:pPr>
        <w:overflowPunct/>
        <w:spacing w:line="288" w:lineRule="auto"/>
        <w:ind w:firstLine="567"/>
        <w:jc w:val="both"/>
        <w:textAlignment w:val="auto"/>
        <w:rPr>
          <w:szCs w:val="24"/>
        </w:rPr>
      </w:pPr>
      <w:r w:rsidRPr="00AD0C3E">
        <w:rPr>
          <w:szCs w:val="24"/>
        </w:rPr>
        <w:t xml:space="preserve">Каждая заявка на участие в аукционе, поступившая в срок, указанный в аукционной документации, регистрируется Заказчиком. По требованию участника закупки, подавшего заявку на участие в аукционе, Заказчик выдает расписку в получении такой заявки с указанием даты </w:t>
      </w:r>
      <w:r w:rsidR="00D327E2">
        <w:rPr>
          <w:szCs w:val="24"/>
        </w:rPr>
        <w:br/>
      </w:r>
      <w:r w:rsidRPr="00AD0C3E">
        <w:rPr>
          <w:szCs w:val="24"/>
        </w:rPr>
        <w:t>и времени ее получения.</w:t>
      </w:r>
    </w:p>
    <w:p w14:paraId="2CEEBF86" w14:textId="4A6764FF" w:rsidR="00AD0C3E" w:rsidRPr="00AD0C3E" w:rsidRDefault="00AD0C3E" w:rsidP="00F67CD1">
      <w:pPr>
        <w:overflowPunct/>
        <w:spacing w:line="288" w:lineRule="auto"/>
        <w:ind w:firstLine="567"/>
        <w:jc w:val="both"/>
        <w:textAlignment w:val="auto"/>
        <w:rPr>
          <w:szCs w:val="24"/>
        </w:rPr>
      </w:pPr>
      <w:r w:rsidRPr="00AD0C3E">
        <w:rPr>
          <w:szCs w:val="24"/>
        </w:rPr>
        <w:t xml:space="preserve">Полученные после окончания приема заявок на участие в аукционе заявки на участие </w:t>
      </w:r>
      <w:r w:rsidR="00D327E2">
        <w:rPr>
          <w:szCs w:val="24"/>
        </w:rPr>
        <w:br/>
      </w:r>
      <w:r w:rsidRPr="00AD0C3E">
        <w:rPr>
          <w:szCs w:val="24"/>
        </w:rPr>
        <w:t>в аукционе не рассматриваются и в тот же день возвращаются участникам закупки, подавшим такие заявки.</w:t>
      </w:r>
    </w:p>
    <w:p w14:paraId="5E3641A2" w14:textId="5424E527"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w:t>
      </w:r>
      <w:r w:rsidR="00D327E2">
        <w:rPr>
          <w:szCs w:val="24"/>
        </w:rPr>
        <w:br/>
      </w:r>
      <w:r w:rsidRPr="00AD0C3E">
        <w:rPr>
          <w:szCs w:val="24"/>
        </w:rPr>
        <w:t>в аукционе.</w:t>
      </w:r>
    </w:p>
    <w:p w14:paraId="6280C867" w14:textId="44EE6442"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в </w:t>
      </w:r>
      <w:r w:rsidRPr="00B14E6B">
        <w:rPr>
          <w:szCs w:val="24"/>
        </w:rPr>
        <w:t xml:space="preserve">пункте </w:t>
      </w:r>
      <w:r w:rsidR="00B14E6B" w:rsidRPr="00B14E6B">
        <w:rPr>
          <w:szCs w:val="24"/>
        </w:rPr>
        <w:t>4.16</w:t>
      </w:r>
      <w:r w:rsidRPr="00B14E6B">
        <w:rPr>
          <w:szCs w:val="24"/>
        </w:rPr>
        <w:t xml:space="preserve">.7 Положения о закупке. В случае, если указанная заявка соответствует всем требованиям </w:t>
      </w:r>
      <w:r w:rsidR="00D327E2">
        <w:rPr>
          <w:szCs w:val="24"/>
        </w:rPr>
        <w:br/>
      </w:r>
      <w:r w:rsidRPr="00B14E6B">
        <w:rPr>
          <w:szCs w:val="24"/>
        </w:rPr>
        <w:t xml:space="preserve">и </w:t>
      </w:r>
      <w:r w:rsidRPr="00AD0C3E">
        <w:rPr>
          <w:szCs w:val="24"/>
        </w:rPr>
        <w:t xml:space="preserve">условиям, предусмотренным аукционной документацией, Заказчик в </w:t>
      </w:r>
      <w:r w:rsidRPr="007820F4">
        <w:rPr>
          <w:szCs w:val="24"/>
        </w:rPr>
        <w:t xml:space="preserve">течение </w:t>
      </w:r>
      <w:r w:rsidR="005F1E88" w:rsidRPr="007820F4">
        <w:rPr>
          <w:szCs w:val="24"/>
        </w:rPr>
        <w:t>пяти</w:t>
      </w:r>
      <w:r w:rsidRPr="007820F4">
        <w:rPr>
          <w:szCs w:val="24"/>
        </w:rPr>
        <w:t xml:space="preserve"> дней</w:t>
      </w:r>
      <w:r w:rsidRPr="00AD0C3E">
        <w:rPr>
          <w:szCs w:val="24"/>
        </w:rPr>
        <w:t xml:space="preserve"> со дня рассмотрения заявки на участие в аукционе направляет участнику закупки, подавшему единственную заявку на участие в аукционе, проект договора, прилагаемого к аукционной документации. При этом договор заключается с учетом </w:t>
      </w:r>
      <w:r w:rsidR="00B14E6B" w:rsidRPr="00B14E6B">
        <w:rPr>
          <w:szCs w:val="24"/>
        </w:rPr>
        <w:t>положений пункта 4.16</w:t>
      </w:r>
      <w:r w:rsidRPr="00B14E6B">
        <w:rPr>
          <w:szCs w:val="24"/>
        </w:rPr>
        <w:t xml:space="preserve">.7 Положения </w:t>
      </w:r>
      <w:r w:rsidR="00D327E2">
        <w:rPr>
          <w:szCs w:val="24"/>
        </w:rPr>
        <w:br/>
      </w:r>
      <w:r w:rsidRPr="00B14E6B">
        <w:rPr>
          <w:szCs w:val="24"/>
        </w:rPr>
        <w:t xml:space="preserve">о закупке на условиях, предусмотренных документацией об аукционе, по начальной (максимальной) </w:t>
      </w:r>
      <w:r w:rsidRPr="00AD0C3E">
        <w:rPr>
          <w:szCs w:val="24"/>
        </w:rPr>
        <w:t>цене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bookmarkStart w:id="46" w:name="_Toc234868087"/>
      <w:bookmarkStart w:id="47" w:name="_Toc309814840"/>
    </w:p>
    <w:p w14:paraId="4E595036" w14:textId="4A527C8D" w:rsidR="00AD0C3E" w:rsidRPr="00AD0C3E" w:rsidRDefault="00D943AA" w:rsidP="00F67CD1">
      <w:pPr>
        <w:overflowPunct/>
        <w:spacing w:line="288" w:lineRule="auto"/>
        <w:ind w:firstLine="567"/>
        <w:jc w:val="both"/>
        <w:textAlignment w:val="auto"/>
        <w:rPr>
          <w:b/>
          <w:szCs w:val="24"/>
        </w:rPr>
      </w:pPr>
      <w:r>
        <w:rPr>
          <w:szCs w:val="24"/>
        </w:rPr>
        <w:t>4.16</w:t>
      </w:r>
      <w:r w:rsidR="00AD0C3E" w:rsidRPr="00AD0C3E">
        <w:rPr>
          <w:szCs w:val="24"/>
        </w:rPr>
        <w:t xml:space="preserve">.7 Порядок рассмотрения заявок на участие </w:t>
      </w:r>
      <w:bookmarkEnd w:id="46"/>
      <w:bookmarkEnd w:id="47"/>
      <w:r w:rsidR="00AD0C3E" w:rsidRPr="00AD0C3E">
        <w:rPr>
          <w:szCs w:val="24"/>
        </w:rPr>
        <w:t>в аукционе</w:t>
      </w:r>
      <w:r w:rsidR="00A70D8E">
        <w:rPr>
          <w:szCs w:val="24"/>
        </w:rPr>
        <w:t>.</w:t>
      </w:r>
    </w:p>
    <w:p w14:paraId="5367050E"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Комиссия по закупкам рассматривает заявки на участие в аукционе на соответствие требованиям, установленным настоящим положением и аукционной документацией в срок, установленный в извещении о проведении аукциона и в аукционной документации.</w:t>
      </w:r>
    </w:p>
    <w:p w14:paraId="3239BC6F" w14:textId="54E5CC48"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В ходе рассмотрения заявок на участие в аукционе Заказчик по решению комиссии </w:t>
      </w:r>
      <w:r w:rsidR="00D327E2">
        <w:rPr>
          <w:szCs w:val="24"/>
        </w:rPr>
        <w:br/>
      </w:r>
      <w:r w:rsidRPr="00AD0C3E">
        <w:rPr>
          <w:szCs w:val="24"/>
        </w:rPr>
        <w:t>по закупкам вправе, в случае если такая возможность была предусмотрена аукционной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w:t>
      </w:r>
    </w:p>
    <w:p w14:paraId="6BFEB9B3" w14:textId="3A0996EA"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1) о предоставлении не представленных, представленных не в полном объеме или </w:t>
      </w:r>
      <w:r w:rsidR="00D327E2">
        <w:rPr>
          <w:szCs w:val="24"/>
        </w:rPr>
        <w:br/>
      </w:r>
      <w:r w:rsidRPr="00AD0C3E">
        <w:rPr>
          <w:szCs w:val="24"/>
        </w:rPr>
        <w:t>в нечитаемом виде разрешающих документов (лицензий, свидетельств, сертификатов),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закупки правомочий от изготовителей предлагаемого им оборудования.</w:t>
      </w:r>
    </w:p>
    <w:p w14:paraId="2626FDE4" w14:textId="07B9226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Отсутствие документа или копии документа, подтверждающего внесение денежных средств </w:t>
      </w:r>
      <w:r w:rsidR="00D327E2">
        <w:rPr>
          <w:szCs w:val="24"/>
        </w:rPr>
        <w:br/>
      </w:r>
      <w:r w:rsidRPr="00AD0C3E">
        <w:rPr>
          <w:szCs w:val="24"/>
        </w:rPr>
        <w:t>в качестве обеспечения заявки на участие в аукционе, в случае поступления на расчетный счет Заказчика денежных средств в размере обеспечения заявки на участие в аукционе за данного участника, не является основанием для отказа в допуске к участию аукционе.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40E6E307" w14:textId="3A68D28D"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Заказчику исправленных документов. При исправлении арифметических ошибок в заявках применяются следующие правила: при наличии разночтений между суммой, указанной словами, </w:t>
      </w:r>
      <w:r w:rsidR="00D327E2">
        <w:rPr>
          <w:szCs w:val="24"/>
        </w:rPr>
        <w:br/>
      </w:r>
      <w:r w:rsidRPr="00AD0C3E">
        <w:rPr>
          <w:szCs w:val="24"/>
        </w:rPr>
        <w:t xml:space="preserve">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размещения заказа арифметических и грамматических ошибок, в случае выявления иных противоречий </w:t>
      </w:r>
      <w:r w:rsidR="00D327E2">
        <w:rPr>
          <w:szCs w:val="24"/>
        </w:rPr>
        <w:br/>
      </w:r>
      <w:r w:rsidRPr="00AD0C3E">
        <w:rPr>
          <w:szCs w:val="24"/>
        </w:rPr>
        <w:t>в представленных документах такой участник не допускается к участию в аукционе;</w:t>
      </w:r>
    </w:p>
    <w:p w14:paraId="74A05D28" w14:textId="6A15A580"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3) о разъяснении положений заявок на участие в аукционе.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w:t>
      </w:r>
      <w:r w:rsidR="00D327E2">
        <w:rPr>
          <w:szCs w:val="24"/>
        </w:rPr>
        <w:br/>
      </w:r>
      <w:r w:rsidRPr="00AD0C3E">
        <w:rPr>
          <w:szCs w:val="24"/>
        </w:rPr>
        <w:t>и номенклатуру предлагаемой участником продукции.</w:t>
      </w:r>
    </w:p>
    <w:p w14:paraId="4722AAA9" w14:textId="4E92D0D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Допускается не направлять участнику закупки запросы, указанные в </w:t>
      </w:r>
      <w:r w:rsidRPr="00933CE8">
        <w:rPr>
          <w:szCs w:val="24"/>
        </w:rPr>
        <w:t xml:space="preserve">абзаце </w:t>
      </w:r>
      <w:r w:rsidR="003A54F1" w:rsidRPr="00933CE8">
        <w:rPr>
          <w:szCs w:val="24"/>
        </w:rPr>
        <w:t>два</w:t>
      </w:r>
      <w:r w:rsidRPr="00AD0C3E">
        <w:rPr>
          <w:szCs w:val="24"/>
        </w:rPr>
        <w:t xml:space="preserve"> настоящего пункта, если имеются основания для отказа в допуске к участию в аукционе такого участника. </w:t>
      </w:r>
    </w:p>
    <w:p w14:paraId="17F9FB3A" w14:textId="4D5757D2"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Решение комиссии по закупкам о направлении участникам закупки запросов, отражается </w:t>
      </w:r>
      <w:r w:rsidR="00D327E2">
        <w:rPr>
          <w:szCs w:val="24"/>
        </w:rPr>
        <w:br/>
      </w:r>
      <w:r w:rsidRPr="00AD0C3E">
        <w:rPr>
          <w:szCs w:val="24"/>
        </w:rPr>
        <w:t>в протоколе заседания закупочной комиссии, подписывается всеми присутствующими членами комиссии по закупкам и утверждается Заказчиком в течение дня, следующего за днем проведения заседания комиссии по закупкам. Протокол заседания комиссии по закупкам размещается в единой информационной системе Заказчиком в течение дня, следующего за днем утверждения указанного протокола.</w:t>
      </w:r>
    </w:p>
    <w:p w14:paraId="6C278DC6"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Запросы направляются участникам закупки после размещения в единой информационной системе протокола заседания закупочной комиссии. Все направленные участникам закупки запросы и полученные от них ответы регистрируются Заказчиком.</w:t>
      </w:r>
    </w:p>
    <w:p w14:paraId="4476DD7D" w14:textId="713A03EF"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w:t>
      </w:r>
      <w:r w:rsidR="002C1559">
        <w:rPr>
          <w:szCs w:val="24"/>
        </w:rPr>
        <w:br/>
      </w:r>
      <w:r w:rsidR="006F75F5" w:rsidRPr="00933CE8">
        <w:rPr>
          <w:szCs w:val="24"/>
        </w:rPr>
        <w:t>пяти</w:t>
      </w:r>
      <w:r w:rsidRPr="00933CE8">
        <w:rPr>
          <w:szCs w:val="24"/>
        </w:rPr>
        <w:t xml:space="preserve"> р</w:t>
      </w:r>
      <w:r w:rsidRPr="00AD0C3E">
        <w:rPr>
          <w:szCs w:val="24"/>
        </w:rPr>
        <w:t>абочих дней со дня направления соответствующего запроса. Непредставление или представление не в полном объеме запрашиваемых докум</w:t>
      </w:r>
      <w:r w:rsidRPr="00917867">
        <w:rPr>
          <w:szCs w:val="24"/>
        </w:rPr>
        <w:t>ентов и</w:t>
      </w:r>
      <w:r w:rsidR="005F1E88" w:rsidRPr="00917867">
        <w:rPr>
          <w:szCs w:val="24"/>
        </w:rPr>
        <w:t xml:space="preserve"> (</w:t>
      </w:r>
      <w:r w:rsidRPr="00917867">
        <w:rPr>
          <w:szCs w:val="24"/>
        </w:rPr>
        <w:t>или</w:t>
      </w:r>
      <w:r w:rsidR="005F1E88" w:rsidRPr="00917867">
        <w:rPr>
          <w:szCs w:val="24"/>
        </w:rPr>
        <w:t>)</w:t>
      </w:r>
      <w:r w:rsidRPr="00AD0C3E">
        <w:rPr>
          <w:szCs w:val="24"/>
        </w:rPr>
        <w:t xml:space="preserve"> разъяснений </w:t>
      </w:r>
      <w:r w:rsidR="007E0196">
        <w:rPr>
          <w:szCs w:val="24"/>
        </w:rPr>
        <w:br/>
      </w:r>
      <w:r w:rsidRPr="00AD0C3E">
        <w:rPr>
          <w:szCs w:val="24"/>
        </w:rPr>
        <w:t xml:space="preserve">в установленный в запросе срок служит основанием для отказа в допуске к участию в аукционе. </w:t>
      </w:r>
    </w:p>
    <w:p w14:paraId="1F1BE84B" w14:textId="249EFA3F" w:rsidR="00AD0C3E" w:rsidRPr="00AD0C3E" w:rsidRDefault="00AD0C3E" w:rsidP="00F67CD1">
      <w:pPr>
        <w:widowControl w:val="0"/>
        <w:overflowPunct/>
        <w:spacing w:line="288" w:lineRule="auto"/>
        <w:ind w:firstLine="567"/>
        <w:jc w:val="both"/>
        <w:textAlignment w:val="auto"/>
        <w:rPr>
          <w:szCs w:val="24"/>
        </w:rPr>
      </w:pPr>
      <w:r w:rsidRPr="00AD0C3E">
        <w:rPr>
          <w:szCs w:val="24"/>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0CAB3D98" w14:textId="1B81B846"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На основании результатов рассмотрения заявок на участие в аукционе оформляется протокол рассмотрения заявок на участие в аукционе, который ведется комиссией по закупкам </w:t>
      </w:r>
      <w:r w:rsidR="00D327E2">
        <w:rPr>
          <w:szCs w:val="24"/>
        </w:rPr>
        <w:br/>
      </w:r>
      <w:r w:rsidRPr="00AD0C3E">
        <w:rPr>
          <w:szCs w:val="24"/>
        </w:rPr>
        <w:t xml:space="preserve">и подписывается всеми присутствующими на заседании членами комиссии по закупкам </w:t>
      </w:r>
      <w:r w:rsidR="00D327E2">
        <w:rPr>
          <w:szCs w:val="24"/>
        </w:rPr>
        <w:br/>
      </w:r>
      <w:r w:rsidRPr="00AD0C3E">
        <w:rPr>
          <w:szCs w:val="24"/>
        </w:rPr>
        <w:t>и утверждается Заказчиком в день окончания рассмотрения заявок на участие в аукционе.</w:t>
      </w:r>
    </w:p>
    <w:p w14:paraId="2066BA7A" w14:textId="22BBC97E"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Протокол рассмотрения заявок на участие в аукционе должен содержать сведения </w:t>
      </w:r>
      <w:r w:rsidR="00D327E2">
        <w:rPr>
          <w:szCs w:val="24"/>
        </w:rPr>
        <w:br/>
      </w:r>
      <w:r w:rsidRPr="00AD0C3E">
        <w:rPr>
          <w:szCs w:val="24"/>
        </w:rPr>
        <w:t xml:space="preserve">в соответствии с </w:t>
      </w:r>
      <w:r w:rsidRPr="00E42EE7">
        <w:rPr>
          <w:szCs w:val="24"/>
        </w:rPr>
        <w:t>пунктом</w:t>
      </w:r>
      <w:r w:rsidR="00E42EE7" w:rsidRPr="00E42EE7">
        <w:rPr>
          <w:szCs w:val="24"/>
        </w:rPr>
        <w:t xml:space="preserve"> 4.10.1</w:t>
      </w:r>
      <w:r w:rsidRPr="00E42EE7">
        <w:rPr>
          <w:szCs w:val="24"/>
        </w:rPr>
        <w:t xml:space="preserve"> Положения о закупке.</w:t>
      </w:r>
    </w:p>
    <w:p w14:paraId="200C8E06" w14:textId="4D7BE003"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Протокол рассмотрения заявок в течение дня, следующего за днем его утверждения, размещается Заказчиком в </w:t>
      </w:r>
      <w:r w:rsidRPr="00AD0C3E">
        <w:rPr>
          <w:rFonts w:cs="Calibri"/>
          <w:szCs w:val="24"/>
        </w:rPr>
        <w:t>единой информационной систем</w:t>
      </w:r>
      <w:r w:rsidRPr="00AD0C3E">
        <w:rPr>
          <w:szCs w:val="24"/>
        </w:rPr>
        <w:t>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комиссией по закупкам решениях не позднее дня, следующего за днем подписания указанного протокола.</w:t>
      </w:r>
    </w:p>
    <w:p w14:paraId="1CB13C65" w14:textId="77777777"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При рассмотрении заявок на участие в аукционе участник процедуры закупки не допускается аукционной комиссией к участию в аукционе в случае:</w:t>
      </w:r>
    </w:p>
    <w:p w14:paraId="5666BBB7" w14:textId="54F5EEE2"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1) не предоставления документов, </w:t>
      </w:r>
      <w:r w:rsidRPr="00E42EE7">
        <w:rPr>
          <w:szCs w:val="24"/>
        </w:rPr>
        <w:t xml:space="preserve">предусмотренных в пункте </w:t>
      </w:r>
      <w:r w:rsidR="00E42EE7" w:rsidRPr="00E42EE7">
        <w:rPr>
          <w:szCs w:val="24"/>
        </w:rPr>
        <w:t>4</w:t>
      </w:r>
      <w:r w:rsidRPr="00E42EE7">
        <w:rPr>
          <w:szCs w:val="24"/>
        </w:rPr>
        <w:t>.</w:t>
      </w:r>
      <w:r w:rsidR="00E42EE7" w:rsidRPr="00E42EE7">
        <w:rPr>
          <w:szCs w:val="24"/>
        </w:rPr>
        <w:t>16</w:t>
      </w:r>
      <w:r w:rsidRPr="00E42EE7">
        <w:rPr>
          <w:szCs w:val="24"/>
        </w:rPr>
        <w:t xml:space="preserve">.6 Положения о закупке, </w:t>
      </w:r>
      <w:r w:rsidRPr="00AD0C3E">
        <w:rPr>
          <w:szCs w:val="24"/>
        </w:rPr>
        <w:t>либо наличия в таких документах недостоверных сведений об участнике закупки или о продукции, соответственно на поставку которой размещается заказ;</w:t>
      </w:r>
    </w:p>
    <w:p w14:paraId="3E3C5131" w14:textId="27A8811D"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2) несоответствия требованиям, </w:t>
      </w:r>
      <w:r w:rsidRPr="00E42EE7">
        <w:rPr>
          <w:szCs w:val="24"/>
        </w:rPr>
        <w:t xml:space="preserve">установленным в пункте </w:t>
      </w:r>
      <w:r w:rsidR="00E42EE7" w:rsidRPr="00E42EE7">
        <w:rPr>
          <w:szCs w:val="24"/>
        </w:rPr>
        <w:t>4</w:t>
      </w:r>
      <w:r w:rsidRPr="00E42EE7">
        <w:rPr>
          <w:szCs w:val="24"/>
        </w:rPr>
        <w:t>.</w:t>
      </w:r>
      <w:r w:rsidR="00E42EE7" w:rsidRPr="00E42EE7">
        <w:rPr>
          <w:szCs w:val="24"/>
        </w:rPr>
        <w:t>7</w:t>
      </w:r>
      <w:r w:rsidRPr="00E42EE7">
        <w:rPr>
          <w:szCs w:val="24"/>
        </w:rPr>
        <w:t xml:space="preserve"> Положения о закупке;</w:t>
      </w:r>
    </w:p>
    <w:p w14:paraId="2B03AC5A" w14:textId="1B075139" w:rsidR="00AD0C3E" w:rsidRPr="00B32514"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3) не 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w:t>
      </w:r>
      <w:r w:rsidRPr="00B32514">
        <w:rPr>
          <w:szCs w:val="24"/>
        </w:rPr>
        <w:t>закупке</w:t>
      </w:r>
      <w:r w:rsidR="00EF734B" w:rsidRPr="00B32514">
        <w:t xml:space="preserve"> </w:t>
      </w:r>
      <w:r w:rsidR="00EF734B" w:rsidRPr="00B32514">
        <w:rPr>
          <w:szCs w:val="24"/>
        </w:rPr>
        <w:t>или не</w:t>
      </w:r>
      <w:r w:rsidR="00882A57" w:rsidRPr="00B32514">
        <w:rPr>
          <w:szCs w:val="24"/>
        </w:rPr>
        <w:t xml:space="preserve"> </w:t>
      </w:r>
      <w:r w:rsidR="00EF734B" w:rsidRPr="00B32514">
        <w:rPr>
          <w:szCs w:val="24"/>
        </w:rPr>
        <w:t xml:space="preserve">предоставление обеспечения заявки, </w:t>
      </w:r>
      <w:r w:rsidR="008D0EEF" w:rsidRPr="00B32514">
        <w:rPr>
          <w:szCs w:val="24"/>
        </w:rPr>
        <w:br/>
      </w:r>
      <w:r w:rsidR="00EF734B" w:rsidRPr="00B32514">
        <w:rPr>
          <w:szCs w:val="24"/>
        </w:rPr>
        <w:t>не соответствие представленного обеспечения требованиям документации</w:t>
      </w:r>
      <w:r w:rsidRPr="00B32514">
        <w:rPr>
          <w:szCs w:val="24"/>
        </w:rPr>
        <w:t>;</w:t>
      </w:r>
    </w:p>
    <w:p w14:paraId="46F7D395" w14:textId="3474CFC9" w:rsidR="00AD0C3E" w:rsidRPr="00B32514" w:rsidRDefault="00AD0C3E" w:rsidP="00F67CD1">
      <w:pPr>
        <w:widowControl w:val="0"/>
        <w:overflowPunct/>
        <w:autoSpaceDE/>
        <w:autoSpaceDN/>
        <w:adjustRightInd/>
        <w:spacing w:line="288" w:lineRule="auto"/>
        <w:ind w:firstLine="567"/>
        <w:jc w:val="both"/>
        <w:textAlignment w:val="auto"/>
        <w:rPr>
          <w:szCs w:val="24"/>
        </w:rPr>
      </w:pPr>
      <w:r w:rsidRPr="00B32514">
        <w:rPr>
          <w:szCs w:val="24"/>
        </w:rPr>
        <w:t xml:space="preserve">4) несоответствия заявки на участие в закупке требованиям, установленным в документации </w:t>
      </w:r>
      <w:r w:rsidR="00D327E2" w:rsidRPr="00B32514">
        <w:rPr>
          <w:szCs w:val="24"/>
        </w:rPr>
        <w:br/>
      </w:r>
      <w:r w:rsidRPr="00B32514">
        <w:rPr>
          <w:szCs w:val="24"/>
        </w:rPr>
        <w:t>о закупке, в том числе наличие в таких заявках предложения о цене договора, превышающей начальную (максимальную) цену договора (цену лота);</w:t>
      </w:r>
    </w:p>
    <w:p w14:paraId="2C7CE1A2" w14:textId="1EA26495" w:rsidR="00AD0C3E" w:rsidRPr="00B32514" w:rsidRDefault="00AD0C3E" w:rsidP="00F67CD1">
      <w:pPr>
        <w:widowControl w:val="0"/>
        <w:overflowPunct/>
        <w:autoSpaceDE/>
        <w:autoSpaceDN/>
        <w:adjustRightInd/>
        <w:spacing w:line="288" w:lineRule="auto"/>
        <w:ind w:firstLine="567"/>
        <w:jc w:val="both"/>
        <w:textAlignment w:val="auto"/>
        <w:rPr>
          <w:szCs w:val="24"/>
        </w:rPr>
      </w:pPr>
      <w:r w:rsidRPr="00B32514">
        <w:rPr>
          <w:szCs w:val="24"/>
        </w:rPr>
        <w:t>5) наличия сведений об участнике закупки в реестре недобросовестных поставщик</w:t>
      </w:r>
      <w:r w:rsidR="005B402D" w:rsidRPr="00B32514">
        <w:rPr>
          <w:szCs w:val="24"/>
        </w:rPr>
        <w:t>ов;</w:t>
      </w:r>
    </w:p>
    <w:p w14:paraId="56F962CC" w14:textId="61ADF2F1" w:rsidR="005B402D" w:rsidRPr="00B32514" w:rsidRDefault="005B402D" w:rsidP="00F67CD1">
      <w:pPr>
        <w:widowControl w:val="0"/>
        <w:overflowPunct/>
        <w:autoSpaceDE/>
        <w:autoSpaceDN/>
        <w:adjustRightInd/>
        <w:spacing w:line="288" w:lineRule="auto"/>
        <w:ind w:firstLine="567"/>
        <w:jc w:val="both"/>
        <w:textAlignment w:val="auto"/>
      </w:pPr>
      <w:r w:rsidRPr="00B32514">
        <w:rPr>
          <w:szCs w:val="24"/>
        </w:rPr>
        <w:t>6) </w:t>
      </w:r>
      <w:r w:rsidRPr="00B32514">
        <w:t xml:space="preserve">в случае предложения товара, происходящего из иностранного государства, </w:t>
      </w:r>
      <w:r w:rsidRPr="00B32514">
        <w:br/>
        <w:t xml:space="preserve">или подачи заявки на выполнение работы, оказание услуги иностранным лицом при условии установления запрета, предусмотренного в соответствии с </w:t>
      </w:r>
      <w:r w:rsidRPr="00B32514">
        <w:rPr>
          <w:iCs/>
        </w:rPr>
        <w:t>подпунктом «а» пункт</w:t>
      </w:r>
      <w:r w:rsidR="0069422A" w:rsidRPr="00B32514">
        <w:rPr>
          <w:iCs/>
        </w:rPr>
        <w:t>ом 1 части</w:t>
      </w:r>
      <w:r w:rsidRPr="00B32514">
        <w:rPr>
          <w:szCs w:val="24"/>
        </w:rPr>
        <w:t xml:space="preserve"> </w:t>
      </w:r>
      <w:r w:rsidRPr="00B32514">
        <w:rPr>
          <w:iCs/>
        </w:rPr>
        <w:t>2 ст</w:t>
      </w:r>
      <w:r w:rsidR="0069422A" w:rsidRPr="00B32514">
        <w:rPr>
          <w:iCs/>
        </w:rPr>
        <w:t>атьи</w:t>
      </w:r>
      <w:r w:rsidRPr="00B32514">
        <w:rPr>
          <w:iCs/>
        </w:rPr>
        <w:t xml:space="preserve"> 3.1-4 </w:t>
      </w:r>
      <w:r w:rsidR="0069422A" w:rsidRPr="00B32514">
        <w:rPr>
          <w:szCs w:val="24"/>
        </w:rPr>
        <w:t>Федерального закона от 18 июля 2011 г. № 223-ФЗ</w:t>
      </w:r>
      <w:r w:rsidRPr="00B32514">
        <w:t>;</w:t>
      </w:r>
    </w:p>
    <w:p w14:paraId="1CDBD8AD" w14:textId="047173C9" w:rsidR="0069422A" w:rsidRPr="00B32514" w:rsidRDefault="0069422A" w:rsidP="0069422A">
      <w:pPr>
        <w:widowControl w:val="0"/>
        <w:overflowPunct/>
        <w:autoSpaceDE/>
        <w:autoSpaceDN/>
        <w:adjustRightInd/>
        <w:spacing w:line="288" w:lineRule="auto"/>
        <w:ind w:firstLine="567"/>
        <w:jc w:val="both"/>
        <w:textAlignment w:val="auto"/>
      </w:pPr>
      <w:r w:rsidRPr="00B32514">
        <w:t xml:space="preserve">7) в случае предложения товара, происходящего из иностранного государства, если поданы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w:t>
      </w:r>
      <w:r w:rsidR="008D0EEF" w:rsidRPr="00B32514">
        <w:br/>
      </w:r>
      <w:r w:rsidRPr="00B32514">
        <w:t xml:space="preserve">и содержащие предложения о поставке товара только российского происхождения, при условии установления ограничения, предусмотренного в соответствии с </w:t>
      </w:r>
      <w:r w:rsidRPr="00B32514">
        <w:rPr>
          <w:iCs/>
        </w:rPr>
        <w:t>подпунктом «б» пунктом 1 части</w:t>
      </w:r>
      <w:r w:rsidRPr="00B32514">
        <w:rPr>
          <w:szCs w:val="24"/>
        </w:rPr>
        <w:t xml:space="preserve"> </w:t>
      </w:r>
      <w:r w:rsidRPr="00B32514">
        <w:rPr>
          <w:iCs/>
        </w:rPr>
        <w:t xml:space="preserve">2 статьи 3.1-4 </w:t>
      </w:r>
      <w:r w:rsidRPr="00B32514">
        <w:rPr>
          <w:szCs w:val="24"/>
        </w:rPr>
        <w:t>Федерального закона от 18 июля 2011 г. № 223-ФЗ</w:t>
      </w:r>
      <w:r w:rsidRPr="00B32514">
        <w:t>;</w:t>
      </w:r>
    </w:p>
    <w:p w14:paraId="7A3250CB" w14:textId="711D6429" w:rsidR="00D06F12" w:rsidRPr="00B32514" w:rsidRDefault="00D06F12" w:rsidP="0069422A">
      <w:pPr>
        <w:widowControl w:val="0"/>
        <w:overflowPunct/>
        <w:autoSpaceDE/>
        <w:autoSpaceDN/>
        <w:adjustRightInd/>
        <w:spacing w:line="288" w:lineRule="auto"/>
        <w:ind w:firstLine="567"/>
        <w:jc w:val="both"/>
        <w:textAlignment w:val="auto"/>
      </w:pPr>
      <w:r w:rsidRPr="00B32514">
        <w:t xml:space="preserve">8) в случае подачи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r w:rsidRPr="00B32514">
        <w:rPr>
          <w:iCs/>
        </w:rPr>
        <w:t>подпунктом «б» пунктом 1 части</w:t>
      </w:r>
      <w:r w:rsidRPr="00B32514">
        <w:rPr>
          <w:szCs w:val="24"/>
        </w:rPr>
        <w:t xml:space="preserve"> </w:t>
      </w:r>
      <w:r w:rsidRPr="00B32514">
        <w:rPr>
          <w:iCs/>
        </w:rPr>
        <w:t xml:space="preserve">2 статьи 3.1-4 </w:t>
      </w:r>
      <w:r w:rsidRPr="00B32514">
        <w:rPr>
          <w:szCs w:val="24"/>
        </w:rPr>
        <w:t>Федерального закона от 18 июля 2011 г. № 223-ФЗ</w:t>
      </w:r>
      <w:r w:rsidRPr="00B32514">
        <w:t>;</w:t>
      </w:r>
    </w:p>
    <w:p w14:paraId="0F985B0E" w14:textId="047A9F9F" w:rsidR="00D06F12" w:rsidRPr="00B32514" w:rsidRDefault="00D06F12" w:rsidP="0069422A">
      <w:pPr>
        <w:widowControl w:val="0"/>
        <w:overflowPunct/>
        <w:autoSpaceDE/>
        <w:autoSpaceDN/>
        <w:adjustRightInd/>
        <w:spacing w:line="288" w:lineRule="auto"/>
        <w:ind w:firstLine="567"/>
        <w:jc w:val="both"/>
        <w:textAlignment w:val="auto"/>
      </w:pPr>
      <w:r w:rsidRPr="00B32514">
        <w:t xml:space="preserve">9) в случае приравнивания заявки на участие в закупке, окончательного предложения, </w:t>
      </w:r>
      <w:r w:rsidR="008D0EEF" w:rsidRPr="00B32514">
        <w:br/>
      </w:r>
      <w:r w:rsidRPr="00B32514">
        <w:t>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пункта 5 части 8 статьи 3 Федерального закона от 18 июля 2011 г. № 223-ФЗ, если установлены запрет, ограничение, предусмотренные в соответствии с подпунктами «а», «б» пункта 1 части 2 статьи 3.1-4 Федерального закона от 18 июля 2011 г. № 223-ФЗ.</w:t>
      </w:r>
    </w:p>
    <w:p w14:paraId="4DE8C9E9" w14:textId="22282C25" w:rsidR="00AD0C3E" w:rsidRPr="00AD0C3E" w:rsidRDefault="00AD0C3E" w:rsidP="0069422A">
      <w:pPr>
        <w:widowControl w:val="0"/>
        <w:overflowPunct/>
        <w:autoSpaceDE/>
        <w:autoSpaceDN/>
        <w:adjustRightInd/>
        <w:spacing w:line="288" w:lineRule="auto"/>
        <w:ind w:firstLine="567"/>
        <w:jc w:val="both"/>
        <w:textAlignment w:val="auto"/>
        <w:rPr>
          <w:szCs w:val="24"/>
        </w:rPr>
      </w:pPr>
      <w:r w:rsidRPr="00B32514">
        <w:rPr>
          <w:szCs w:val="24"/>
        </w:rPr>
        <w:t>В случае, если на основании результатов рассмотрения заявок на участие в аукционе</w:t>
      </w:r>
      <w:r w:rsidRPr="0068432B">
        <w:rPr>
          <w:szCs w:val="24"/>
        </w:rPr>
        <w:t xml:space="preserve"> принято решение об отказе в допуске к участию в аукционе всех участников</w:t>
      </w:r>
      <w:r w:rsidRPr="00AD0C3E">
        <w:rPr>
          <w:szCs w:val="24"/>
        </w:rPr>
        <w:t xml:space="preserve"> закупки, подавших заявки </w:t>
      </w:r>
      <w:r w:rsidR="00D327E2">
        <w:rPr>
          <w:szCs w:val="24"/>
        </w:rPr>
        <w:br/>
      </w:r>
      <w:r w:rsidRPr="00AD0C3E">
        <w:rPr>
          <w:szCs w:val="24"/>
        </w:rPr>
        <w:t>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7696C31D" w14:textId="3C6439EA"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w:t>
      </w:r>
      <w:r w:rsidR="00D327E2">
        <w:rPr>
          <w:szCs w:val="24"/>
        </w:rPr>
        <w:br/>
      </w:r>
      <w:r w:rsidRPr="00AD0C3E">
        <w:rPr>
          <w:szCs w:val="24"/>
        </w:rPr>
        <w:t>в аукционе в отношении этого лота.</w:t>
      </w:r>
    </w:p>
    <w:p w14:paraId="10C816B7" w14:textId="363A757F"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w:t>
      </w:r>
      <w:r w:rsidRPr="00933CE8">
        <w:rPr>
          <w:szCs w:val="24"/>
        </w:rPr>
        <w:t xml:space="preserve">течение </w:t>
      </w:r>
      <w:r w:rsidR="006F75F5" w:rsidRPr="00933CE8">
        <w:rPr>
          <w:szCs w:val="24"/>
        </w:rPr>
        <w:t>пяти</w:t>
      </w:r>
      <w:r w:rsidRPr="00AD0C3E">
        <w:rPr>
          <w:szCs w:val="24"/>
        </w:rPr>
        <w:t xml:space="preserve"> дней со дня утверждения протокола рассмотрения заявок на участие в аукционе направляет участнику аукциона проект договора, прилагаемого к аукционной документации. При этом договор заключается </w:t>
      </w:r>
      <w:r w:rsidR="00D327E2">
        <w:rPr>
          <w:szCs w:val="24"/>
        </w:rPr>
        <w:br/>
      </w:r>
      <w:r w:rsidRPr="00AD0C3E">
        <w:rPr>
          <w:szCs w:val="24"/>
        </w:rPr>
        <w:t>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w:t>
      </w:r>
      <w:r w:rsidR="00E42EE7">
        <w:rPr>
          <w:szCs w:val="24"/>
        </w:rPr>
        <w:t xml:space="preserve">ванной </w:t>
      </w:r>
      <w:r w:rsidR="00D327E2">
        <w:rPr>
          <w:szCs w:val="24"/>
        </w:rPr>
        <w:br/>
      </w:r>
      <w:r w:rsidR="00E42EE7">
        <w:rPr>
          <w:szCs w:val="24"/>
        </w:rPr>
        <w:t>с указанным участни</w:t>
      </w:r>
      <w:r w:rsidRPr="00AD0C3E">
        <w:rPr>
          <w:szCs w:val="24"/>
        </w:rPr>
        <w:t>ком аукциона и не превышающей начальной (максимальной) цены договора (цены лота). Такой участник аукциона не вправе отказаться от заключения договора.</w:t>
      </w:r>
    </w:p>
    <w:p w14:paraId="671C229A" w14:textId="212646CF" w:rsidR="00AD0C3E" w:rsidRPr="00AD0C3E" w:rsidRDefault="00AD0C3E" w:rsidP="00F67CD1">
      <w:pPr>
        <w:overflowPunct/>
        <w:spacing w:line="288" w:lineRule="auto"/>
        <w:ind w:firstLine="567"/>
        <w:jc w:val="both"/>
        <w:textAlignment w:val="auto"/>
        <w:rPr>
          <w:szCs w:val="24"/>
        </w:rPr>
      </w:pPr>
      <w:r w:rsidRPr="00AD0C3E">
        <w:rPr>
          <w:szCs w:val="24"/>
        </w:rPr>
        <w:t xml:space="preserve">При непредставлении Заказчику таким участником аукциона в срок, предусмотренный аукционной документацией, подписанного договора, а также обеспечения исполнения договора </w:t>
      </w:r>
      <w:r w:rsidR="00D327E2">
        <w:rPr>
          <w:szCs w:val="24"/>
        </w:rPr>
        <w:br/>
      </w:r>
      <w:r w:rsidRPr="00AD0C3E">
        <w:rPr>
          <w:szCs w:val="24"/>
        </w:rPr>
        <w:t>в случае, если Заказчиком было установлено требование обеспечения исполнения договора, такой участник аукциона признается уклони</w:t>
      </w:r>
      <w:bookmarkStart w:id="48" w:name="_Toc234868088"/>
      <w:bookmarkStart w:id="49" w:name="_Toc309814841"/>
      <w:r w:rsidRPr="00AD0C3E">
        <w:rPr>
          <w:szCs w:val="24"/>
        </w:rPr>
        <w:t xml:space="preserve">вшимся от заключения договора. </w:t>
      </w:r>
    </w:p>
    <w:p w14:paraId="64DE9875" w14:textId="08698BE7"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.8 Порядок проведения аукциона</w:t>
      </w:r>
      <w:bookmarkEnd w:id="48"/>
      <w:bookmarkEnd w:id="49"/>
    </w:p>
    <w:p w14:paraId="4A8BA5F5" w14:textId="5904C490" w:rsidR="00AD0C3E" w:rsidRPr="00AD0C3E" w:rsidRDefault="00AD0C3E" w:rsidP="00F67CD1">
      <w:pPr>
        <w:overflowPunct/>
        <w:spacing w:line="288" w:lineRule="auto"/>
        <w:ind w:firstLine="567"/>
        <w:jc w:val="both"/>
        <w:textAlignment w:val="auto"/>
        <w:rPr>
          <w:szCs w:val="24"/>
        </w:rPr>
      </w:pPr>
      <w:r w:rsidRPr="00AD0C3E">
        <w:rPr>
          <w:szCs w:val="24"/>
        </w:rPr>
        <w:t xml:space="preserve">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w:t>
      </w:r>
      <w:r w:rsidR="00D327E2">
        <w:rPr>
          <w:szCs w:val="24"/>
        </w:rPr>
        <w:br/>
      </w:r>
      <w:r w:rsidRPr="00AD0C3E">
        <w:rPr>
          <w:szCs w:val="24"/>
        </w:rPr>
        <w:t>или через своих представителей участие в аукционе.</w:t>
      </w:r>
    </w:p>
    <w:p w14:paraId="6A6A7F98"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 проводится Заказчиком в присутствии членов комиссии по закупкам, участников аукциона или их представителей.</w:t>
      </w:r>
    </w:p>
    <w:p w14:paraId="12ADD106"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31388EC0" w14:textId="5914C6A4" w:rsidR="00AD0C3E" w:rsidRPr="00917867" w:rsidRDefault="005F1E88" w:rsidP="00F67CD1">
      <w:pPr>
        <w:overflowPunct/>
        <w:spacing w:line="288" w:lineRule="auto"/>
        <w:ind w:firstLine="567"/>
        <w:jc w:val="both"/>
        <w:textAlignment w:val="auto"/>
        <w:rPr>
          <w:szCs w:val="24"/>
        </w:rPr>
      </w:pPr>
      <w:r w:rsidRPr="00917867">
        <w:rPr>
          <w:szCs w:val="24"/>
        </w:rPr>
        <w:t>«</w:t>
      </w:r>
      <w:r w:rsidR="00AD0C3E" w:rsidRPr="00917867">
        <w:rPr>
          <w:szCs w:val="24"/>
        </w:rPr>
        <w:t>Шаг аукциона</w:t>
      </w:r>
      <w:r w:rsidRPr="00917867">
        <w:rPr>
          <w:szCs w:val="24"/>
        </w:rPr>
        <w:t>»</w:t>
      </w:r>
      <w:r w:rsidR="00AD0C3E" w:rsidRPr="00917867">
        <w:rPr>
          <w:szCs w:val="24"/>
        </w:rPr>
        <w:t xml:space="preserve"> устанавливается в размере одного процента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Pr="00917867">
        <w:rPr>
          <w:szCs w:val="24"/>
        </w:rPr>
        <w:t>«</w:t>
      </w:r>
      <w:r w:rsidR="00AD0C3E" w:rsidRPr="00917867">
        <w:rPr>
          <w:szCs w:val="24"/>
        </w:rPr>
        <w:t>шаг аукциона</w:t>
      </w:r>
      <w:r w:rsidRPr="00917867">
        <w:rPr>
          <w:szCs w:val="24"/>
        </w:rPr>
        <w:t>»</w:t>
      </w:r>
      <w:r w:rsidR="00AD0C3E" w:rsidRPr="00917867">
        <w:rPr>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61C91EBC" w14:textId="77777777" w:rsidR="00AD0C3E" w:rsidRPr="00917867" w:rsidRDefault="00AD0C3E" w:rsidP="00F67CD1">
      <w:pPr>
        <w:overflowPunct/>
        <w:spacing w:line="288" w:lineRule="auto"/>
        <w:ind w:firstLine="567"/>
        <w:jc w:val="both"/>
        <w:textAlignment w:val="auto"/>
        <w:rPr>
          <w:szCs w:val="24"/>
        </w:rPr>
      </w:pPr>
      <w:r w:rsidRPr="00917867">
        <w:rPr>
          <w:szCs w:val="24"/>
        </w:rPr>
        <w:t>Аукционист выбирается из числа членов комиссии по закупкам путем голосования членов закупочной комиссии большинством голосов или привлекается Заказчиком.</w:t>
      </w:r>
    </w:p>
    <w:p w14:paraId="7BACFAF8" w14:textId="77777777" w:rsidR="00AD0C3E" w:rsidRPr="00917867" w:rsidRDefault="00AD0C3E" w:rsidP="00F67CD1">
      <w:pPr>
        <w:overflowPunct/>
        <w:spacing w:line="288" w:lineRule="auto"/>
        <w:ind w:firstLine="567"/>
        <w:jc w:val="both"/>
        <w:textAlignment w:val="auto"/>
        <w:rPr>
          <w:szCs w:val="24"/>
        </w:rPr>
      </w:pPr>
      <w:r w:rsidRPr="00917867">
        <w:rPr>
          <w:szCs w:val="24"/>
        </w:rPr>
        <w:t>Аукцион проводится в следующем порядке:</w:t>
      </w:r>
    </w:p>
    <w:p w14:paraId="3624F2C8" w14:textId="3D067F10" w:rsidR="00AD0C3E" w:rsidRPr="00917867" w:rsidRDefault="00AD0C3E" w:rsidP="00F67CD1">
      <w:pPr>
        <w:overflowPunct/>
        <w:spacing w:line="288" w:lineRule="auto"/>
        <w:ind w:firstLine="567"/>
        <w:jc w:val="both"/>
        <w:textAlignment w:val="auto"/>
        <w:rPr>
          <w:szCs w:val="24"/>
        </w:rPr>
      </w:pPr>
      <w:r w:rsidRPr="00917867">
        <w:rPr>
          <w:szCs w:val="24"/>
        </w:rPr>
        <w:t xml:space="preserve">1) комиссия по закупкам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комиссии по закупкам перед началом каждого лота регистрирует участников аукциона, подавших заявки в отношении такого лота и явившихся на аукцион, </w:t>
      </w:r>
      <w:r w:rsidR="002C1559" w:rsidRPr="00917867">
        <w:rPr>
          <w:szCs w:val="24"/>
        </w:rPr>
        <w:br/>
      </w:r>
      <w:r w:rsidRPr="00917867">
        <w:rPr>
          <w:szCs w:val="24"/>
        </w:rPr>
        <w:t>или их представителей. При регистрации участникам аукциона или их представителям выдаются пронумерованные карточки (далее по тексту - карточки);</w:t>
      </w:r>
    </w:p>
    <w:p w14:paraId="4282B1B5" w14:textId="34BF25B6" w:rsidR="00AD0C3E" w:rsidRPr="00917867" w:rsidRDefault="00AD0C3E" w:rsidP="00F67CD1">
      <w:pPr>
        <w:overflowPunct/>
        <w:spacing w:line="288" w:lineRule="auto"/>
        <w:ind w:firstLine="567"/>
        <w:jc w:val="both"/>
        <w:textAlignment w:val="auto"/>
        <w:rPr>
          <w:szCs w:val="24"/>
        </w:rPr>
      </w:pPr>
      <w:r w:rsidRPr="00917867">
        <w:rPr>
          <w:szCs w:val="24"/>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w:t>
      </w:r>
      <w:r w:rsidR="008319DD" w:rsidRPr="00917867">
        <w:rPr>
          <w:szCs w:val="24"/>
        </w:rPr>
        <w:t>«</w:t>
      </w:r>
      <w:r w:rsidRPr="00917867">
        <w:rPr>
          <w:szCs w:val="24"/>
        </w:rPr>
        <w:t>шага аукциона</w:t>
      </w:r>
      <w:r w:rsidR="008319DD" w:rsidRPr="00917867">
        <w:rPr>
          <w:szCs w:val="24"/>
        </w:rPr>
        <w:t>»</w:t>
      </w:r>
      <w:r w:rsidRPr="00917867">
        <w:rPr>
          <w:szCs w:val="24"/>
        </w:rPr>
        <w:t>, наименований участников аукциона, которые не явились на аукцион;</w:t>
      </w:r>
    </w:p>
    <w:p w14:paraId="2AE8386F" w14:textId="6D7D96F6" w:rsidR="00AD0C3E" w:rsidRPr="00917867" w:rsidRDefault="00AD0C3E" w:rsidP="00F67CD1">
      <w:pPr>
        <w:overflowPunct/>
        <w:spacing w:line="288" w:lineRule="auto"/>
        <w:ind w:firstLine="567"/>
        <w:jc w:val="both"/>
        <w:textAlignment w:val="auto"/>
        <w:rPr>
          <w:szCs w:val="24"/>
        </w:rPr>
      </w:pPr>
      <w:r w:rsidRPr="00917867">
        <w:rPr>
          <w:szCs w:val="24"/>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8319DD" w:rsidRPr="00917867">
        <w:rPr>
          <w:szCs w:val="24"/>
        </w:rPr>
        <w:t>«</w:t>
      </w:r>
      <w:r w:rsidRPr="00917867">
        <w:rPr>
          <w:szCs w:val="24"/>
        </w:rPr>
        <w:t>шагом аукциона</w:t>
      </w:r>
      <w:r w:rsidR="008319DD" w:rsidRPr="00917867">
        <w:rPr>
          <w:szCs w:val="24"/>
        </w:rPr>
        <w:t>»</w:t>
      </w:r>
      <w:r w:rsidRPr="00917867">
        <w:rPr>
          <w:szCs w:val="24"/>
        </w:rPr>
        <w:t xml:space="preserve"> в порядке, установленном подпунктом 5 настоящего абзаца, поднимает карточки в случае, если он согласен заключить договор по объявленной цене;</w:t>
      </w:r>
    </w:p>
    <w:p w14:paraId="29C9BF56" w14:textId="3C72858D" w:rsidR="00AD0C3E" w:rsidRPr="00917867" w:rsidRDefault="00AD0C3E" w:rsidP="00F67CD1">
      <w:pPr>
        <w:overflowPunct/>
        <w:spacing w:line="288" w:lineRule="auto"/>
        <w:ind w:firstLine="567"/>
        <w:jc w:val="both"/>
        <w:textAlignment w:val="auto"/>
        <w:rPr>
          <w:szCs w:val="24"/>
        </w:rPr>
      </w:pPr>
      <w:r w:rsidRPr="00917867">
        <w:rPr>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w:t>
      </w:r>
      <w:r w:rsidR="00D327E2">
        <w:rPr>
          <w:szCs w:val="24"/>
        </w:rPr>
        <w:br/>
      </w:r>
      <w:r w:rsidRPr="00917867">
        <w:rPr>
          <w:szCs w:val="24"/>
        </w:rPr>
        <w:t xml:space="preserve">и цены договора, сниженной в соответствии с </w:t>
      </w:r>
      <w:r w:rsidR="008319DD" w:rsidRPr="00917867">
        <w:rPr>
          <w:szCs w:val="24"/>
        </w:rPr>
        <w:t>«</w:t>
      </w:r>
      <w:r w:rsidRPr="00917867">
        <w:rPr>
          <w:szCs w:val="24"/>
        </w:rPr>
        <w:t>шагом аукциона</w:t>
      </w:r>
      <w:r w:rsidR="008319DD" w:rsidRPr="00917867">
        <w:rPr>
          <w:szCs w:val="24"/>
        </w:rPr>
        <w:t>»</w:t>
      </w:r>
      <w:r w:rsidRPr="00917867">
        <w:rPr>
          <w:szCs w:val="24"/>
        </w:rPr>
        <w:t xml:space="preserve">, а также новую цену договора, сниженную в соответствии с "шагом аукциона" в порядке, установленном подпунктом 5 настоящего абзаца, и </w:t>
      </w:r>
      <w:r w:rsidR="008319DD" w:rsidRPr="00917867">
        <w:rPr>
          <w:szCs w:val="24"/>
        </w:rPr>
        <w:t>«</w:t>
      </w:r>
      <w:r w:rsidRPr="00917867">
        <w:rPr>
          <w:szCs w:val="24"/>
        </w:rPr>
        <w:t>шаг аукциона</w:t>
      </w:r>
      <w:r w:rsidR="008319DD" w:rsidRPr="00917867">
        <w:rPr>
          <w:szCs w:val="24"/>
        </w:rPr>
        <w:t>»</w:t>
      </w:r>
      <w:r w:rsidRPr="00917867">
        <w:rPr>
          <w:szCs w:val="24"/>
        </w:rPr>
        <w:t>, в соответствии с которым снижается цена;</w:t>
      </w:r>
    </w:p>
    <w:p w14:paraId="3BBE04E2" w14:textId="6AE469F5" w:rsidR="00AD0C3E" w:rsidRPr="00AD0C3E" w:rsidRDefault="00AD0C3E" w:rsidP="00F67CD1">
      <w:pPr>
        <w:overflowPunct/>
        <w:spacing w:line="288" w:lineRule="auto"/>
        <w:ind w:firstLine="567"/>
        <w:jc w:val="both"/>
        <w:textAlignment w:val="auto"/>
        <w:rPr>
          <w:szCs w:val="24"/>
        </w:rPr>
      </w:pPr>
      <w:r w:rsidRPr="00917867">
        <w:rPr>
          <w:szCs w:val="24"/>
        </w:rPr>
        <w:t>5) аукцион считается оконченным, если после троекратного</w:t>
      </w:r>
      <w:r w:rsidRPr="00AD0C3E">
        <w:rPr>
          <w:szCs w:val="24"/>
        </w:rPr>
        <w:t xml:space="preserve"> объявления аукционистом цены договора, на последнем шаге аукциона,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3CE2640" w14:textId="77777777" w:rsidR="00AD0C3E" w:rsidRPr="00AD0C3E" w:rsidRDefault="00AD0C3E" w:rsidP="00F67CD1">
      <w:pPr>
        <w:overflowPunct/>
        <w:spacing w:line="288" w:lineRule="auto"/>
        <w:ind w:firstLine="567"/>
        <w:jc w:val="both"/>
        <w:textAlignment w:val="auto"/>
        <w:rPr>
          <w:szCs w:val="24"/>
        </w:rPr>
      </w:pPr>
      <w:r w:rsidRPr="00AD0C3E">
        <w:rPr>
          <w:szCs w:val="24"/>
        </w:rPr>
        <w:t>Победителем аукциона признается лицо, предложившее наиболее низкую цену договора.</w:t>
      </w:r>
    </w:p>
    <w:p w14:paraId="169E180E" w14:textId="77777777" w:rsidR="00AD0C3E" w:rsidRPr="00AD0C3E" w:rsidRDefault="00AD0C3E" w:rsidP="00F67CD1">
      <w:pPr>
        <w:overflowPunct/>
        <w:spacing w:line="288" w:lineRule="auto"/>
        <w:ind w:firstLine="567"/>
        <w:jc w:val="both"/>
        <w:textAlignment w:val="auto"/>
        <w:rPr>
          <w:szCs w:val="24"/>
        </w:rPr>
      </w:pPr>
      <w:r w:rsidRPr="00AD0C3E">
        <w:rPr>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0D8A68" w14:textId="05981395" w:rsidR="00AD0C3E" w:rsidRPr="00AD0C3E" w:rsidRDefault="00AD0C3E" w:rsidP="00F67CD1">
      <w:pPr>
        <w:overflowPunct/>
        <w:spacing w:line="288" w:lineRule="auto"/>
        <w:ind w:firstLine="567"/>
        <w:jc w:val="both"/>
        <w:textAlignment w:val="auto"/>
        <w:rPr>
          <w:szCs w:val="24"/>
        </w:rPr>
      </w:pPr>
      <w:r w:rsidRPr="00AD0C3E">
        <w:rPr>
          <w:szCs w:val="24"/>
        </w:rPr>
        <w:t xml:space="preserve">При проведении аукциона Заказчик вправе осуществлять аудиозапись аукциона и ведет протокол аукциона, в котором должны содержаться сведения в соответствии с требованиями </w:t>
      </w:r>
      <w:r w:rsidRPr="00E42EE7">
        <w:rPr>
          <w:szCs w:val="24"/>
        </w:rPr>
        <w:t xml:space="preserve">пункта </w:t>
      </w:r>
      <w:r w:rsidR="00E42EE7" w:rsidRPr="00E42EE7">
        <w:rPr>
          <w:szCs w:val="24"/>
        </w:rPr>
        <w:t>4</w:t>
      </w:r>
      <w:r w:rsidRPr="00E42EE7">
        <w:rPr>
          <w:szCs w:val="24"/>
        </w:rPr>
        <w:t>.</w:t>
      </w:r>
      <w:r w:rsidR="00E42EE7" w:rsidRPr="00E42EE7">
        <w:rPr>
          <w:szCs w:val="24"/>
        </w:rPr>
        <w:t>10</w:t>
      </w:r>
      <w:r w:rsidR="00A70D8E">
        <w:rPr>
          <w:szCs w:val="24"/>
        </w:rPr>
        <w:t>.2</w:t>
      </w:r>
      <w:r w:rsidRPr="00E42EE7">
        <w:rPr>
          <w:szCs w:val="24"/>
        </w:rPr>
        <w:t xml:space="preserve"> Положения о закупке.</w:t>
      </w:r>
    </w:p>
    <w:p w14:paraId="04838FE7" w14:textId="422946A6" w:rsidR="00AD0C3E" w:rsidRPr="004D604D" w:rsidRDefault="00AD0C3E" w:rsidP="00F67CD1">
      <w:pPr>
        <w:overflowPunct/>
        <w:spacing w:line="288" w:lineRule="auto"/>
        <w:ind w:firstLine="567"/>
        <w:jc w:val="both"/>
        <w:textAlignment w:val="auto"/>
        <w:rPr>
          <w:szCs w:val="24"/>
        </w:rPr>
      </w:pPr>
      <w:r w:rsidRPr="00AD0C3E">
        <w:rPr>
          <w:szCs w:val="24"/>
        </w:rPr>
        <w:t xml:space="preserve">Протокол аукциона подписывается всеми присутствующими членами комиссии по закупкам в день проведения аукциона и утверждается Заказчиком. Протокол составляется в двух экземплярах. Заказчик в </w:t>
      </w:r>
      <w:r w:rsidRPr="004D604D">
        <w:rPr>
          <w:szCs w:val="24"/>
        </w:rPr>
        <w:t xml:space="preserve">течение </w:t>
      </w:r>
      <w:r w:rsidR="008319DD" w:rsidRPr="004D604D">
        <w:rPr>
          <w:szCs w:val="24"/>
        </w:rPr>
        <w:t>пяти</w:t>
      </w:r>
      <w:r w:rsidRPr="004D604D">
        <w:rPr>
          <w:szCs w:val="24"/>
        </w:rPr>
        <w:t xml:space="preserve">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w:t>
      </w:r>
      <w:r w:rsidR="00D327E2">
        <w:rPr>
          <w:szCs w:val="24"/>
        </w:rPr>
        <w:br/>
      </w:r>
      <w:r w:rsidRPr="004D604D">
        <w:rPr>
          <w:szCs w:val="24"/>
        </w:rPr>
        <w:t>к аукционной документации.</w:t>
      </w:r>
    </w:p>
    <w:p w14:paraId="46343568" w14:textId="39AC76A6" w:rsidR="00AD0C3E" w:rsidRPr="004D604D" w:rsidRDefault="00AD0C3E" w:rsidP="00F67CD1">
      <w:pPr>
        <w:overflowPunct/>
        <w:spacing w:line="288" w:lineRule="auto"/>
        <w:ind w:firstLine="567"/>
        <w:jc w:val="both"/>
        <w:textAlignment w:val="auto"/>
        <w:rPr>
          <w:szCs w:val="24"/>
        </w:rPr>
      </w:pPr>
      <w:r w:rsidRPr="004D604D">
        <w:rPr>
          <w:szCs w:val="24"/>
        </w:rPr>
        <w:t xml:space="preserve">Протокол аукциона размещается в единой информационной системе Заказчиком не позднее </w:t>
      </w:r>
      <w:r w:rsidR="008319DD" w:rsidRPr="004D604D">
        <w:rPr>
          <w:szCs w:val="24"/>
        </w:rPr>
        <w:t>трех</w:t>
      </w:r>
      <w:r w:rsidRPr="004D604D">
        <w:rPr>
          <w:szCs w:val="24"/>
        </w:rPr>
        <w:t xml:space="preserve"> дней со дня подписания указанного протокола.</w:t>
      </w:r>
    </w:p>
    <w:p w14:paraId="5BF1C23A" w14:textId="77777777" w:rsidR="00AD0C3E" w:rsidRPr="004D604D" w:rsidRDefault="00AD0C3E" w:rsidP="00F67CD1">
      <w:pPr>
        <w:overflowPunct/>
        <w:spacing w:line="288" w:lineRule="auto"/>
        <w:ind w:firstLine="567"/>
        <w:jc w:val="both"/>
        <w:textAlignment w:val="auto"/>
        <w:rPr>
          <w:szCs w:val="24"/>
        </w:rPr>
      </w:pPr>
      <w:r w:rsidRPr="004D604D">
        <w:rPr>
          <w:szCs w:val="24"/>
        </w:rPr>
        <w:t>Любой участник аукциона вправе осуществлять аудио- и видеозапись аукциона.</w:t>
      </w:r>
    </w:p>
    <w:p w14:paraId="64B5170A" w14:textId="6CA6B2D1" w:rsidR="00AD0C3E" w:rsidRPr="004D604D" w:rsidRDefault="00AD0C3E" w:rsidP="00F67CD1">
      <w:pPr>
        <w:overflowPunct/>
        <w:spacing w:line="288" w:lineRule="auto"/>
        <w:ind w:firstLine="567"/>
        <w:jc w:val="both"/>
        <w:textAlignment w:val="auto"/>
        <w:rPr>
          <w:szCs w:val="24"/>
        </w:rPr>
      </w:pPr>
      <w:r w:rsidRPr="004D604D">
        <w:rPr>
          <w:szCs w:val="24"/>
        </w:rPr>
        <w:t xml:space="preserve">Любой участник аукциона после размещения протокола аукциона вправе направить Заказчику в письменной форме запрос о разъяснении результатов аукциона. Заказчик в течение </w:t>
      </w:r>
      <w:r w:rsidR="008319DD" w:rsidRPr="004D604D">
        <w:rPr>
          <w:szCs w:val="24"/>
        </w:rPr>
        <w:t>трех</w:t>
      </w:r>
      <w:r w:rsidRPr="004D604D">
        <w:rPr>
          <w:szCs w:val="24"/>
        </w:rPr>
        <w:t xml:space="preserve"> рабочих дней со дня поступления такого запроса в письменной форме или в форме электронного документа направляет такому участнику аукциона соответствующие разъяснения.</w:t>
      </w:r>
    </w:p>
    <w:p w14:paraId="1241D106" w14:textId="0855B4D3" w:rsidR="00AD0C3E" w:rsidRPr="004D604D" w:rsidRDefault="00AD0C3E" w:rsidP="00F67CD1">
      <w:pPr>
        <w:widowControl w:val="0"/>
        <w:overflowPunct/>
        <w:spacing w:line="288" w:lineRule="auto"/>
        <w:ind w:firstLine="567"/>
        <w:jc w:val="both"/>
        <w:textAlignment w:val="auto"/>
        <w:rPr>
          <w:szCs w:val="24"/>
        </w:rPr>
      </w:pPr>
      <w:r w:rsidRPr="004D604D">
        <w:rPr>
          <w:szCs w:val="24"/>
        </w:rPr>
        <w:t xml:space="preserve">В случае, если в аукционе участвовал один участник или при проведении аукциона </w:t>
      </w:r>
      <w:r w:rsidR="00D327E2">
        <w:rPr>
          <w:szCs w:val="24"/>
        </w:rPr>
        <w:br/>
      </w:r>
      <w:r w:rsidRPr="004D604D">
        <w:rPr>
          <w:szCs w:val="24"/>
        </w:rPr>
        <w:t xml:space="preserve">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НМЦ договора (цена лота), </w:t>
      </w:r>
      <w:r w:rsidR="008319DD" w:rsidRPr="004D604D">
        <w:rPr>
          <w:szCs w:val="24"/>
        </w:rPr>
        <w:t>«</w:t>
      </w:r>
      <w:r w:rsidRPr="004D604D">
        <w:rPr>
          <w:szCs w:val="24"/>
        </w:rPr>
        <w:t>шаг аукциона</w:t>
      </w:r>
      <w:r w:rsidR="008319DD" w:rsidRPr="004D604D">
        <w:rPr>
          <w:szCs w:val="24"/>
        </w:rPr>
        <w:t>»</w:t>
      </w:r>
      <w:r w:rsidRPr="004D604D">
        <w:rPr>
          <w:szCs w:val="24"/>
        </w:rPr>
        <w:t xml:space="preserve">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лотов, решение о признании аукциона несостоявшимся принимается в отношении каждого лота отдельно.</w:t>
      </w:r>
    </w:p>
    <w:p w14:paraId="01FC865C" w14:textId="19D4367E"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4D604D">
        <w:rPr>
          <w:szCs w:val="24"/>
        </w:rPr>
        <w:t xml:space="preserve">В случае, если в аукционе участвовал один участник, Заказчик в течение </w:t>
      </w:r>
      <w:r w:rsidR="008319DD" w:rsidRPr="004D604D">
        <w:rPr>
          <w:szCs w:val="24"/>
        </w:rPr>
        <w:t>пяти</w:t>
      </w:r>
      <w:r w:rsidRPr="004D604D">
        <w:rPr>
          <w:szCs w:val="24"/>
        </w:rPr>
        <w:t xml:space="preserve"> дней со дня подписания протокола, вправе передать единственному участнику аукциона для подписания проект договора, составленный на условиях, предусмотренных аукционной документацией </w:t>
      </w:r>
      <w:r w:rsidR="00D327E2">
        <w:rPr>
          <w:szCs w:val="24"/>
        </w:rPr>
        <w:br/>
      </w:r>
      <w:r w:rsidRPr="004D604D">
        <w:rPr>
          <w:szCs w:val="24"/>
        </w:rPr>
        <w:t xml:space="preserve">и приложенного к ней проекта договора, и на данных, указанных в заявке участника аукциона, </w:t>
      </w:r>
      <w:r w:rsidR="00D327E2">
        <w:rPr>
          <w:szCs w:val="24"/>
        </w:rPr>
        <w:br/>
      </w:r>
      <w:r w:rsidRPr="004D604D">
        <w:rPr>
          <w:szCs w:val="24"/>
        </w:rPr>
        <w:t>по начальной (максимальной) цене договора (цене лота), указанной</w:t>
      </w:r>
      <w:r w:rsidRPr="00AD0C3E">
        <w:rPr>
          <w:szCs w:val="24"/>
        </w:rPr>
        <w:t xml:space="preserve"> в извещении о проведении аукциона, или иной согласованной с указанным участником аукциона цене договора, </w:t>
      </w:r>
      <w:r w:rsidR="00D327E2">
        <w:rPr>
          <w:szCs w:val="24"/>
        </w:rPr>
        <w:br/>
      </w:r>
      <w:r w:rsidRPr="00AD0C3E">
        <w:rPr>
          <w:szCs w:val="24"/>
        </w:rPr>
        <w:t>не превышающей начальной (максимальной) цены догов</w:t>
      </w:r>
      <w:r w:rsidR="00E42EE7">
        <w:rPr>
          <w:szCs w:val="24"/>
        </w:rPr>
        <w:t>ора (цены лота).</w:t>
      </w:r>
    </w:p>
    <w:p w14:paraId="4FBB2D38"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7895F312" w14:textId="07F589FC" w:rsidR="00AD0C3E" w:rsidRPr="00AD0C3E" w:rsidRDefault="00D943AA" w:rsidP="00F67CD1">
      <w:pPr>
        <w:widowControl w:val="0"/>
        <w:overflowPunct/>
        <w:spacing w:line="288" w:lineRule="auto"/>
        <w:ind w:firstLine="567"/>
        <w:jc w:val="both"/>
        <w:textAlignment w:val="auto"/>
        <w:rPr>
          <w:szCs w:val="24"/>
        </w:rPr>
      </w:pPr>
      <w:r>
        <w:rPr>
          <w:szCs w:val="24"/>
        </w:rPr>
        <w:t>4.16</w:t>
      </w:r>
      <w:r w:rsidR="00C915A5">
        <w:rPr>
          <w:szCs w:val="24"/>
        </w:rPr>
        <w:t>.9</w:t>
      </w:r>
      <w:r w:rsidR="00AD0C3E" w:rsidRPr="00AD0C3E">
        <w:rPr>
          <w:szCs w:val="24"/>
        </w:rPr>
        <w:t xml:space="preserve"> Аукцион в электронной форме проводится в порядке проведения открытого аукциона </w:t>
      </w:r>
      <w:r w:rsidR="00D327E2">
        <w:rPr>
          <w:szCs w:val="24"/>
        </w:rPr>
        <w:br/>
      </w:r>
      <w:r w:rsidR="00AD0C3E" w:rsidRPr="00AD0C3E">
        <w:rPr>
          <w:szCs w:val="24"/>
        </w:rPr>
        <w:t xml:space="preserve">с учетом положений </w:t>
      </w:r>
      <w:r w:rsidR="00AD0C3E" w:rsidRPr="00E42EE7">
        <w:rPr>
          <w:szCs w:val="24"/>
        </w:rPr>
        <w:t xml:space="preserve">пункта </w:t>
      </w:r>
      <w:r w:rsidR="00E42EE7" w:rsidRPr="00E42EE7">
        <w:rPr>
          <w:szCs w:val="24"/>
        </w:rPr>
        <w:t>4</w:t>
      </w:r>
      <w:r w:rsidR="00AD0C3E" w:rsidRPr="00E42EE7">
        <w:rPr>
          <w:szCs w:val="24"/>
        </w:rPr>
        <w:t>.</w:t>
      </w:r>
      <w:r w:rsidR="00E42EE7" w:rsidRPr="00E42EE7">
        <w:rPr>
          <w:szCs w:val="24"/>
        </w:rPr>
        <w:t>21</w:t>
      </w:r>
      <w:r w:rsidR="00AD0C3E" w:rsidRPr="00E42EE7">
        <w:rPr>
          <w:szCs w:val="24"/>
        </w:rPr>
        <w:t xml:space="preserve"> Положения о закупке.</w:t>
      </w:r>
    </w:p>
    <w:p w14:paraId="379AAA90" w14:textId="3F477633" w:rsidR="00AD0C3E" w:rsidRPr="00AD0C3E" w:rsidRDefault="00D943AA" w:rsidP="00F67CD1">
      <w:pPr>
        <w:spacing w:line="288" w:lineRule="auto"/>
        <w:ind w:firstLine="567"/>
        <w:jc w:val="both"/>
      </w:pPr>
      <w:r>
        <w:rPr>
          <w:szCs w:val="24"/>
        </w:rPr>
        <w:t>4.16</w:t>
      </w:r>
      <w:r w:rsidR="00C915A5">
        <w:rPr>
          <w:szCs w:val="24"/>
        </w:rPr>
        <w:t>.10</w:t>
      </w:r>
      <w:r w:rsidR="00AD0C3E" w:rsidRPr="00AD0C3E">
        <w:rPr>
          <w:szCs w:val="24"/>
        </w:rPr>
        <w:t xml:space="preserve"> Закрытый аукцион проводится в порядке проведения открытого аукциона с учетом положений </w:t>
      </w:r>
      <w:r w:rsidR="00AD0C3E" w:rsidRPr="00E42EE7">
        <w:rPr>
          <w:szCs w:val="24"/>
        </w:rPr>
        <w:t xml:space="preserve">пунктов </w:t>
      </w:r>
      <w:r w:rsidR="00E42EE7" w:rsidRPr="00E42EE7">
        <w:rPr>
          <w:szCs w:val="24"/>
        </w:rPr>
        <w:t>4</w:t>
      </w:r>
      <w:r w:rsidR="00AD0C3E" w:rsidRPr="00E42EE7">
        <w:rPr>
          <w:szCs w:val="24"/>
        </w:rPr>
        <w:t>.</w:t>
      </w:r>
      <w:r w:rsidR="00E42EE7" w:rsidRPr="00E42EE7">
        <w:rPr>
          <w:szCs w:val="24"/>
        </w:rPr>
        <w:t>15.3</w:t>
      </w:r>
      <w:r w:rsidR="00AD0C3E" w:rsidRPr="00E42EE7">
        <w:rPr>
          <w:szCs w:val="24"/>
        </w:rPr>
        <w:t xml:space="preserve"> и </w:t>
      </w:r>
      <w:r w:rsidR="00E42EE7" w:rsidRPr="00E42EE7">
        <w:rPr>
          <w:szCs w:val="24"/>
        </w:rPr>
        <w:t>4.20</w:t>
      </w:r>
      <w:r w:rsidR="00AD0C3E" w:rsidRPr="00E42EE7">
        <w:rPr>
          <w:szCs w:val="24"/>
        </w:rPr>
        <w:t xml:space="preserve"> Положения о закупке.</w:t>
      </w:r>
    </w:p>
    <w:p w14:paraId="771202D2" w14:textId="338B0952" w:rsidR="00AD0C3E"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50" w:name="_Toc186046496"/>
      <w:r>
        <w:rPr>
          <w:rFonts w:ascii="Times New Roman" w:hAnsi="Times New Roman"/>
          <w:sz w:val="26"/>
          <w:szCs w:val="26"/>
        </w:rPr>
        <w:t>4</w:t>
      </w:r>
      <w:r w:rsidR="00C915A5">
        <w:rPr>
          <w:rFonts w:ascii="Times New Roman" w:hAnsi="Times New Roman"/>
          <w:sz w:val="26"/>
          <w:szCs w:val="26"/>
        </w:rPr>
        <w:t>.</w:t>
      </w:r>
      <w:r>
        <w:rPr>
          <w:rFonts w:ascii="Times New Roman" w:hAnsi="Times New Roman"/>
          <w:sz w:val="26"/>
          <w:szCs w:val="26"/>
        </w:rPr>
        <w:t>17</w:t>
      </w:r>
      <w:r w:rsidR="00AD0C3E" w:rsidRPr="00C915A5">
        <w:rPr>
          <w:rFonts w:ascii="Times New Roman" w:hAnsi="Times New Roman"/>
          <w:sz w:val="26"/>
          <w:szCs w:val="26"/>
        </w:rPr>
        <w:t> </w:t>
      </w:r>
      <w:r w:rsidR="00C915A5" w:rsidRPr="00C915A5">
        <w:rPr>
          <w:rFonts w:ascii="Times New Roman" w:hAnsi="Times New Roman"/>
          <w:sz w:val="26"/>
          <w:szCs w:val="26"/>
        </w:rPr>
        <w:t>Предварительный квалификационный отбор</w:t>
      </w:r>
      <w:bookmarkEnd w:id="50"/>
    </w:p>
    <w:p w14:paraId="4CAC208B" w14:textId="3665EF75"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.1 Предварительный квалификационный отбор может проводиться как для конкретной процедуры закупки, так и в качестве независимой процедуры для определения аккредитованных поставщиков с целью их дальнейшего привлечения в качестве участников закупок в различных процедурах, предусмотренных настоящим положением.</w:t>
      </w:r>
    </w:p>
    <w:p w14:paraId="0269578E"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Предварительный квалификационный отбор может проводиться как для отдельных процедур, так и на определенный срок (не более года).</w:t>
      </w:r>
    </w:p>
    <w:p w14:paraId="1E509B02" w14:textId="3BCB6DDE" w:rsidR="00C915A5" w:rsidRPr="00C915A5" w:rsidRDefault="00C915A5" w:rsidP="00F67CD1">
      <w:pPr>
        <w:overflowPunct/>
        <w:autoSpaceDE/>
        <w:autoSpaceDN/>
        <w:adjustRightInd/>
        <w:spacing w:line="288" w:lineRule="auto"/>
        <w:ind w:firstLine="567"/>
        <w:jc w:val="both"/>
        <w:textAlignment w:val="auto"/>
        <w:rPr>
          <w:b/>
          <w:szCs w:val="24"/>
        </w:rPr>
      </w:pPr>
      <w:r w:rsidRPr="00C915A5">
        <w:rPr>
          <w:szCs w:val="24"/>
        </w:rPr>
        <w:t xml:space="preserve">Предварительный квалификационный отбор предшествует проведению процедуры закупки </w:t>
      </w:r>
      <w:r w:rsidR="007E0196">
        <w:rPr>
          <w:szCs w:val="24"/>
        </w:rPr>
        <w:br/>
      </w:r>
      <w:r w:rsidRPr="00C915A5">
        <w:rPr>
          <w:szCs w:val="24"/>
        </w:rPr>
        <w:t>и проводится с целью отбора участников закупки в соответствии с установленными Заказчиком квалификационными требованиями и критериями. К процедуре закупки допускаются только участники, прошедшие предварительный квалификационный отбор.</w:t>
      </w:r>
    </w:p>
    <w:p w14:paraId="55FB9339" w14:textId="0BFDBB86"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.2. При проведении предварительного квалификационного отбора документация </w:t>
      </w:r>
      <w:r w:rsidR="00D327E2">
        <w:rPr>
          <w:szCs w:val="24"/>
        </w:rPr>
        <w:br/>
      </w:r>
      <w:r w:rsidR="00C915A5" w:rsidRPr="00C915A5">
        <w:rPr>
          <w:szCs w:val="24"/>
        </w:rPr>
        <w:t xml:space="preserve">о закупке, помимо сведений, предусмотренных </w:t>
      </w:r>
      <w:r w:rsidR="00C915A5" w:rsidRPr="00E42EE7">
        <w:rPr>
          <w:szCs w:val="24"/>
        </w:rPr>
        <w:t xml:space="preserve">пунктом </w:t>
      </w:r>
      <w:r w:rsidR="00E42EE7" w:rsidRPr="00E42EE7">
        <w:rPr>
          <w:szCs w:val="24"/>
        </w:rPr>
        <w:t>4</w:t>
      </w:r>
      <w:r w:rsidR="00C915A5" w:rsidRPr="00E42EE7">
        <w:rPr>
          <w:szCs w:val="24"/>
        </w:rPr>
        <w:t>.</w:t>
      </w:r>
      <w:r w:rsidR="00E42EE7" w:rsidRPr="00E42EE7">
        <w:rPr>
          <w:szCs w:val="24"/>
        </w:rPr>
        <w:t>9</w:t>
      </w:r>
      <w:r w:rsidR="00C915A5" w:rsidRPr="00E42EE7">
        <w:rPr>
          <w:szCs w:val="24"/>
        </w:rPr>
        <w:t xml:space="preserve">.1 Положения о закупке, </w:t>
      </w:r>
      <w:r w:rsidR="00C915A5" w:rsidRPr="00C915A5">
        <w:rPr>
          <w:szCs w:val="24"/>
        </w:rPr>
        <w:t>должна содержать:</w:t>
      </w:r>
    </w:p>
    <w:p w14:paraId="2F4BCF98" w14:textId="50969181"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xml:space="preserve">– информацию о проведении предварительного квалификационного отбора (далее </w:t>
      </w:r>
      <w:r w:rsidR="008319DD">
        <w:rPr>
          <w:szCs w:val="24"/>
        </w:rPr>
        <w:t>‒</w:t>
      </w:r>
      <w:r w:rsidRPr="00C915A5">
        <w:rPr>
          <w:szCs w:val="24"/>
        </w:rPr>
        <w:t xml:space="preserve"> предквалификация)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14:paraId="0A67C48D"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информацию о порядке, месте, дате начала и дате окончания срока подачи предквалификационных заявок;</w:t>
      </w:r>
    </w:p>
    <w:p w14:paraId="49EC0FE4"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14:paraId="79883DEB" w14:textId="76D6F691"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.3 Предквалификационная документация должна содержать:</w:t>
      </w:r>
    </w:p>
    <w:p w14:paraId="7ABC528F"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краткое описание закупаемой продукции;</w:t>
      </w:r>
    </w:p>
    <w:p w14:paraId="25B83FA5" w14:textId="5FFDA826"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xml:space="preserve">– порядок проведения предварительного квалификационного отбора, включая его критерии </w:t>
      </w:r>
      <w:r w:rsidR="00D327E2">
        <w:rPr>
          <w:szCs w:val="24"/>
        </w:rPr>
        <w:br/>
      </w:r>
      <w:r w:rsidRPr="00C915A5">
        <w:rPr>
          <w:szCs w:val="24"/>
        </w:rPr>
        <w:t xml:space="preserve">из числа указанных </w:t>
      </w:r>
      <w:r w:rsidRPr="00E42EE7">
        <w:rPr>
          <w:szCs w:val="24"/>
        </w:rPr>
        <w:t xml:space="preserve">в </w:t>
      </w:r>
      <w:r w:rsidR="00E42EE7" w:rsidRPr="00E42EE7">
        <w:rPr>
          <w:szCs w:val="24"/>
        </w:rPr>
        <w:t>пункте</w:t>
      </w:r>
      <w:r w:rsidRPr="00E42EE7">
        <w:rPr>
          <w:szCs w:val="24"/>
        </w:rPr>
        <w:t xml:space="preserve"> </w:t>
      </w:r>
      <w:r w:rsidR="00E42EE7" w:rsidRPr="00E42EE7">
        <w:rPr>
          <w:szCs w:val="24"/>
        </w:rPr>
        <w:t>4.30</w:t>
      </w:r>
      <w:r w:rsidRPr="00E42EE7">
        <w:rPr>
          <w:szCs w:val="24"/>
        </w:rPr>
        <w:t xml:space="preserve"> Положения о закупке;</w:t>
      </w:r>
    </w:p>
    <w:p w14:paraId="286E74FC"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требования к участнику предварительного квалификационного отбора;</w:t>
      </w:r>
    </w:p>
    <w:p w14:paraId="308AAB6F" w14:textId="295FBFE8"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14:paraId="52DF8A87"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информацию о порядке, месте, дате начала и дате окончания срока подачи предквалификационных заявок;</w:t>
      </w:r>
    </w:p>
    <w:p w14:paraId="64D248A3" w14:textId="595201CB"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14:paraId="72398F1F"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14:paraId="6B151E38" w14:textId="785AB0A2"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.4 Предквалификационная документация утверждается Заказчиком и размещается им </w:t>
      </w:r>
      <w:r w:rsidR="00D327E2">
        <w:rPr>
          <w:szCs w:val="24"/>
        </w:rPr>
        <w:br/>
      </w:r>
      <w:r w:rsidR="00C915A5" w:rsidRPr="00C915A5">
        <w:rPr>
          <w:szCs w:val="24"/>
        </w:rPr>
        <w:t xml:space="preserve">в </w:t>
      </w:r>
      <w:r w:rsidR="00C915A5" w:rsidRPr="00C915A5">
        <w:rPr>
          <w:rFonts w:cs="Calibri"/>
          <w:szCs w:val="24"/>
        </w:rPr>
        <w:t>единой информационной систем</w:t>
      </w:r>
      <w:r w:rsidR="00C915A5" w:rsidRPr="00C915A5">
        <w:rPr>
          <w:szCs w:val="24"/>
        </w:rPr>
        <w:t>е одновременно с документацией о закупке.</w:t>
      </w:r>
    </w:p>
    <w:p w14:paraId="271B80FE" w14:textId="05192D44"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.5 Внесение изменений в предквалификационную документацию осуществляется в том же порядке, что предусмотрен Положением о закупке для внесения изменений в документацию </w:t>
      </w:r>
      <w:r w:rsidR="00D327E2">
        <w:rPr>
          <w:szCs w:val="24"/>
        </w:rPr>
        <w:br/>
      </w:r>
      <w:r w:rsidR="00C915A5" w:rsidRPr="00C915A5">
        <w:rPr>
          <w:szCs w:val="24"/>
        </w:rPr>
        <w:t>о закупке.</w:t>
      </w:r>
    </w:p>
    <w:p w14:paraId="0870053E" w14:textId="290D5D2D"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.6 Участник, не прошедший или не проходивший установленный предварительный квалификационный отбор, не допускается комиссией по закупкам к участию в процедуре закупки.</w:t>
      </w:r>
    </w:p>
    <w:p w14:paraId="6A3FAF7A" w14:textId="571FA23D" w:rsidR="00C915A5"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51" w:name="_Toc186046497"/>
      <w:r>
        <w:rPr>
          <w:rFonts w:ascii="Times New Roman" w:hAnsi="Times New Roman"/>
          <w:sz w:val="26"/>
          <w:szCs w:val="26"/>
        </w:rPr>
        <w:t>4.18</w:t>
      </w:r>
      <w:r w:rsidR="00C915A5" w:rsidRPr="0057191D">
        <w:rPr>
          <w:rFonts w:ascii="Times New Roman" w:hAnsi="Times New Roman"/>
          <w:sz w:val="26"/>
          <w:szCs w:val="26"/>
        </w:rPr>
        <w:t> </w:t>
      </w:r>
      <w:r w:rsidR="0057191D" w:rsidRPr="0057191D">
        <w:rPr>
          <w:rFonts w:ascii="Times New Roman" w:hAnsi="Times New Roman"/>
          <w:sz w:val="26"/>
          <w:szCs w:val="26"/>
        </w:rPr>
        <w:t>Проведение запроса предложений в электронной форме</w:t>
      </w:r>
      <w:bookmarkEnd w:id="51"/>
    </w:p>
    <w:p w14:paraId="281A042D" w14:textId="56977236"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Pr>
          <w:szCs w:val="24"/>
        </w:rPr>
        <w:t>.1</w:t>
      </w:r>
      <w:r w:rsidR="0057191D" w:rsidRPr="0057191D">
        <w:rPr>
          <w:szCs w:val="24"/>
        </w:rPr>
        <w:t xml:space="preserve">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w:t>
      </w:r>
      <w:r w:rsidR="008F1407">
        <w:rPr>
          <w:szCs w:val="24"/>
        </w:rPr>
        <w:br/>
      </w:r>
      <w:r w:rsidR="0057191D" w:rsidRPr="0057191D">
        <w:rPr>
          <w:szCs w:val="24"/>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6F28150" w14:textId="62693BD5"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.2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в </w:t>
      </w:r>
      <w:r w:rsidR="0057191D" w:rsidRPr="0057191D">
        <w:rPr>
          <w:rFonts w:cs="Calibri"/>
          <w:szCs w:val="24"/>
        </w:rPr>
        <w:t xml:space="preserve">единой информационной </w:t>
      </w:r>
      <w:r w:rsidR="0057191D" w:rsidRPr="00123179">
        <w:rPr>
          <w:rFonts w:cs="Calibri"/>
          <w:szCs w:val="24"/>
        </w:rPr>
        <w:t>систем</w:t>
      </w:r>
      <w:r w:rsidR="0057191D" w:rsidRPr="00123179">
        <w:rPr>
          <w:szCs w:val="24"/>
        </w:rPr>
        <w:t xml:space="preserve">е не менее </w:t>
      </w:r>
      <w:r w:rsidR="0057191D" w:rsidRPr="00B401B1">
        <w:rPr>
          <w:szCs w:val="24"/>
        </w:rPr>
        <w:t xml:space="preserve">чем за </w:t>
      </w:r>
      <w:r w:rsidR="00CC566C" w:rsidRPr="00B401B1">
        <w:rPr>
          <w:szCs w:val="24"/>
        </w:rPr>
        <w:t>семь</w:t>
      </w:r>
      <w:r w:rsidR="0057191D" w:rsidRPr="00B401B1">
        <w:rPr>
          <w:szCs w:val="24"/>
        </w:rPr>
        <w:t xml:space="preserve"> рабочих</w:t>
      </w:r>
      <w:r w:rsidR="0057191D" w:rsidRPr="00123179">
        <w:rPr>
          <w:szCs w:val="24"/>
        </w:rPr>
        <w:t xml:space="preserve"> дней </w:t>
      </w:r>
      <w:r w:rsidR="008F1407">
        <w:rPr>
          <w:szCs w:val="24"/>
        </w:rPr>
        <w:br/>
      </w:r>
      <w:r w:rsidR="0057191D" w:rsidRPr="00123179">
        <w:rPr>
          <w:szCs w:val="24"/>
        </w:rPr>
        <w:t xml:space="preserve">до </w:t>
      </w:r>
      <w:r w:rsidR="0057191D" w:rsidRPr="0057191D">
        <w:rPr>
          <w:szCs w:val="24"/>
        </w:rPr>
        <w:t>установленного в документации о запросе предложений дня проведения такого запроса. Днем проведения запроса предложений является день окончания подачи заявок на участие в запросе предложений.</w:t>
      </w:r>
    </w:p>
    <w:p w14:paraId="58CCA517" w14:textId="213E4F2B" w:rsidR="0057191D" w:rsidRPr="00E42EE7" w:rsidRDefault="00D943AA" w:rsidP="00F67CD1">
      <w:pPr>
        <w:overflowPunct/>
        <w:autoSpaceDE/>
        <w:autoSpaceDN/>
        <w:adjustRightInd/>
        <w:spacing w:line="288" w:lineRule="auto"/>
        <w:ind w:firstLine="567"/>
        <w:jc w:val="both"/>
        <w:textAlignment w:val="auto"/>
        <w:rPr>
          <w:szCs w:val="24"/>
        </w:rPr>
      </w:pPr>
      <w:r>
        <w:rPr>
          <w:szCs w:val="24"/>
        </w:rPr>
        <w:t>4.18</w:t>
      </w:r>
      <w:r w:rsidR="003F0345">
        <w:rPr>
          <w:szCs w:val="24"/>
        </w:rPr>
        <w:t>.3</w:t>
      </w:r>
      <w:r w:rsidR="0057191D" w:rsidRPr="0057191D">
        <w:rPr>
          <w:szCs w:val="24"/>
        </w:rPr>
        <w:t xml:space="preserve"> Порядок разъяснения документации о запросе предложений установлен </w:t>
      </w:r>
      <w:r w:rsidR="008F1407">
        <w:rPr>
          <w:szCs w:val="24"/>
        </w:rPr>
        <w:br/>
      </w:r>
      <w:r w:rsidR="0057191D" w:rsidRPr="00E42EE7">
        <w:rPr>
          <w:szCs w:val="24"/>
        </w:rPr>
        <w:t xml:space="preserve">в пункте </w:t>
      </w:r>
      <w:r w:rsidR="00E42EE7" w:rsidRPr="00E42EE7">
        <w:rPr>
          <w:szCs w:val="24"/>
        </w:rPr>
        <w:t>4</w:t>
      </w:r>
      <w:r w:rsidR="0057191D" w:rsidRPr="00E42EE7">
        <w:rPr>
          <w:szCs w:val="24"/>
        </w:rPr>
        <w:t>.</w:t>
      </w:r>
      <w:r w:rsidR="00E42EE7" w:rsidRPr="00E42EE7">
        <w:rPr>
          <w:szCs w:val="24"/>
        </w:rPr>
        <w:t>9.3</w:t>
      </w:r>
      <w:r w:rsidR="0057191D" w:rsidRPr="00E42EE7">
        <w:rPr>
          <w:szCs w:val="24"/>
        </w:rPr>
        <w:t xml:space="preserve"> Положения о закупке.</w:t>
      </w:r>
    </w:p>
    <w:p w14:paraId="3DE6449D" w14:textId="58488E75"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В случае внесения изменений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w:t>
      </w:r>
      <w:r w:rsidR="008F1407">
        <w:rPr>
          <w:szCs w:val="24"/>
        </w:rPr>
        <w:br/>
      </w:r>
      <w:r w:rsidRPr="0057191D">
        <w:rPr>
          <w:szCs w:val="24"/>
        </w:rPr>
        <w:t>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251764F" w14:textId="238A43AD"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.4 Заявка на участие в запросе предложений должна содержать сведения, установленные </w:t>
      </w:r>
      <w:r w:rsidR="0057191D" w:rsidRPr="00E42EE7">
        <w:rPr>
          <w:szCs w:val="24"/>
        </w:rPr>
        <w:t xml:space="preserve">в пункте </w:t>
      </w:r>
      <w:r w:rsidR="00E42EE7" w:rsidRPr="00E42EE7">
        <w:rPr>
          <w:szCs w:val="24"/>
        </w:rPr>
        <w:t>4</w:t>
      </w:r>
      <w:r w:rsidR="0057191D" w:rsidRPr="00E42EE7">
        <w:rPr>
          <w:szCs w:val="24"/>
        </w:rPr>
        <w:t>.1</w:t>
      </w:r>
      <w:r w:rsidR="00E42EE7" w:rsidRPr="00E42EE7">
        <w:rPr>
          <w:szCs w:val="24"/>
        </w:rPr>
        <w:t>4</w:t>
      </w:r>
      <w:r w:rsidR="009D2C7E">
        <w:rPr>
          <w:szCs w:val="24"/>
        </w:rPr>
        <w:t>.2</w:t>
      </w:r>
      <w:r w:rsidR="0057191D" w:rsidRPr="00E42EE7">
        <w:rPr>
          <w:szCs w:val="24"/>
        </w:rPr>
        <w:t xml:space="preserve"> Положения о закупке.</w:t>
      </w:r>
    </w:p>
    <w:p w14:paraId="7A3481A6" w14:textId="7695262E"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w:t>
      </w:r>
    </w:p>
    <w:p w14:paraId="4B5EAC0C" w14:textId="2A7F65BC"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Заявка на участие в запросе предложений подается участником закупки в форме электронного документа, подписанного усиленной квалифицированной подписью (при проведении запроса предложений в электронной форме), оператору электронной площадки по адресу, указанному </w:t>
      </w:r>
      <w:r w:rsidR="008F1407">
        <w:rPr>
          <w:szCs w:val="24"/>
        </w:rPr>
        <w:br/>
      </w:r>
      <w:r w:rsidRPr="0057191D">
        <w:rPr>
          <w:szCs w:val="24"/>
        </w:rPr>
        <w:t xml:space="preserve">в извещении о проведении запроса предложений, или в письменной форме (при проведении </w:t>
      </w:r>
      <w:r w:rsidR="00933CE8">
        <w:rPr>
          <w:szCs w:val="24"/>
        </w:rPr>
        <w:t>закрытого запроса предложений) З</w:t>
      </w:r>
      <w:r w:rsidRPr="0057191D">
        <w:rPr>
          <w:szCs w:val="24"/>
        </w:rPr>
        <w:t>аказчику.</w:t>
      </w:r>
    </w:p>
    <w:p w14:paraId="050DB12A" w14:textId="11CC9F41" w:rsidR="0057191D" w:rsidRPr="0057191D" w:rsidRDefault="00D943AA" w:rsidP="00F67CD1">
      <w:pPr>
        <w:overflowPunct/>
        <w:autoSpaceDE/>
        <w:autoSpaceDN/>
        <w:adjustRightInd/>
        <w:spacing w:line="288" w:lineRule="auto"/>
        <w:ind w:firstLine="567"/>
        <w:jc w:val="both"/>
        <w:textAlignment w:val="auto"/>
        <w:rPr>
          <w:b/>
          <w:szCs w:val="24"/>
        </w:rPr>
      </w:pPr>
      <w:r>
        <w:rPr>
          <w:szCs w:val="24"/>
        </w:rPr>
        <w:t>4.18</w:t>
      </w:r>
      <w:r w:rsidR="0057191D" w:rsidRPr="0057191D">
        <w:rPr>
          <w:szCs w:val="24"/>
        </w:rPr>
        <w:t xml:space="preserve">.5 Комиссия по закупкам в </w:t>
      </w:r>
      <w:r w:rsidR="0057191D" w:rsidRPr="000A40AD">
        <w:rPr>
          <w:szCs w:val="24"/>
        </w:rPr>
        <w:t xml:space="preserve">течение </w:t>
      </w:r>
      <w:r w:rsidR="00CC566C" w:rsidRPr="000A40AD">
        <w:rPr>
          <w:szCs w:val="24"/>
        </w:rPr>
        <w:t>пяти</w:t>
      </w:r>
      <w:r w:rsidR="0057191D" w:rsidRPr="000A40AD">
        <w:rPr>
          <w:szCs w:val="24"/>
        </w:rPr>
        <w:t xml:space="preserve"> рабочих</w:t>
      </w:r>
      <w:r w:rsidR="0057191D" w:rsidRPr="0057191D">
        <w:rPr>
          <w:szCs w:val="24"/>
        </w:rPr>
        <w:t xml:space="preserve"> дней, следующих за днем окончания срока подачи заявок на участие в запросе предложений, рассматривает поступившие заявки на соответствие их требованиям, установленным в извещении и документации о проведении запроса предложений, и оценивает такие заявки.</w:t>
      </w:r>
    </w:p>
    <w:p w14:paraId="6660EF42" w14:textId="4F320D0C" w:rsidR="0057191D" w:rsidRPr="00E42EE7"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.6 Оценка заявок на участие в запросе предложений осуществляются комиссией </w:t>
      </w:r>
      <w:r w:rsidR="008F1407">
        <w:rPr>
          <w:szCs w:val="24"/>
        </w:rPr>
        <w:br/>
      </w:r>
      <w:r w:rsidR="0057191D" w:rsidRPr="0057191D">
        <w:rPr>
          <w:szCs w:val="24"/>
        </w:rPr>
        <w:t xml:space="preserve">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w:t>
      </w:r>
      <w:r w:rsidR="0057191D" w:rsidRPr="00E42EE7">
        <w:rPr>
          <w:szCs w:val="24"/>
        </w:rPr>
        <w:t xml:space="preserve">основании </w:t>
      </w:r>
      <w:r w:rsidR="008F1407">
        <w:rPr>
          <w:szCs w:val="24"/>
        </w:rPr>
        <w:br/>
      </w:r>
      <w:r w:rsidR="00E42EE7" w:rsidRPr="00E42EE7">
        <w:rPr>
          <w:szCs w:val="24"/>
        </w:rPr>
        <w:t>пункта</w:t>
      </w:r>
      <w:r w:rsidR="0057191D" w:rsidRPr="00E42EE7">
        <w:rPr>
          <w:szCs w:val="24"/>
        </w:rPr>
        <w:t xml:space="preserve"> </w:t>
      </w:r>
      <w:r w:rsidR="00E42EE7" w:rsidRPr="00E42EE7">
        <w:rPr>
          <w:szCs w:val="24"/>
        </w:rPr>
        <w:t>4.30</w:t>
      </w:r>
      <w:r w:rsidR="0057191D" w:rsidRPr="00E42EE7">
        <w:rPr>
          <w:szCs w:val="24"/>
        </w:rPr>
        <w:t xml:space="preserve"> Положения о закупке и абзаца 3 пункта </w:t>
      </w:r>
      <w:r w:rsidR="00E42EE7" w:rsidRPr="00E42EE7">
        <w:rPr>
          <w:szCs w:val="24"/>
        </w:rPr>
        <w:t>4</w:t>
      </w:r>
      <w:r w:rsidR="0057191D" w:rsidRPr="00E42EE7">
        <w:rPr>
          <w:szCs w:val="24"/>
        </w:rPr>
        <w:t>.1</w:t>
      </w:r>
      <w:r w:rsidR="00E42EE7" w:rsidRPr="00E42EE7">
        <w:rPr>
          <w:szCs w:val="24"/>
        </w:rPr>
        <w:t>4.5</w:t>
      </w:r>
      <w:r w:rsidR="0057191D" w:rsidRPr="00E42EE7">
        <w:rPr>
          <w:szCs w:val="24"/>
        </w:rPr>
        <w:t xml:space="preserve"> Положения о закупке</w:t>
      </w:r>
      <w:r w:rsidR="00E42EE7">
        <w:rPr>
          <w:szCs w:val="24"/>
        </w:rPr>
        <w:t>.</w:t>
      </w:r>
    </w:p>
    <w:p w14:paraId="1980CBC5" w14:textId="0907766D"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.7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w:t>
      </w:r>
      <w:r w:rsidR="008F1407">
        <w:rPr>
          <w:szCs w:val="24"/>
        </w:rPr>
        <w:br/>
      </w:r>
      <w:r w:rsidR="0057191D" w:rsidRPr="0057191D">
        <w:rPr>
          <w:szCs w:val="24"/>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и заявке которого присвоен первый номер.</w:t>
      </w:r>
    </w:p>
    <w:p w14:paraId="7D15F44B" w14:textId="580B9662"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Результаты рассмотрения, оценки, сопоставления на участие в запросе предложений </w:t>
      </w:r>
      <w:r w:rsidR="008F1407">
        <w:rPr>
          <w:szCs w:val="24"/>
        </w:rPr>
        <w:br/>
      </w:r>
      <w:r w:rsidRPr="0057191D">
        <w:rPr>
          <w:szCs w:val="24"/>
        </w:rPr>
        <w:t xml:space="preserve">и подведения итогов закупки оформляются протоколом, в котором содержатся сведения </w:t>
      </w:r>
      <w:r w:rsidR="008F1407">
        <w:rPr>
          <w:szCs w:val="24"/>
        </w:rPr>
        <w:br/>
      </w:r>
      <w:r w:rsidRPr="0057191D">
        <w:rPr>
          <w:szCs w:val="24"/>
        </w:rPr>
        <w:t xml:space="preserve">в соответствии с </w:t>
      </w:r>
      <w:r w:rsidRPr="00E42EE7">
        <w:rPr>
          <w:szCs w:val="24"/>
        </w:rPr>
        <w:t xml:space="preserve">пунктом </w:t>
      </w:r>
      <w:r w:rsidR="00E42EE7" w:rsidRPr="00E42EE7">
        <w:rPr>
          <w:szCs w:val="24"/>
        </w:rPr>
        <w:t>4.10</w:t>
      </w:r>
      <w:r w:rsidRPr="00E42EE7">
        <w:rPr>
          <w:szCs w:val="24"/>
        </w:rPr>
        <w:t>.2 Положения о закупке</w:t>
      </w:r>
      <w:r w:rsidR="00E42EE7">
        <w:rPr>
          <w:szCs w:val="24"/>
        </w:rPr>
        <w:t>.</w:t>
      </w:r>
    </w:p>
    <w:p w14:paraId="4E49D622" w14:textId="77777777"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В случае, если по запросу предложений не подана ни одна заявка на участие в запросе предложений или подана </w:t>
      </w:r>
      <w:r w:rsidRPr="00953A6E">
        <w:rPr>
          <w:szCs w:val="24"/>
        </w:rPr>
        <w:t xml:space="preserve">только одна заявка </w:t>
      </w:r>
      <w:r w:rsidRPr="0057191D">
        <w:rPr>
          <w:szCs w:val="24"/>
        </w:rPr>
        <w:t>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комиссией по закупкам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14:paraId="418D01AD" w14:textId="125347D1"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9D704D">
        <w:rPr>
          <w:szCs w:val="24"/>
        </w:rPr>
        <w:t>.8</w:t>
      </w:r>
      <w:r w:rsidR="0057191D" w:rsidRPr="0057191D">
        <w:rPr>
          <w:szCs w:val="24"/>
        </w:rPr>
        <w:t xml:space="preserve"> Закрытый запрос предложений проводится в порядке проведения запроса предложений </w:t>
      </w:r>
      <w:r w:rsidR="00123179">
        <w:rPr>
          <w:szCs w:val="24"/>
        </w:rPr>
        <w:br/>
      </w:r>
      <w:r w:rsidR="0057191D" w:rsidRPr="0057191D">
        <w:rPr>
          <w:szCs w:val="24"/>
        </w:rPr>
        <w:t xml:space="preserve">в электронной форме с </w:t>
      </w:r>
      <w:r w:rsidR="009D704D">
        <w:rPr>
          <w:szCs w:val="24"/>
        </w:rPr>
        <w:t xml:space="preserve">учетом </w:t>
      </w:r>
      <w:r w:rsidR="009D704D" w:rsidRPr="00E42EE7">
        <w:rPr>
          <w:szCs w:val="24"/>
        </w:rPr>
        <w:t xml:space="preserve">положений пунктов </w:t>
      </w:r>
      <w:r w:rsidR="00E42EE7" w:rsidRPr="00E42EE7">
        <w:rPr>
          <w:szCs w:val="24"/>
        </w:rPr>
        <w:t>4.15.3 и 4.20</w:t>
      </w:r>
      <w:r w:rsidR="0057191D" w:rsidRPr="00E42EE7">
        <w:rPr>
          <w:szCs w:val="24"/>
        </w:rPr>
        <w:t xml:space="preserve"> Положения о закупке.</w:t>
      </w:r>
    </w:p>
    <w:p w14:paraId="1600EF84" w14:textId="06F3FD1C" w:rsidR="0057191D" w:rsidRDefault="005D303A" w:rsidP="00F67CD1">
      <w:pPr>
        <w:pStyle w:val="1"/>
        <w:tabs>
          <w:tab w:val="left" w:pos="3940"/>
        </w:tabs>
        <w:spacing w:before="120" w:after="120" w:line="288" w:lineRule="auto"/>
        <w:ind w:firstLine="567"/>
        <w:jc w:val="both"/>
        <w:rPr>
          <w:rFonts w:ascii="Times New Roman" w:hAnsi="Times New Roman"/>
          <w:sz w:val="26"/>
          <w:szCs w:val="26"/>
        </w:rPr>
      </w:pPr>
      <w:bookmarkStart w:id="52" w:name="_Toc186046498"/>
      <w:r w:rsidRPr="003F0345">
        <w:rPr>
          <w:rFonts w:ascii="Times New Roman" w:hAnsi="Times New Roman"/>
          <w:sz w:val="26"/>
          <w:szCs w:val="26"/>
        </w:rPr>
        <w:t>4.19</w:t>
      </w:r>
      <w:r w:rsidR="0057191D" w:rsidRPr="003F0345">
        <w:rPr>
          <w:rFonts w:ascii="Times New Roman" w:hAnsi="Times New Roman"/>
          <w:sz w:val="26"/>
          <w:szCs w:val="26"/>
        </w:rPr>
        <w:t> </w:t>
      </w:r>
      <w:r w:rsidR="009D704D" w:rsidRPr="003F0345">
        <w:rPr>
          <w:rFonts w:ascii="Times New Roman" w:hAnsi="Times New Roman"/>
          <w:sz w:val="26"/>
          <w:szCs w:val="26"/>
        </w:rPr>
        <w:t>Проведение запроса котировок в электронной форме</w:t>
      </w:r>
      <w:bookmarkEnd w:id="52"/>
    </w:p>
    <w:p w14:paraId="05808FC2" w14:textId="25DD4235" w:rsidR="009D704D" w:rsidRPr="009D704D" w:rsidRDefault="003F0345" w:rsidP="00F67CD1">
      <w:pPr>
        <w:tabs>
          <w:tab w:val="left" w:pos="0"/>
        </w:tabs>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Pr>
          <w:szCs w:val="24"/>
        </w:rPr>
        <w:t>.1</w:t>
      </w:r>
      <w:r w:rsidR="009D704D" w:rsidRPr="009D704D">
        <w:rPr>
          <w:szCs w:val="24"/>
        </w:rPr>
        <w:t>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9029EC">
        <w:rPr>
          <w:szCs w:val="24"/>
        </w:rPr>
        <w:t>.</w:t>
      </w:r>
    </w:p>
    <w:p w14:paraId="3017A6AC"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Запрос котировок может проводиться в случаях, когда для выбора поставщика достаточно сравнения ценовых предложений на продукцию.</w:t>
      </w:r>
    </w:p>
    <w:p w14:paraId="42EFFB21" w14:textId="08B319AF" w:rsidR="009D704D" w:rsidRPr="00A9214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.2 Информация о проведении запроса котировок, включая извещение о проведении запроса котировок, проект договора размещается Заказчиком в </w:t>
      </w:r>
      <w:r w:rsidR="009D704D" w:rsidRPr="009D704D">
        <w:rPr>
          <w:rFonts w:cs="Calibri"/>
          <w:szCs w:val="24"/>
        </w:rPr>
        <w:t>единой информационной систем</w:t>
      </w:r>
      <w:r w:rsidR="009D704D" w:rsidRPr="009D704D">
        <w:rPr>
          <w:szCs w:val="24"/>
        </w:rPr>
        <w:t xml:space="preserve">е </w:t>
      </w:r>
      <w:r w:rsidR="008F1407">
        <w:rPr>
          <w:szCs w:val="24"/>
        </w:rPr>
        <w:br/>
      </w:r>
      <w:r w:rsidR="009D704D" w:rsidRPr="009D704D">
        <w:rPr>
          <w:szCs w:val="24"/>
        </w:rPr>
        <w:t xml:space="preserve">не менее чем за </w:t>
      </w:r>
      <w:r w:rsidR="00CC566C">
        <w:rPr>
          <w:szCs w:val="24"/>
        </w:rPr>
        <w:t>пять</w:t>
      </w:r>
      <w:r w:rsidR="009D704D" w:rsidRPr="009D704D">
        <w:rPr>
          <w:szCs w:val="24"/>
        </w:rPr>
        <w:t xml:space="preserve"> рабочих дней до дня истечения срока подачи заявок на участие в запросе котировок. Извещение о проведении запроса котировок должно соответствовать требованиям </w:t>
      </w:r>
      <w:r w:rsidR="009D704D" w:rsidRPr="00A92147">
        <w:rPr>
          <w:szCs w:val="24"/>
        </w:rPr>
        <w:t xml:space="preserve">пункта </w:t>
      </w:r>
      <w:r w:rsidR="00E42EE7" w:rsidRPr="00A92147">
        <w:rPr>
          <w:szCs w:val="24"/>
        </w:rPr>
        <w:t>4.8</w:t>
      </w:r>
      <w:r w:rsidR="009D704D" w:rsidRPr="00A92147">
        <w:rPr>
          <w:szCs w:val="24"/>
        </w:rPr>
        <w:t xml:space="preserve"> Положения о закупке, но также может включать информацию в соответствии с </w:t>
      </w:r>
      <w:r w:rsidR="00E42EE7" w:rsidRPr="00A92147">
        <w:rPr>
          <w:szCs w:val="24"/>
        </w:rPr>
        <w:t>пунктом 4.9</w:t>
      </w:r>
      <w:r w:rsidR="009D704D" w:rsidRPr="00A92147">
        <w:rPr>
          <w:szCs w:val="24"/>
        </w:rPr>
        <w:t xml:space="preserve"> Положения о закупке.</w:t>
      </w:r>
    </w:p>
    <w:p w14:paraId="164F33DE" w14:textId="7DF57DD2"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.3 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w:t>
      </w:r>
      <w:r w:rsidR="008F1407">
        <w:rPr>
          <w:szCs w:val="24"/>
        </w:rPr>
        <w:br/>
      </w:r>
      <w:r w:rsidR="009D704D" w:rsidRPr="009D704D">
        <w:rPr>
          <w:szCs w:val="24"/>
        </w:rPr>
        <w:t>на участие в такой закупке, установленного положением о закупке для данного способа закупки.</w:t>
      </w:r>
    </w:p>
    <w:p w14:paraId="5B673263" w14:textId="034C0321"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.4 Заявка на участие в запросе котировок должна содержать сведения, установленные </w:t>
      </w:r>
      <w:r w:rsidR="008F1407">
        <w:rPr>
          <w:szCs w:val="24"/>
        </w:rPr>
        <w:br/>
      </w:r>
      <w:r w:rsidR="009D704D" w:rsidRPr="009D704D">
        <w:rPr>
          <w:szCs w:val="24"/>
        </w:rPr>
        <w:t xml:space="preserve">в </w:t>
      </w:r>
      <w:r w:rsidR="00A92147" w:rsidRPr="00A92147">
        <w:rPr>
          <w:szCs w:val="24"/>
        </w:rPr>
        <w:t>пункте 4.16.6</w:t>
      </w:r>
      <w:r w:rsidR="009D704D" w:rsidRPr="00A92147">
        <w:rPr>
          <w:szCs w:val="24"/>
        </w:rPr>
        <w:t xml:space="preserve"> Положения о закупке, </w:t>
      </w:r>
      <w:r w:rsidR="009D704D" w:rsidRPr="009D704D">
        <w:rPr>
          <w:szCs w:val="24"/>
        </w:rPr>
        <w:t>а также сведения о цене договора, включая сведения о цене единицы продукции.</w:t>
      </w:r>
    </w:p>
    <w:p w14:paraId="2104D443" w14:textId="0B91ADDF"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Заявка на участие в запросе котировок подается участником закупки в форме электронного документа, подписанного усиленной квалифицированной подписью (при проведении запроса котировок в электронной форме), оператору электронной площадки по адресу, указанному </w:t>
      </w:r>
      <w:r w:rsidR="008F1407">
        <w:rPr>
          <w:szCs w:val="24"/>
        </w:rPr>
        <w:br/>
      </w:r>
      <w:r w:rsidRPr="009D704D">
        <w:rPr>
          <w:szCs w:val="24"/>
        </w:rPr>
        <w:t>в извещении о проведении запроса котировок, или в письменной форме (при проведени</w:t>
      </w:r>
      <w:r w:rsidR="00933CE8">
        <w:rPr>
          <w:szCs w:val="24"/>
        </w:rPr>
        <w:t>и закрытого запроса котировок) З</w:t>
      </w:r>
      <w:r w:rsidRPr="009D704D">
        <w:rPr>
          <w:szCs w:val="24"/>
        </w:rPr>
        <w:t>аказчику.</w:t>
      </w:r>
    </w:p>
    <w:p w14:paraId="7DC809B4" w14:textId="03D7240E" w:rsidR="009D704D" w:rsidRPr="00435D15" w:rsidRDefault="003F0345" w:rsidP="00F67CD1">
      <w:pPr>
        <w:overflowPunct/>
        <w:autoSpaceDE/>
        <w:autoSpaceDN/>
        <w:adjustRightInd/>
        <w:spacing w:line="288" w:lineRule="auto"/>
        <w:ind w:firstLine="567"/>
        <w:jc w:val="both"/>
        <w:textAlignment w:val="auto"/>
        <w:rPr>
          <w:b/>
          <w:szCs w:val="24"/>
        </w:rPr>
      </w:pPr>
      <w:r w:rsidRPr="003F0345">
        <w:rPr>
          <w:szCs w:val="24"/>
        </w:rPr>
        <w:t>4</w:t>
      </w:r>
      <w:r>
        <w:rPr>
          <w:szCs w:val="24"/>
        </w:rPr>
        <w:t>.19</w:t>
      </w:r>
      <w:r w:rsidR="009D704D" w:rsidRPr="009D704D">
        <w:rPr>
          <w:szCs w:val="24"/>
        </w:rPr>
        <w:t xml:space="preserve">.5 Комиссия по закупкам в </w:t>
      </w:r>
      <w:r w:rsidR="009D704D" w:rsidRPr="00435D15">
        <w:rPr>
          <w:szCs w:val="24"/>
        </w:rPr>
        <w:t xml:space="preserve">течение </w:t>
      </w:r>
      <w:r w:rsidR="00CC566C" w:rsidRPr="00435D15">
        <w:rPr>
          <w:szCs w:val="24"/>
        </w:rPr>
        <w:t>пяти</w:t>
      </w:r>
      <w:r w:rsidR="009D704D" w:rsidRPr="00435D15">
        <w:rPr>
          <w:szCs w:val="24"/>
        </w:rPr>
        <w:t xml:space="preserve"> рабочих дней, следующих за днем окончания срока подачи заявок на участие в запросе котировок, рассматривает заявки на соответствие </w:t>
      </w:r>
      <w:r w:rsidR="008F1407">
        <w:rPr>
          <w:szCs w:val="24"/>
        </w:rPr>
        <w:br/>
      </w:r>
      <w:r w:rsidR="009D704D" w:rsidRPr="00435D15">
        <w:rPr>
          <w:szCs w:val="24"/>
        </w:rPr>
        <w:t>их требованиям, установленным в извещении о проведении запроса котировок, и оценивает такие заявки.</w:t>
      </w:r>
    </w:p>
    <w:p w14:paraId="0F2DC0BA" w14:textId="247F3A44" w:rsidR="009D704D" w:rsidRPr="00435D15" w:rsidRDefault="003F0345" w:rsidP="00F67CD1">
      <w:pPr>
        <w:overflowPunct/>
        <w:autoSpaceDE/>
        <w:autoSpaceDN/>
        <w:adjustRightInd/>
        <w:spacing w:line="288" w:lineRule="auto"/>
        <w:ind w:firstLine="567"/>
        <w:jc w:val="both"/>
        <w:textAlignment w:val="auto"/>
        <w:rPr>
          <w:szCs w:val="24"/>
        </w:rPr>
      </w:pPr>
      <w:r w:rsidRPr="00435D15">
        <w:rPr>
          <w:szCs w:val="24"/>
        </w:rPr>
        <w:t>4.19</w:t>
      </w:r>
      <w:r w:rsidR="009D704D" w:rsidRPr="00435D15">
        <w:rPr>
          <w:szCs w:val="24"/>
        </w:rPr>
        <w:t xml:space="preserve">.6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w:t>
      </w:r>
      <w:r w:rsidR="008F1407">
        <w:rPr>
          <w:szCs w:val="24"/>
        </w:rPr>
        <w:br/>
      </w:r>
      <w:r w:rsidR="009D704D" w:rsidRPr="00435D15">
        <w:rPr>
          <w:szCs w:val="24"/>
        </w:rPr>
        <w:t>и содержит наиболее низкую цену договора</w:t>
      </w:r>
      <w:r w:rsidR="00023211">
        <w:rPr>
          <w:szCs w:val="24"/>
        </w:rPr>
        <w:t>.</w:t>
      </w:r>
      <w:r w:rsidR="009D704D" w:rsidRPr="00435D15">
        <w:rPr>
          <w:szCs w:val="24"/>
        </w:rPr>
        <w:t xml:space="preserve"> 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9474974" w14:textId="687CB19A" w:rsidR="009D704D" w:rsidRPr="009D704D" w:rsidRDefault="009D704D" w:rsidP="00F67CD1">
      <w:pPr>
        <w:overflowPunct/>
        <w:autoSpaceDE/>
        <w:autoSpaceDN/>
        <w:adjustRightInd/>
        <w:spacing w:line="288" w:lineRule="auto"/>
        <w:ind w:firstLine="567"/>
        <w:jc w:val="both"/>
        <w:textAlignment w:val="auto"/>
        <w:rPr>
          <w:b/>
          <w:szCs w:val="24"/>
        </w:rPr>
      </w:pPr>
      <w:r w:rsidRPr="00435D15">
        <w:rPr>
          <w:szCs w:val="24"/>
        </w:rPr>
        <w:t xml:space="preserve">Результаты рассмотрения, оценки, сопоставления заявок на участие в запросе котировок </w:t>
      </w:r>
      <w:r w:rsidR="008F1407">
        <w:rPr>
          <w:szCs w:val="24"/>
        </w:rPr>
        <w:br/>
      </w:r>
      <w:r w:rsidRPr="00435D15">
        <w:rPr>
          <w:szCs w:val="24"/>
        </w:rPr>
        <w:t xml:space="preserve">и подведения итогов закупки оформляются протоколом, в котором содержатся сведения </w:t>
      </w:r>
      <w:r w:rsidR="008F1407">
        <w:rPr>
          <w:szCs w:val="24"/>
        </w:rPr>
        <w:br/>
      </w:r>
      <w:r w:rsidRPr="00435D15">
        <w:rPr>
          <w:szCs w:val="24"/>
        </w:rPr>
        <w:t xml:space="preserve">в соответствии с требованиями пункта </w:t>
      </w:r>
      <w:r w:rsidR="00A92147" w:rsidRPr="00435D15">
        <w:rPr>
          <w:szCs w:val="24"/>
        </w:rPr>
        <w:t>4.10.2</w:t>
      </w:r>
      <w:r w:rsidRPr="00435D15">
        <w:rPr>
          <w:szCs w:val="24"/>
        </w:rPr>
        <w:t xml:space="preserve"> Положения о закупке. Указанный протокол подписывается членами комиссии по закупкам, утверждается Заказчиком и размещается в </w:t>
      </w:r>
      <w:r w:rsidRPr="00435D15">
        <w:rPr>
          <w:rFonts w:cs="Calibri"/>
          <w:szCs w:val="24"/>
        </w:rPr>
        <w:t>единой информационной систем</w:t>
      </w:r>
      <w:r w:rsidRPr="00435D15">
        <w:rPr>
          <w:szCs w:val="24"/>
        </w:rPr>
        <w:t xml:space="preserve">е не позднее чем через </w:t>
      </w:r>
      <w:r w:rsidR="00CC566C" w:rsidRPr="00435D15">
        <w:rPr>
          <w:szCs w:val="24"/>
        </w:rPr>
        <w:t>три</w:t>
      </w:r>
      <w:r w:rsidRPr="00435D15">
        <w:rPr>
          <w:szCs w:val="24"/>
        </w:rPr>
        <w:t xml:space="preserve"> дня со дня</w:t>
      </w:r>
      <w:r w:rsidRPr="009D704D">
        <w:rPr>
          <w:szCs w:val="24"/>
        </w:rPr>
        <w:t xml:space="preserve"> подписания такого протокола.</w:t>
      </w:r>
    </w:p>
    <w:p w14:paraId="6ED9D595" w14:textId="5208DAA1"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В случае, если по запросу котировок не подана ни одна заявка на участие в запросе котировок или подана только одна заявка на участие в запросе котировок или по результатам рассмотрения </w:t>
      </w:r>
      <w:r w:rsidR="007E0196">
        <w:rPr>
          <w:szCs w:val="24"/>
        </w:rPr>
        <w:br/>
      </w:r>
      <w:r w:rsidRPr="009D704D">
        <w:rPr>
          <w:szCs w:val="24"/>
        </w:rPr>
        <w:t>и оценки соответствующей требованиям извещения о проведении запроса котировок была признана только одна заявка, запрос котировок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извещения о проведении запроса котировок, с таким участником заключается договор.</w:t>
      </w:r>
    </w:p>
    <w:p w14:paraId="7A2F20F4" w14:textId="2BA3DA8D"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Pr>
          <w:szCs w:val="24"/>
        </w:rPr>
        <w:t>.7</w:t>
      </w:r>
      <w:r w:rsidR="009D704D" w:rsidRPr="009D704D">
        <w:rPr>
          <w:szCs w:val="24"/>
        </w:rPr>
        <w:t xml:space="preserve"> Закрытый запрос котировок проводится в порядке проведения запроса котировок </w:t>
      </w:r>
      <w:r w:rsidR="008F1407">
        <w:rPr>
          <w:szCs w:val="24"/>
        </w:rPr>
        <w:br/>
      </w:r>
      <w:r w:rsidR="009D704D" w:rsidRPr="009D704D">
        <w:rPr>
          <w:szCs w:val="24"/>
        </w:rPr>
        <w:t xml:space="preserve">в электронной форме с </w:t>
      </w:r>
      <w:r w:rsidR="009D704D" w:rsidRPr="00A92147">
        <w:rPr>
          <w:szCs w:val="24"/>
        </w:rPr>
        <w:t>учетом положений пункто</w:t>
      </w:r>
      <w:r w:rsidR="00A92147" w:rsidRPr="00A92147">
        <w:rPr>
          <w:szCs w:val="24"/>
        </w:rPr>
        <w:t>в 4.15.3 и 4.20</w:t>
      </w:r>
      <w:r w:rsidR="009D704D" w:rsidRPr="00A92147">
        <w:rPr>
          <w:szCs w:val="24"/>
        </w:rPr>
        <w:t xml:space="preserve"> Положения о закупке.</w:t>
      </w:r>
    </w:p>
    <w:p w14:paraId="2DC4FC5F" w14:textId="4B3EA57D" w:rsidR="009D704D"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3" w:name="_4.20_Закрытые_процедуры"/>
      <w:bookmarkStart w:id="54" w:name="_Toc186046499"/>
      <w:bookmarkEnd w:id="53"/>
      <w:r>
        <w:rPr>
          <w:rFonts w:ascii="Times New Roman" w:hAnsi="Times New Roman"/>
          <w:sz w:val="26"/>
          <w:szCs w:val="26"/>
        </w:rPr>
        <w:t>4.20</w:t>
      </w:r>
      <w:r w:rsidR="009D704D" w:rsidRPr="009D704D">
        <w:rPr>
          <w:rFonts w:ascii="Times New Roman" w:hAnsi="Times New Roman"/>
          <w:sz w:val="26"/>
          <w:szCs w:val="26"/>
        </w:rPr>
        <w:t> Закрытые процедуры закупки</w:t>
      </w:r>
      <w:bookmarkEnd w:id="54"/>
    </w:p>
    <w:p w14:paraId="60F60F34" w14:textId="418FFB24"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41056A">
        <w:rPr>
          <w:szCs w:val="24"/>
        </w:rPr>
        <w:t>.1</w:t>
      </w:r>
      <w:r w:rsidR="009D704D" w:rsidRPr="009D704D">
        <w:rPr>
          <w:szCs w:val="24"/>
        </w:rPr>
        <w:t> Участниками закрытой процедуры закупки являются только лица, специально приглашенные для этой цели.</w:t>
      </w:r>
    </w:p>
    <w:p w14:paraId="009AEC33" w14:textId="26DF9E4A" w:rsidR="009D704D" w:rsidRPr="006E17C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.2</w:t>
      </w:r>
      <w:r w:rsidR="009D704D" w:rsidRPr="009D704D">
        <w:rPr>
          <w:szCs w:val="24"/>
        </w:rPr>
        <w:t xml:space="preserve"> Закрытый конкурс, закрытый аукцион, закрытый запрос котировок, закрытый запрос предложений и закрытая закупка у единственного поставщика (исполнителя, подрядчика) проводятся в случае, если сведения о такой закупке составляют государственную тайну, сведения </w:t>
      </w:r>
      <w:r w:rsidR="008F1407">
        <w:rPr>
          <w:szCs w:val="24"/>
        </w:rPr>
        <w:br/>
      </w:r>
      <w:r w:rsidR="009D704D" w:rsidRPr="009D704D">
        <w:rPr>
          <w:szCs w:val="24"/>
        </w:rPr>
        <w:t xml:space="preserve">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w:t>
      </w:r>
      <w:r w:rsidR="008F1407">
        <w:rPr>
          <w:szCs w:val="24"/>
        </w:rPr>
        <w:br/>
      </w:r>
      <w:r w:rsidR="009D704D" w:rsidRPr="009D704D">
        <w:rPr>
          <w:szCs w:val="24"/>
        </w:rPr>
        <w:t xml:space="preserve">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w:t>
      </w:r>
      <w:r w:rsidR="009D704D" w:rsidRPr="00A92147">
        <w:rPr>
          <w:szCs w:val="24"/>
        </w:rPr>
        <w:t xml:space="preserve">с частью 16 статьи </w:t>
      </w:r>
      <w:r w:rsidR="00D36F65" w:rsidRPr="00A92147">
        <w:rPr>
          <w:szCs w:val="24"/>
        </w:rPr>
        <w:t xml:space="preserve">4 </w:t>
      </w:r>
      <w:r w:rsidR="00D36F65" w:rsidRPr="006E17C7">
        <w:rPr>
          <w:szCs w:val="24"/>
        </w:rPr>
        <w:t xml:space="preserve">Федерального закона </w:t>
      </w:r>
      <w:r w:rsidR="006E17C7">
        <w:rPr>
          <w:szCs w:val="24"/>
        </w:rPr>
        <w:br/>
      </w:r>
      <w:r w:rsidR="00CC566C" w:rsidRPr="006E17C7">
        <w:rPr>
          <w:szCs w:val="24"/>
        </w:rPr>
        <w:t xml:space="preserve">от 18 июля 2011 г. </w:t>
      </w:r>
      <w:r w:rsidR="00D36F65" w:rsidRPr="006E17C7">
        <w:rPr>
          <w:szCs w:val="24"/>
        </w:rPr>
        <w:t>№ 223-ФЗ.</w:t>
      </w:r>
    </w:p>
    <w:p w14:paraId="64DBD679" w14:textId="22CEA7C0" w:rsidR="009D704D" w:rsidRPr="006E17C7" w:rsidRDefault="003F0345" w:rsidP="00F67CD1">
      <w:pPr>
        <w:overflowPunct/>
        <w:autoSpaceDE/>
        <w:autoSpaceDN/>
        <w:adjustRightInd/>
        <w:spacing w:line="288" w:lineRule="auto"/>
        <w:ind w:firstLine="567"/>
        <w:jc w:val="both"/>
        <w:textAlignment w:val="auto"/>
        <w:rPr>
          <w:szCs w:val="24"/>
        </w:rPr>
      </w:pPr>
      <w:r w:rsidRPr="006E17C7">
        <w:rPr>
          <w:szCs w:val="24"/>
        </w:rPr>
        <w:t>4.20</w:t>
      </w:r>
      <w:r w:rsidR="00D36F65" w:rsidRPr="006E17C7">
        <w:rPr>
          <w:szCs w:val="24"/>
        </w:rPr>
        <w:t>.3</w:t>
      </w:r>
      <w:r w:rsidR="009D704D" w:rsidRPr="006E17C7">
        <w:rPr>
          <w:szCs w:val="24"/>
        </w:rPr>
        <w:t xml:space="preserve"> Информация о закрытой конкурентной закупке не подлежит размещению в единой информационной </w:t>
      </w:r>
      <w:r w:rsidR="009D704D" w:rsidRPr="0068432B">
        <w:rPr>
          <w:szCs w:val="24"/>
        </w:rPr>
        <w:t>системе</w:t>
      </w:r>
      <w:r w:rsidR="00BB35CD" w:rsidRPr="0068432B">
        <w:rPr>
          <w:szCs w:val="24"/>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009D704D" w:rsidRPr="0068432B">
        <w:rPr>
          <w:szCs w:val="24"/>
        </w:rPr>
        <w:t>. При</w:t>
      </w:r>
      <w:r w:rsidR="009D704D" w:rsidRPr="006E17C7">
        <w:rPr>
          <w:szCs w:val="24"/>
        </w:rPr>
        <w:t xml:space="preserve"> этом в сроки, установленные для размещения в единой информационной системе извещения об осуществлении конкурентной закупки, документации </w:t>
      </w:r>
      <w:r w:rsidR="008F1407">
        <w:rPr>
          <w:szCs w:val="24"/>
        </w:rPr>
        <w:br/>
      </w:r>
      <w:r w:rsidR="009D704D" w:rsidRPr="006E17C7">
        <w:rPr>
          <w:szCs w:val="24"/>
        </w:rPr>
        <w:t>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60BFD36B" w14:textId="1C05835E" w:rsidR="009D704D" w:rsidRPr="009D704D" w:rsidRDefault="009D704D" w:rsidP="00F67CD1">
      <w:pPr>
        <w:overflowPunct/>
        <w:autoSpaceDE/>
        <w:autoSpaceDN/>
        <w:adjustRightInd/>
        <w:spacing w:line="288" w:lineRule="auto"/>
        <w:ind w:firstLine="567"/>
        <w:jc w:val="both"/>
        <w:textAlignment w:val="auto"/>
        <w:rPr>
          <w:szCs w:val="24"/>
        </w:rPr>
      </w:pPr>
      <w:r w:rsidRPr="006E17C7">
        <w:rPr>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sidR="00CC566C" w:rsidRPr="006E17C7">
        <w:rPr>
          <w:szCs w:val="24"/>
        </w:rPr>
        <w:t xml:space="preserve"> от 18 июля 2011 г.</w:t>
      </w:r>
      <w:r w:rsidRPr="006E17C7">
        <w:rPr>
          <w:szCs w:val="24"/>
        </w:rPr>
        <w:t xml:space="preserve"> № 223-ФЗ. Участник закрытой конкурентной закупки представляет</w:t>
      </w:r>
      <w:r w:rsidRPr="009D704D">
        <w:rPr>
          <w:szCs w:val="24"/>
        </w:rPr>
        <w:t xml:space="preserve">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5CE80A7" w14:textId="32EB60F4"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9D704D" w:rsidRPr="009D704D">
        <w:rPr>
          <w:szCs w:val="24"/>
        </w:rPr>
        <w:t xml:space="preserve">.4 Закрытые процедуры проводятся в соответствии </w:t>
      </w:r>
      <w:r w:rsidR="009D704D" w:rsidRPr="00A92147">
        <w:rPr>
          <w:szCs w:val="24"/>
        </w:rPr>
        <w:t xml:space="preserve">с настоящим Положением с учетом </w:t>
      </w:r>
      <w:r w:rsidR="009D704D" w:rsidRPr="009D704D">
        <w:rPr>
          <w:szCs w:val="24"/>
        </w:rPr>
        <w:t>следующих особенностей:</w:t>
      </w:r>
    </w:p>
    <w:p w14:paraId="1E2A61EF" w14:textId="6406742D"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размещение информации о проведении закупки и о ее результатах в </w:t>
      </w:r>
      <w:r w:rsidRPr="009D704D">
        <w:rPr>
          <w:rFonts w:cs="Calibri"/>
          <w:szCs w:val="24"/>
        </w:rPr>
        <w:t>единой информационной систем</w:t>
      </w:r>
      <w:r w:rsidRPr="009D704D">
        <w:rPr>
          <w:szCs w:val="24"/>
        </w:rPr>
        <w:t>е не осуществляется</w:t>
      </w:r>
      <w:r w:rsidR="00BB35CD" w:rsidRPr="0068432B">
        <w:rPr>
          <w:szCs w:val="24"/>
        </w:rPr>
        <w:t>,</w:t>
      </w:r>
      <w:r w:rsidR="00BB35CD" w:rsidRPr="0068432B">
        <w:t xml:space="preserve"> </w:t>
      </w:r>
      <w:r w:rsidR="00BB35CD" w:rsidRPr="0068432B">
        <w:rPr>
          <w:szCs w:val="24"/>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Pr="0068432B">
        <w:rPr>
          <w:szCs w:val="24"/>
        </w:rPr>
        <w:t>. Такая информация направляется в адрес лиц, приглашенных Заказчиком к участию в закупке;</w:t>
      </w:r>
    </w:p>
    <w:p w14:paraId="5AFBCA71"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Заказчик не предоставляет документацию о закупке лицам, которым не было направлено приглашение;</w:t>
      </w:r>
    </w:p>
    <w:p w14:paraId="089228DF" w14:textId="2A668BB8"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при проведении закупки Заказчик вправе потребовать, чтобы представители участника закупки имели допуск к государственной тайне в соответствии с Законом Российской Федерации </w:t>
      </w:r>
      <w:r w:rsidR="008F1407">
        <w:rPr>
          <w:szCs w:val="24"/>
        </w:rPr>
        <w:br/>
      </w:r>
      <w:r w:rsidRPr="009D704D">
        <w:rPr>
          <w:szCs w:val="24"/>
        </w:rPr>
        <w:t>от 21 июля 1993 г</w:t>
      </w:r>
      <w:r w:rsidR="00CC566C">
        <w:rPr>
          <w:szCs w:val="24"/>
        </w:rPr>
        <w:t>.</w:t>
      </w:r>
      <w:r w:rsidR="006E17C7">
        <w:rPr>
          <w:szCs w:val="24"/>
        </w:rPr>
        <w:t xml:space="preserve"> № 5485-I</w:t>
      </w:r>
      <w:r w:rsidRPr="009D704D">
        <w:rPr>
          <w:szCs w:val="24"/>
        </w:rPr>
        <w:t xml:space="preserve"> в случае, если сведения о такой закупке составляют государственную тайну;</w:t>
      </w:r>
    </w:p>
    <w:p w14:paraId="6A36A1FD" w14:textId="3AE97E19"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письменного согласия </w:t>
      </w:r>
      <w:r w:rsidR="008F1407">
        <w:rPr>
          <w:szCs w:val="24"/>
        </w:rPr>
        <w:br/>
      </w:r>
      <w:r w:rsidRPr="009D704D">
        <w:rPr>
          <w:szCs w:val="24"/>
        </w:rPr>
        <w:t>с этим всех лиц, которым были направлены приглашения принять участие в закупке.</w:t>
      </w:r>
    </w:p>
    <w:p w14:paraId="4CF162D7"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14:paraId="6A7457E0" w14:textId="1CFB75AB"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.5</w:t>
      </w:r>
      <w:r w:rsidR="009D704D" w:rsidRPr="009D704D">
        <w:rPr>
          <w:szCs w:val="24"/>
        </w:rPr>
        <w:t xml:space="preserve"> В случае проведения закрытых закупок в электронной форме информация о таких закупках не размещается в единой информационной </w:t>
      </w:r>
      <w:r w:rsidR="009D704D" w:rsidRPr="0068432B">
        <w:rPr>
          <w:szCs w:val="24"/>
        </w:rPr>
        <w:t>системе</w:t>
      </w:r>
      <w:r w:rsidR="003D4DCC" w:rsidRPr="0068432B">
        <w:rPr>
          <w:szCs w:val="24"/>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w:t>
      </w:r>
      <w:r w:rsidR="009D704D" w:rsidRPr="0068432B">
        <w:rPr>
          <w:szCs w:val="24"/>
        </w:rPr>
        <w:t>. При этом в сроки, установленные для размещения в единой информационной системе извещения об</w:t>
      </w:r>
      <w:r w:rsidR="009D704D" w:rsidRPr="009D704D">
        <w:rPr>
          <w:szCs w:val="24"/>
        </w:rPr>
        <w:t xml:space="preserve"> осуществлении конкурентной закупки, документации о конкурентной закупки, Заказчик размещает на специализированной электронной площадке извещение о закупке и документацию о закупке в порядке, предусмотренной регламентом специализированной электронной площадки.</w:t>
      </w:r>
    </w:p>
    <w:p w14:paraId="42363457" w14:textId="70B01CA8" w:rsidR="009D704D" w:rsidRPr="00A9214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.6</w:t>
      </w:r>
      <w:r w:rsidR="009D704D" w:rsidRPr="009D704D">
        <w:rPr>
          <w:szCs w:val="24"/>
        </w:rPr>
        <w:t xml:space="preserve"> Документооборот при осуществлении закрытых конкурентных закупок в электронной форме осуществляется в порядке, </w:t>
      </w:r>
      <w:r w:rsidR="009D704D" w:rsidRPr="00A92147">
        <w:rPr>
          <w:szCs w:val="24"/>
        </w:rPr>
        <w:t xml:space="preserve">установленном Постановлением </w:t>
      </w:r>
      <w:r w:rsidR="009D704D" w:rsidRPr="006E17C7">
        <w:rPr>
          <w:szCs w:val="24"/>
        </w:rPr>
        <w:t xml:space="preserve">Правительства </w:t>
      </w:r>
      <w:r w:rsidR="00CC566C" w:rsidRPr="006E17C7">
        <w:rPr>
          <w:szCs w:val="24"/>
        </w:rPr>
        <w:t>Российской Федерации</w:t>
      </w:r>
      <w:r w:rsidR="009D704D" w:rsidRPr="006E17C7">
        <w:rPr>
          <w:szCs w:val="24"/>
        </w:rPr>
        <w:t xml:space="preserve"> от 25 декабря 2018</w:t>
      </w:r>
      <w:r w:rsidR="00A92147" w:rsidRPr="006E17C7">
        <w:rPr>
          <w:szCs w:val="24"/>
        </w:rPr>
        <w:t xml:space="preserve"> </w:t>
      </w:r>
      <w:r w:rsidR="009D704D" w:rsidRPr="006E17C7">
        <w:rPr>
          <w:szCs w:val="24"/>
        </w:rPr>
        <w:t>г. № 1663, на электронных площадках, определенных в Приложении № 2 к распоряжению Правительства Российской Федерации от 12 июля 2018</w:t>
      </w:r>
      <w:r w:rsidR="00CC566C" w:rsidRPr="006E17C7">
        <w:rPr>
          <w:szCs w:val="24"/>
        </w:rPr>
        <w:t xml:space="preserve"> </w:t>
      </w:r>
      <w:r w:rsidR="009D704D" w:rsidRPr="006E17C7">
        <w:rPr>
          <w:szCs w:val="24"/>
        </w:rPr>
        <w:t>г. № 1447-р</w:t>
      </w:r>
      <w:r w:rsidR="00182FC6" w:rsidRPr="006E17C7">
        <w:rPr>
          <w:szCs w:val="24"/>
        </w:rPr>
        <w:t>.</w:t>
      </w:r>
    </w:p>
    <w:p w14:paraId="5CAEEB23" w14:textId="5AA1F7EA" w:rsidR="009D704D"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5" w:name="_Toc186046500"/>
      <w:r>
        <w:rPr>
          <w:rFonts w:ascii="Times New Roman" w:hAnsi="Times New Roman"/>
          <w:sz w:val="26"/>
          <w:szCs w:val="26"/>
        </w:rPr>
        <w:t>4.21</w:t>
      </w:r>
      <w:r w:rsidR="009D704D" w:rsidRPr="00182FC6">
        <w:rPr>
          <w:rFonts w:ascii="Times New Roman" w:hAnsi="Times New Roman"/>
          <w:sz w:val="26"/>
          <w:szCs w:val="26"/>
        </w:rPr>
        <w:t> </w:t>
      </w:r>
      <w:r w:rsidR="00182FC6" w:rsidRPr="00182FC6">
        <w:rPr>
          <w:rFonts w:ascii="Times New Roman" w:hAnsi="Times New Roman"/>
          <w:sz w:val="26"/>
          <w:szCs w:val="26"/>
        </w:rPr>
        <w:t>Закупки в электронной форме</w:t>
      </w:r>
      <w:bookmarkEnd w:id="55"/>
    </w:p>
    <w:p w14:paraId="52DEA5C5" w14:textId="310C28FD"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sidRPr="00182FC6">
        <w:rPr>
          <w:szCs w:val="24"/>
        </w:rPr>
        <w:t>.1 Любой конкурентный способ закупки, предусмотренный Положением о закупке, может проводиться в электронной форме с использованием электронно-торговой площадки.</w:t>
      </w:r>
    </w:p>
    <w:p w14:paraId="5285B18F" w14:textId="30777E22"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sidRPr="00182FC6">
        <w:rPr>
          <w:szCs w:val="24"/>
        </w:rPr>
        <w:t>.2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w:t>
      </w:r>
      <w:r w:rsidR="008639B6">
        <w:rPr>
          <w:szCs w:val="24"/>
        </w:rPr>
        <w:t>ествляется в электронной форме (</w:t>
      </w:r>
      <w:r w:rsidR="00182FC6" w:rsidRPr="00182FC6">
        <w:rPr>
          <w:szCs w:val="24"/>
        </w:rPr>
        <w:t>Постановление Правительства Российской Федерации от 21</w:t>
      </w:r>
      <w:r w:rsidR="00CC566C">
        <w:rPr>
          <w:szCs w:val="24"/>
        </w:rPr>
        <w:t xml:space="preserve"> </w:t>
      </w:r>
      <w:r w:rsidR="00CC566C" w:rsidRPr="008639B6">
        <w:rPr>
          <w:szCs w:val="24"/>
        </w:rPr>
        <w:t xml:space="preserve">июня </w:t>
      </w:r>
      <w:r w:rsidR="008639B6" w:rsidRPr="008639B6">
        <w:rPr>
          <w:szCs w:val="24"/>
        </w:rPr>
        <w:t>2012</w:t>
      </w:r>
      <w:r w:rsidR="008639B6">
        <w:rPr>
          <w:szCs w:val="24"/>
        </w:rPr>
        <w:t xml:space="preserve"> г. № 616).</w:t>
      </w:r>
    </w:p>
    <w:p w14:paraId="1DC1D90B" w14:textId="6D6DF66A" w:rsidR="00182FC6" w:rsidRPr="00FA1759"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Pr>
          <w:szCs w:val="24"/>
        </w:rPr>
        <w:t>.3</w:t>
      </w:r>
      <w:r w:rsidR="00182FC6" w:rsidRPr="00182FC6">
        <w:rPr>
          <w:szCs w:val="24"/>
        </w:rPr>
        <w:t xml:space="preserve"> Правила и процедуры проведения закупки с использованием электронно-торговой площадки устанавливаются регламентом работы электронно-торговой площадки и соглашением, заключенным между Заказчиком и оператором электронно-торговой площадки в соответствии </w:t>
      </w:r>
      <w:r w:rsidR="008F1407">
        <w:rPr>
          <w:szCs w:val="24"/>
        </w:rPr>
        <w:br/>
      </w:r>
      <w:r w:rsidR="00182FC6" w:rsidRPr="00182FC6">
        <w:rPr>
          <w:szCs w:val="24"/>
        </w:rPr>
        <w:t xml:space="preserve">со </w:t>
      </w:r>
      <w:r w:rsidR="00182FC6" w:rsidRPr="00A92147">
        <w:rPr>
          <w:szCs w:val="24"/>
        </w:rPr>
        <w:t>ста</w:t>
      </w:r>
      <w:r w:rsidR="00E73125" w:rsidRPr="00A92147">
        <w:rPr>
          <w:szCs w:val="24"/>
        </w:rPr>
        <w:t>тьей 3.3</w:t>
      </w:r>
      <w:r w:rsidR="00182FC6" w:rsidRPr="00A92147">
        <w:rPr>
          <w:szCs w:val="24"/>
        </w:rPr>
        <w:t xml:space="preserve"> Федерального </w:t>
      </w:r>
      <w:r w:rsidR="00182FC6" w:rsidRPr="00FA1759">
        <w:rPr>
          <w:szCs w:val="24"/>
        </w:rPr>
        <w:t>закона</w:t>
      </w:r>
      <w:r w:rsidR="00CC566C" w:rsidRPr="00FA1759">
        <w:rPr>
          <w:szCs w:val="24"/>
        </w:rPr>
        <w:t xml:space="preserve"> от 18 июля 2011 г.</w:t>
      </w:r>
      <w:r w:rsidR="00182FC6" w:rsidRPr="00FA1759">
        <w:rPr>
          <w:szCs w:val="24"/>
        </w:rPr>
        <w:t xml:space="preserve"> № 223-ФЗ.</w:t>
      </w:r>
    </w:p>
    <w:p w14:paraId="763238BE" w14:textId="453B4A3D" w:rsidR="00182FC6" w:rsidRPr="00182FC6" w:rsidRDefault="003F0345" w:rsidP="00F67CD1">
      <w:pPr>
        <w:overflowPunct/>
        <w:autoSpaceDE/>
        <w:autoSpaceDN/>
        <w:adjustRightInd/>
        <w:spacing w:line="288" w:lineRule="auto"/>
        <w:ind w:firstLine="567"/>
        <w:jc w:val="both"/>
        <w:textAlignment w:val="auto"/>
        <w:rPr>
          <w:szCs w:val="24"/>
        </w:rPr>
      </w:pPr>
      <w:r w:rsidRPr="00FA1759">
        <w:rPr>
          <w:szCs w:val="24"/>
        </w:rPr>
        <w:t>4.21</w:t>
      </w:r>
      <w:r w:rsidR="00182FC6" w:rsidRPr="00FA1759">
        <w:rPr>
          <w:szCs w:val="24"/>
        </w:rPr>
        <w:t xml:space="preserve">.4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w:t>
      </w:r>
      <w:r w:rsidR="008F1407">
        <w:rPr>
          <w:szCs w:val="24"/>
        </w:rPr>
        <w:br/>
      </w:r>
      <w:r w:rsidR="00182FC6" w:rsidRPr="00FA1759">
        <w:rPr>
          <w:szCs w:val="24"/>
        </w:rPr>
        <w:t xml:space="preserve">в электронной форме заявок на участие в конкурентной закупке в электронной форме, окончательных предложений, предоставление </w:t>
      </w:r>
      <w:r w:rsidR="00E10AE6" w:rsidRPr="009C218A">
        <w:rPr>
          <w:szCs w:val="24"/>
        </w:rPr>
        <w:t>Коми</w:t>
      </w:r>
      <w:r w:rsidR="00E10AE6">
        <w:rPr>
          <w:szCs w:val="24"/>
        </w:rPr>
        <w:t>ссии</w:t>
      </w:r>
      <w:r w:rsidR="00E10AE6" w:rsidRPr="009C218A">
        <w:rPr>
          <w:szCs w:val="24"/>
        </w:rPr>
        <w:t xml:space="preserve"> по закупкам</w:t>
      </w:r>
      <w:r w:rsidR="00182FC6" w:rsidRPr="00FA1759">
        <w:rPr>
          <w:szCs w:val="24"/>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w:t>
      </w:r>
      <w:r w:rsidR="007E0196">
        <w:rPr>
          <w:szCs w:val="24"/>
        </w:rPr>
        <w:br/>
      </w:r>
      <w:r w:rsidR="00182FC6" w:rsidRPr="00FA1759">
        <w:rPr>
          <w:szCs w:val="24"/>
        </w:rPr>
        <w:t>в соответствии с Федеральным законом</w:t>
      </w:r>
      <w:r w:rsidR="00CC566C" w:rsidRPr="00FA1759">
        <w:rPr>
          <w:szCs w:val="24"/>
        </w:rPr>
        <w:t xml:space="preserve"> от 18 июля 2011 г.</w:t>
      </w:r>
      <w:r w:rsidR="00182FC6" w:rsidRPr="00FA1759">
        <w:rPr>
          <w:szCs w:val="24"/>
        </w:rPr>
        <w:t xml:space="preserve"> №</w:t>
      </w:r>
      <w:r w:rsidR="00182FC6" w:rsidRPr="00182FC6">
        <w:rPr>
          <w:szCs w:val="24"/>
        </w:rPr>
        <w:t xml:space="preserve"> 223-ФЗ, обеспечиваются оператором электронной площадки на электронной площадке.</w:t>
      </w:r>
    </w:p>
    <w:p w14:paraId="465618AF" w14:textId="27CDCB04"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Pr>
          <w:szCs w:val="24"/>
        </w:rPr>
        <w:t>.5</w:t>
      </w:r>
      <w:r w:rsidR="00182FC6" w:rsidRPr="00182FC6">
        <w:rPr>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w:t>
      </w:r>
      <w:r w:rsidR="008F1407">
        <w:rPr>
          <w:szCs w:val="24"/>
        </w:rPr>
        <w:br/>
      </w:r>
      <w:r w:rsidR="00182FC6" w:rsidRPr="00182FC6">
        <w:rPr>
          <w:szCs w:val="24"/>
        </w:rPr>
        <w:t>в порядке, установленном оператором электронной площадки.</w:t>
      </w:r>
    </w:p>
    <w:p w14:paraId="771DEB6B" w14:textId="467565CD"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.6</w:t>
      </w:r>
      <w:r w:rsidR="00182FC6" w:rsidRPr="00182FC6">
        <w:rPr>
          <w:szCs w:val="24"/>
        </w:rPr>
        <w:t> Обмен между участником конкурентно</w:t>
      </w:r>
      <w:r w:rsidR="00933CE8">
        <w:rPr>
          <w:szCs w:val="24"/>
        </w:rPr>
        <w:t>й закупки в электронной форме, З</w:t>
      </w:r>
      <w:r w:rsidR="00182FC6" w:rsidRPr="00182FC6">
        <w:rPr>
          <w:szCs w:val="24"/>
        </w:rPr>
        <w:t xml:space="preserve">аказчиком </w:t>
      </w:r>
      <w:r w:rsidR="008F1407">
        <w:rPr>
          <w:szCs w:val="24"/>
        </w:rPr>
        <w:br/>
      </w:r>
      <w:r w:rsidR="00182FC6" w:rsidRPr="00182FC6">
        <w:rPr>
          <w:szCs w:val="24"/>
        </w:rPr>
        <w:t xml:space="preserve">и оператором электронной площадки информацией, связанной с получением аккредитации </w:t>
      </w:r>
      <w:r w:rsidR="008F1407">
        <w:rPr>
          <w:szCs w:val="24"/>
        </w:rPr>
        <w:br/>
      </w:r>
      <w:r w:rsidR="00182FC6" w:rsidRPr="00182FC6">
        <w:rPr>
          <w:szCs w:val="24"/>
        </w:rPr>
        <w:t>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35390A7" w14:textId="29E2C0D6"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.7</w:t>
      </w:r>
      <w:r w:rsidR="00182FC6" w:rsidRPr="00182FC6">
        <w:rPr>
          <w:szCs w:val="24"/>
        </w:rPr>
        <w:t> Электронные документы участника конкурентно</w:t>
      </w:r>
      <w:r w:rsidR="00933CE8">
        <w:rPr>
          <w:szCs w:val="24"/>
        </w:rPr>
        <w:t>й закупки в электронной форме, З</w:t>
      </w:r>
      <w:r w:rsidR="00182FC6" w:rsidRPr="00182FC6">
        <w:rPr>
          <w:szCs w:val="24"/>
        </w:rPr>
        <w:t xml:space="preserve">аказчика, оператора электронной площадки должны быть подписаны усиленной квалифицированной электронной подписью (далее </w:t>
      </w:r>
      <w:r w:rsidR="00CC566C">
        <w:rPr>
          <w:szCs w:val="24"/>
        </w:rPr>
        <w:t>‒</w:t>
      </w:r>
      <w:r w:rsidR="00182FC6" w:rsidRPr="00182FC6">
        <w:rPr>
          <w:szCs w:val="24"/>
        </w:rPr>
        <w:t xml:space="preserve"> электронная подпись) лица, имеющего право действовать от имени соответственно участника конкурентно</w:t>
      </w:r>
      <w:r w:rsidR="00933CE8">
        <w:rPr>
          <w:szCs w:val="24"/>
        </w:rPr>
        <w:t>й закупки в электронной форме, З</w:t>
      </w:r>
      <w:r w:rsidR="00182FC6" w:rsidRPr="00182FC6">
        <w:rPr>
          <w:szCs w:val="24"/>
        </w:rPr>
        <w:t>аказчика, оператора электронной площадки.</w:t>
      </w:r>
    </w:p>
    <w:p w14:paraId="0595D6D3" w14:textId="40217DAA"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.8</w:t>
      </w:r>
      <w:r w:rsidR="00182FC6" w:rsidRPr="00182FC6">
        <w:rPr>
          <w:szCs w:val="24"/>
        </w:rPr>
        <w:t xml:space="preserve"> Информация, связанная с осуществлением конкурентной закупки в электронной форме, подлежит размещению в порядке, установленном Федеральным </w:t>
      </w:r>
      <w:r w:rsidR="00182FC6" w:rsidRPr="007763AC">
        <w:rPr>
          <w:szCs w:val="24"/>
        </w:rPr>
        <w:t>законом</w:t>
      </w:r>
      <w:r w:rsidR="00CC566C" w:rsidRPr="007763AC">
        <w:rPr>
          <w:szCs w:val="24"/>
        </w:rPr>
        <w:t xml:space="preserve"> от 18 июля 2011 г.</w:t>
      </w:r>
      <w:r w:rsidR="00182FC6" w:rsidRPr="007763AC">
        <w:rPr>
          <w:szCs w:val="24"/>
        </w:rPr>
        <w:t xml:space="preserve"> </w:t>
      </w:r>
      <w:r w:rsidR="00CC566C" w:rsidRPr="007763AC">
        <w:rPr>
          <w:szCs w:val="24"/>
        </w:rPr>
        <w:br/>
      </w:r>
      <w:r w:rsidR="00182FC6" w:rsidRPr="007763AC">
        <w:rPr>
          <w:szCs w:val="24"/>
        </w:rPr>
        <w:t>№ 223-ФЗ.</w:t>
      </w:r>
    </w:p>
    <w:p w14:paraId="605F0DCE" w14:textId="28E6B32F" w:rsidR="00182FC6" w:rsidRPr="00182FC6" w:rsidRDefault="00182FC6" w:rsidP="00F67CD1">
      <w:pPr>
        <w:overflowPunct/>
        <w:autoSpaceDE/>
        <w:autoSpaceDN/>
        <w:adjustRightInd/>
        <w:spacing w:line="288" w:lineRule="auto"/>
        <w:ind w:firstLine="567"/>
        <w:jc w:val="both"/>
        <w:textAlignment w:val="auto"/>
        <w:rPr>
          <w:szCs w:val="24"/>
        </w:rPr>
      </w:pPr>
      <w:r w:rsidRPr="00182FC6">
        <w:rPr>
          <w:szCs w:val="24"/>
        </w:rPr>
        <w:t xml:space="preserve">В течение одного часа с момента размещения на электронной площадке такая информация должна быть размещена в единой информационной системе, за исключением случаев, </w:t>
      </w:r>
      <w:r w:rsidRPr="00A92147">
        <w:rPr>
          <w:szCs w:val="24"/>
        </w:rPr>
        <w:t xml:space="preserve">предусмотренных </w:t>
      </w:r>
      <w:r w:rsidR="00A92147" w:rsidRPr="00A92147">
        <w:rPr>
          <w:szCs w:val="24"/>
        </w:rPr>
        <w:t>пунктом 4.20</w:t>
      </w:r>
      <w:r w:rsidRPr="00A92147">
        <w:rPr>
          <w:szCs w:val="24"/>
        </w:rPr>
        <w:t xml:space="preserve"> Положения о закупке, такая </w:t>
      </w:r>
      <w:r w:rsidRPr="00182FC6">
        <w:rPr>
          <w:szCs w:val="24"/>
        </w:rPr>
        <w:t>информация должна быть доступна для ознакомления без взимания платы.</w:t>
      </w:r>
    </w:p>
    <w:p w14:paraId="0278C12D" w14:textId="73D2F9DA"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.9</w:t>
      </w:r>
      <w:r w:rsidR="00182FC6" w:rsidRPr="00182FC6">
        <w:rPr>
          <w:szCs w:val="24"/>
        </w:rPr>
        <w:t xml:space="preserve"> В </w:t>
      </w:r>
      <w:r w:rsidR="00182FC6" w:rsidRPr="00A92147">
        <w:rPr>
          <w:szCs w:val="24"/>
        </w:rPr>
        <w:t xml:space="preserve">течение одного часа </w:t>
      </w:r>
      <w:r w:rsidR="00182FC6" w:rsidRPr="00182FC6">
        <w:rPr>
          <w:szCs w:val="24"/>
        </w:rPr>
        <w:t xml:space="preserve">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w:t>
      </w:r>
      <w:r w:rsidR="00933CE8">
        <w:rPr>
          <w:szCs w:val="24"/>
        </w:rPr>
        <w:t>закупке, запросов З</w:t>
      </w:r>
      <w:r w:rsidR="00182FC6" w:rsidRPr="00182FC6">
        <w:rPr>
          <w:szCs w:val="24"/>
        </w:rPr>
        <w:t xml:space="preserve">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w:t>
      </w:r>
      <w:r w:rsidR="007E0196">
        <w:rPr>
          <w:szCs w:val="24"/>
        </w:rPr>
        <w:br/>
      </w:r>
      <w:r w:rsidR="00182FC6" w:rsidRPr="00182FC6">
        <w:rPr>
          <w:szCs w:val="24"/>
        </w:rPr>
        <w:t xml:space="preserve">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w:t>
      </w:r>
      <w:r w:rsidR="00933CE8">
        <w:rPr>
          <w:szCs w:val="24"/>
        </w:rPr>
        <w:t>заявки участника такой закупки З</w:t>
      </w:r>
      <w:r w:rsidR="00182FC6" w:rsidRPr="00182FC6">
        <w:rPr>
          <w:szCs w:val="24"/>
        </w:rPr>
        <w:t>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6C93AC33" w14:textId="3F0A873B" w:rsidR="00DF5188"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.10</w:t>
      </w:r>
      <w:r w:rsidR="00182FC6" w:rsidRPr="00182FC6">
        <w:rPr>
          <w:szCs w:val="24"/>
        </w:rPr>
        <w:t> При осуществлении, конкурентной закупки в электронно</w:t>
      </w:r>
      <w:r w:rsidR="00933CE8">
        <w:rPr>
          <w:szCs w:val="24"/>
        </w:rPr>
        <w:t>й форме проведение переговоров З</w:t>
      </w:r>
      <w:r w:rsidR="00182FC6" w:rsidRPr="00182FC6">
        <w:rPr>
          <w:szCs w:val="24"/>
        </w:rPr>
        <w:t xml:space="preserve">аказчика с оператором электронной площадки и оператора электронной площадки </w:t>
      </w:r>
      <w:r w:rsidR="008F1407">
        <w:rPr>
          <w:szCs w:val="24"/>
        </w:rPr>
        <w:br/>
      </w:r>
      <w:r w:rsidR="00182FC6" w:rsidRPr="00182FC6">
        <w:rPr>
          <w:szCs w:val="24"/>
        </w:rPr>
        <w:t xml:space="preserve">с участником конкурентной закупки в электронной форме не допускается в случае, если </w:t>
      </w:r>
      <w:r w:rsidR="007E0196">
        <w:rPr>
          <w:szCs w:val="24"/>
        </w:rPr>
        <w:br/>
      </w:r>
      <w:r w:rsidR="00182FC6" w:rsidRPr="00182FC6">
        <w:rPr>
          <w:szCs w:val="24"/>
        </w:rPr>
        <w:t>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AA18521" w14:textId="7567CE00" w:rsidR="00D36F65"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6" w:name="_Toc186046501"/>
      <w:r>
        <w:rPr>
          <w:rFonts w:ascii="Times New Roman" w:hAnsi="Times New Roman"/>
          <w:sz w:val="26"/>
          <w:szCs w:val="26"/>
        </w:rPr>
        <w:t>4.22</w:t>
      </w:r>
      <w:r w:rsidR="00D36F65" w:rsidRPr="00E73125">
        <w:rPr>
          <w:rFonts w:ascii="Times New Roman" w:hAnsi="Times New Roman"/>
          <w:sz w:val="26"/>
          <w:szCs w:val="26"/>
        </w:rPr>
        <w:t> </w:t>
      </w:r>
      <w:r w:rsidR="00E73125" w:rsidRPr="00E73125">
        <w:rPr>
          <w:rFonts w:ascii="Times New Roman" w:hAnsi="Times New Roman"/>
          <w:sz w:val="26"/>
          <w:szCs w:val="26"/>
        </w:rPr>
        <w:t xml:space="preserve">Случаи закупки у единственного поставщика (исполнителя, подрядчика) </w:t>
      </w:r>
      <w:r w:rsidR="008F1407">
        <w:rPr>
          <w:rFonts w:ascii="Times New Roman" w:hAnsi="Times New Roman"/>
          <w:sz w:val="26"/>
          <w:szCs w:val="26"/>
        </w:rPr>
        <w:br/>
      </w:r>
      <w:r w:rsidR="00E73125" w:rsidRPr="00E73125">
        <w:rPr>
          <w:rFonts w:ascii="Times New Roman" w:hAnsi="Times New Roman"/>
          <w:sz w:val="26"/>
          <w:szCs w:val="26"/>
        </w:rPr>
        <w:t>и порядок обоснования выбора неконкурентного способа закупки</w:t>
      </w:r>
      <w:bookmarkEnd w:id="56"/>
    </w:p>
    <w:p w14:paraId="10B6344E" w14:textId="5F43306D" w:rsidR="0045212F" w:rsidRPr="0045212F" w:rsidRDefault="003F0345" w:rsidP="00D35255">
      <w:pPr>
        <w:overflowPunct/>
        <w:autoSpaceDE/>
        <w:adjustRightInd/>
        <w:spacing w:line="288" w:lineRule="auto"/>
        <w:ind w:firstLine="567"/>
        <w:jc w:val="both"/>
        <w:rPr>
          <w:szCs w:val="24"/>
        </w:rPr>
      </w:pPr>
      <w:r w:rsidRPr="003F0345">
        <w:rPr>
          <w:szCs w:val="24"/>
        </w:rPr>
        <w:t>4</w:t>
      </w:r>
      <w:r>
        <w:rPr>
          <w:szCs w:val="24"/>
        </w:rPr>
        <w:t>.22</w:t>
      </w:r>
      <w:r w:rsidR="00E73125" w:rsidRPr="00E73125">
        <w:rPr>
          <w:szCs w:val="24"/>
        </w:rPr>
        <w:t>.1</w:t>
      </w:r>
      <w:r w:rsidR="00E73125" w:rsidRPr="00E73125">
        <w:rPr>
          <w:b/>
          <w:szCs w:val="24"/>
        </w:rPr>
        <w:t> </w:t>
      </w:r>
      <w:bookmarkStart w:id="57" w:name="sub_552"/>
      <w:r w:rsidR="0045212F" w:rsidRPr="00E73125">
        <w:rPr>
          <w:szCs w:val="24"/>
        </w:rPr>
        <w:t>Под закупкой у единственного поставщика (исполнителя, подрядчика) понимается способ закупки, при котором Заказчик предлагает заключить договор только одному поста</w:t>
      </w:r>
      <w:r w:rsidR="0045212F">
        <w:rPr>
          <w:szCs w:val="24"/>
        </w:rPr>
        <w:t xml:space="preserve">вщику (исполнителю, </w:t>
      </w:r>
      <w:r w:rsidR="0045212F" w:rsidRPr="00D70B38">
        <w:rPr>
          <w:szCs w:val="24"/>
        </w:rPr>
        <w:t>подрядчику) на основании результатов проверки этого поставщика (исполнителя, подрядчика) на соответствие требованиям к участникам</w:t>
      </w:r>
      <w:r w:rsidR="00F678BC" w:rsidRPr="00D70B38">
        <w:rPr>
          <w:szCs w:val="24"/>
        </w:rPr>
        <w:t xml:space="preserve"> закупки</w:t>
      </w:r>
      <w:r w:rsidR="0045212F" w:rsidRPr="00D70B38">
        <w:rPr>
          <w:szCs w:val="24"/>
        </w:rPr>
        <w:t>, установленным в пункте 4.7.7 настоящего Положения</w:t>
      </w:r>
      <w:r w:rsidR="00866909" w:rsidRPr="00D70B38">
        <w:rPr>
          <w:szCs w:val="24"/>
        </w:rPr>
        <w:t>,</w:t>
      </w:r>
      <w:r w:rsidR="0045212F" w:rsidRPr="00D70B38">
        <w:rPr>
          <w:szCs w:val="24"/>
        </w:rPr>
        <w:t xml:space="preserve"> </w:t>
      </w:r>
      <w:r w:rsidR="00921868" w:rsidRPr="00D70B38">
        <w:rPr>
          <w:szCs w:val="24"/>
        </w:rPr>
        <w:t>за исключением</w:t>
      </w:r>
      <w:r w:rsidR="0045212F" w:rsidRPr="00D70B38">
        <w:rPr>
          <w:szCs w:val="24"/>
        </w:rPr>
        <w:t xml:space="preserve"> </w:t>
      </w:r>
      <w:r w:rsidR="00921868" w:rsidRPr="00D70B38">
        <w:rPr>
          <w:szCs w:val="24"/>
        </w:rPr>
        <w:t>случаев, в отношении которых директором предприятия принято решение в соответствии с пунктом 4.7.8 настоящего Положения</w:t>
      </w:r>
      <w:r w:rsidR="00D35255" w:rsidRPr="00D70B38">
        <w:rPr>
          <w:szCs w:val="24"/>
        </w:rPr>
        <w:t>.</w:t>
      </w:r>
    </w:p>
    <w:p w14:paraId="4BE65567" w14:textId="42CD5AB1" w:rsidR="001B0E5A" w:rsidRDefault="003F0345" w:rsidP="001B0E5A">
      <w:pPr>
        <w:overflowPunct/>
        <w:autoSpaceDE/>
        <w:autoSpaceDN/>
        <w:adjustRightInd/>
        <w:spacing w:line="288" w:lineRule="auto"/>
        <w:ind w:firstLine="567"/>
        <w:jc w:val="both"/>
        <w:textAlignment w:val="auto"/>
        <w:rPr>
          <w:szCs w:val="24"/>
        </w:rPr>
      </w:pPr>
      <w:r w:rsidRPr="003F0345">
        <w:rPr>
          <w:szCs w:val="24"/>
        </w:rPr>
        <w:t>4</w:t>
      </w:r>
      <w:r>
        <w:rPr>
          <w:szCs w:val="24"/>
        </w:rPr>
        <w:t>.22</w:t>
      </w:r>
      <w:r w:rsidR="00E73125" w:rsidRPr="00E73125">
        <w:rPr>
          <w:szCs w:val="24"/>
        </w:rPr>
        <w:t>.2 </w:t>
      </w:r>
      <w:r w:rsidR="001B0E5A" w:rsidRPr="00E73125">
        <w:rPr>
          <w:szCs w:val="24"/>
        </w:rPr>
        <w:t>Обоснование выбора неконкурентного способа закупки (закупки у единственного поставщика (исполнителя, подрядчика))</w:t>
      </w:r>
      <w:r w:rsidR="001B0E5A">
        <w:rPr>
          <w:szCs w:val="24"/>
        </w:rPr>
        <w:t>, за исключением случаев, предусмотренных подпунктами 1, 2, 3, 6, 7, 10, 13, 19, 20, 21, 22, 24, 25, 26, 27, 28, 33, 34, 35, 36, 37, 38, 43, 48, 49, 55, 57, 59 пункта 4.22.3 Положения о закупке,</w:t>
      </w:r>
      <w:r w:rsidR="001B0E5A" w:rsidRPr="00E73125">
        <w:rPr>
          <w:szCs w:val="24"/>
        </w:rPr>
        <w:t xml:space="preserve"> осущ</w:t>
      </w:r>
      <w:r w:rsidR="001B0E5A">
        <w:rPr>
          <w:szCs w:val="24"/>
        </w:rPr>
        <w:t>ествляется в следующем порядке</w:t>
      </w:r>
      <w:r w:rsidR="001B0E5A" w:rsidRPr="00A92147">
        <w:rPr>
          <w:szCs w:val="24"/>
        </w:rPr>
        <w:t>:</w:t>
      </w:r>
    </w:p>
    <w:p w14:paraId="21F05C1F" w14:textId="75A0CD9B" w:rsidR="00E73125" w:rsidRPr="00E73125" w:rsidRDefault="00C74720" w:rsidP="00F67CD1">
      <w:pPr>
        <w:overflowPunct/>
        <w:autoSpaceDE/>
        <w:autoSpaceDN/>
        <w:adjustRightInd/>
        <w:spacing w:line="288" w:lineRule="auto"/>
        <w:ind w:firstLine="567"/>
        <w:jc w:val="both"/>
        <w:textAlignment w:val="auto"/>
        <w:rPr>
          <w:szCs w:val="24"/>
        </w:rPr>
      </w:pPr>
      <w:r>
        <w:rPr>
          <w:szCs w:val="24"/>
        </w:rPr>
        <w:t>1) п</w:t>
      </w:r>
      <w:r w:rsidR="00E73125" w:rsidRPr="00E73125">
        <w:rPr>
          <w:szCs w:val="24"/>
        </w:rPr>
        <w:t xml:space="preserve">одразделение-инициатор представляет директору предприятия служебную записку </w:t>
      </w:r>
      <w:r w:rsidR="008F1407">
        <w:rPr>
          <w:szCs w:val="24"/>
        </w:rPr>
        <w:br/>
      </w:r>
      <w:r w:rsidR="00E73125" w:rsidRPr="00E73125">
        <w:rPr>
          <w:szCs w:val="24"/>
        </w:rPr>
        <w:t xml:space="preserve">с предложением осуществить закупку продукции у единственного поставщика (исполнителя, подрядчика). Обязательная форма служебной записки представлена в </w:t>
      </w:r>
      <w:r w:rsidR="00A92147" w:rsidRPr="00A92147">
        <w:rPr>
          <w:szCs w:val="24"/>
        </w:rPr>
        <w:t>п</w:t>
      </w:r>
      <w:r>
        <w:rPr>
          <w:szCs w:val="24"/>
        </w:rPr>
        <w:t>риложении Д;</w:t>
      </w:r>
    </w:p>
    <w:p w14:paraId="1D0AE136" w14:textId="16DF2539" w:rsidR="00E73125" w:rsidRPr="00E73125" w:rsidRDefault="00C74720" w:rsidP="00F67CD1">
      <w:pPr>
        <w:overflowPunct/>
        <w:autoSpaceDE/>
        <w:autoSpaceDN/>
        <w:adjustRightInd/>
        <w:spacing w:line="288" w:lineRule="auto"/>
        <w:ind w:firstLine="567"/>
        <w:jc w:val="both"/>
        <w:textAlignment w:val="auto"/>
        <w:rPr>
          <w:szCs w:val="24"/>
        </w:rPr>
      </w:pPr>
      <w:r>
        <w:rPr>
          <w:szCs w:val="24"/>
        </w:rPr>
        <w:t>2) н</w:t>
      </w:r>
      <w:r w:rsidR="00E73125" w:rsidRPr="00E73125">
        <w:rPr>
          <w:szCs w:val="24"/>
        </w:rPr>
        <w:t xml:space="preserve">а основании указания директора предприятия данная служебная записка поступает </w:t>
      </w:r>
      <w:r w:rsidR="008F1407">
        <w:rPr>
          <w:szCs w:val="24"/>
        </w:rPr>
        <w:br/>
      </w:r>
      <w:r>
        <w:rPr>
          <w:szCs w:val="24"/>
        </w:rPr>
        <w:t>в комиссию по закупкам;</w:t>
      </w:r>
    </w:p>
    <w:p w14:paraId="456EA730" w14:textId="12DE132A" w:rsidR="00E73125" w:rsidRPr="00E73125" w:rsidRDefault="009D2C7E" w:rsidP="00F67CD1">
      <w:pPr>
        <w:overflowPunct/>
        <w:autoSpaceDE/>
        <w:autoSpaceDN/>
        <w:adjustRightInd/>
        <w:spacing w:line="288" w:lineRule="auto"/>
        <w:ind w:firstLine="567"/>
        <w:jc w:val="both"/>
        <w:textAlignment w:val="auto"/>
        <w:rPr>
          <w:szCs w:val="24"/>
        </w:rPr>
      </w:pPr>
      <w:r>
        <w:rPr>
          <w:szCs w:val="24"/>
        </w:rPr>
        <w:t>3) К</w:t>
      </w:r>
      <w:r w:rsidR="00E73125" w:rsidRPr="00E73125">
        <w:rPr>
          <w:szCs w:val="24"/>
        </w:rPr>
        <w:t xml:space="preserve">омиссия по закупкам рассматривает данный случай закупки у единственного поставщика (исполнителя, подрядчика) и представляет на утверждение директору предприятия протокол </w:t>
      </w:r>
      <w:r w:rsidR="008F1407">
        <w:rPr>
          <w:szCs w:val="24"/>
        </w:rPr>
        <w:br/>
      </w:r>
      <w:r w:rsidR="00E73125" w:rsidRPr="00E73125">
        <w:rPr>
          <w:szCs w:val="24"/>
        </w:rPr>
        <w:t>с решением комиссии.</w:t>
      </w:r>
    </w:p>
    <w:p w14:paraId="4110BCB8" w14:textId="540C75C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Служебная записка с предложением осуществить закупку продукции в случаях, предусмотренных подпунктами 1, 2, 3, 6, 7, 10, 13, 19, 20, 21, 22, 24, 25, 26, 27, 28, 33,</w:t>
      </w:r>
      <w:r w:rsidRPr="00E73125">
        <w:rPr>
          <w:rFonts w:eastAsia="Calibri"/>
          <w:spacing w:val="1"/>
          <w:sz w:val="28"/>
          <w:szCs w:val="28"/>
          <w:lang w:eastAsia="en-US"/>
        </w:rPr>
        <w:t xml:space="preserve"> </w:t>
      </w:r>
      <w:r w:rsidRPr="00E73125">
        <w:rPr>
          <w:szCs w:val="24"/>
        </w:rPr>
        <w:t xml:space="preserve">34, 35, 36, 37, 38, 43, 48, 49, 55, 57, </w:t>
      </w:r>
      <w:r w:rsidRPr="00A92147">
        <w:rPr>
          <w:szCs w:val="24"/>
        </w:rPr>
        <w:t xml:space="preserve">59 </w:t>
      </w:r>
      <w:r w:rsidR="00A92147" w:rsidRPr="00A92147">
        <w:rPr>
          <w:szCs w:val="24"/>
        </w:rPr>
        <w:t>пункта 4.22</w:t>
      </w:r>
      <w:r w:rsidRPr="00A92147">
        <w:rPr>
          <w:szCs w:val="24"/>
        </w:rPr>
        <w:t>.3 Положения о закупке, утвер</w:t>
      </w:r>
      <w:r w:rsidR="009F4763" w:rsidRPr="00A92147">
        <w:rPr>
          <w:szCs w:val="24"/>
        </w:rPr>
        <w:t xml:space="preserve">ждается </w:t>
      </w:r>
      <w:r w:rsidR="009F4763">
        <w:rPr>
          <w:szCs w:val="24"/>
        </w:rPr>
        <w:t>директором предприятия.</w:t>
      </w:r>
    </w:p>
    <w:p w14:paraId="3026A838" w14:textId="2CC27DBF" w:rsidR="00E73125" w:rsidRPr="00E73125"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.22</w:t>
      </w:r>
      <w:r w:rsidR="00E73125" w:rsidRPr="00E73125">
        <w:rPr>
          <w:szCs w:val="24"/>
        </w:rPr>
        <w:t>.3 Заказчик вправе осуществлять закупку у единственного поставщика (исполнителя, подрядчика), если:</w:t>
      </w:r>
      <w:bookmarkStart w:id="58" w:name="sub_55216"/>
      <w:bookmarkEnd w:id="57"/>
    </w:p>
    <w:p w14:paraId="5610346C" w14:textId="72986D57"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59" w:name="sub_55217"/>
      <w:bookmarkEnd w:id="58"/>
      <w:r>
        <w:rPr>
          <w:rFonts w:eastAsia="Calibri"/>
          <w:szCs w:val="24"/>
          <w:lang w:eastAsia="en-US"/>
        </w:rPr>
        <w:t>1) </w:t>
      </w:r>
      <w:r w:rsidR="00E73125" w:rsidRPr="00E73125">
        <w:rPr>
          <w:rFonts w:eastAsia="Calibri"/>
          <w:szCs w:val="24"/>
          <w:lang w:eastAsia="en-US"/>
        </w:rPr>
        <w:t xml:space="preserve">осуществляется закупка товаров, работ, услуг у поставщика (исполнителя, подрядчика), определенного </w:t>
      </w:r>
      <w:hyperlink r:id="rId16" w:history="1">
        <w:r w:rsidR="00E73125" w:rsidRPr="00E73125">
          <w:rPr>
            <w:rFonts w:eastAsia="Calibri"/>
            <w:szCs w:val="24"/>
            <w:lang w:eastAsia="en-US"/>
          </w:rPr>
          <w:t>указом</w:t>
        </w:r>
      </w:hyperlink>
      <w:r w:rsidR="00E73125" w:rsidRPr="00E73125">
        <w:rPr>
          <w:rFonts w:eastAsia="Calibri"/>
          <w:szCs w:val="24"/>
          <w:lang w:eastAsia="en-US"/>
        </w:rPr>
        <w:t xml:space="preserve"> или распоряжением Президента Российской Федерации;</w:t>
      </w:r>
    </w:p>
    <w:p w14:paraId="46B80965" w14:textId="751BECC3"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60" w:name="sub_552171"/>
      <w:bookmarkEnd w:id="59"/>
      <w:r>
        <w:rPr>
          <w:rFonts w:eastAsia="Calibri"/>
          <w:szCs w:val="24"/>
          <w:lang w:eastAsia="en-US"/>
        </w:rPr>
        <w:t>2) </w:t>
      </w:r>
      <w:r w:rsidR="00E73125" w:rsidRPr="00E73125">
        <w:rPr>
          <w:rFonts w:eastAsia="Calibri"/>
          <w:szCs w:val="24"/>
          <w:lang w:eastAsia="en-US"/>
        </w:rPr>
        <w:t>закупка товаров, работ, услуг осуществляется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w:t>
      </w:r>
    </w:p>
    <w:p w14:paraId="0645DC03" w14:textId="5DF6995D" w:rsidR="005A74FE" w:rsidRDefault="00A5613F" w:rsidP="005A74FE">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 </w:t>
      </w:r>
      <w:r w:rsidR="00E73125" w:rsidRPr="00E73125">
        <w:rPr>
          <w:rFonts w:eastAsia="Calibri"/>
          <w:szCs w:val="24"/>
          <w:lang w:eastAsia="en-US"/>
        </w:rPr>
        <w:t xml:space="preserve">осуществляется закупка российских вооружения и военной техники, которые не имеют российских аналогов и производство которых осуществляется единственным производителем, </w:t>
      </w:r>
      <w:r w:rsidR="005A74FE">
        <w:rPr>
          <w:rFonts w:eastAsia="Calibri"/>
          <w:szCs w:val="24"/>
          <w:lang w:eastAsia="en-US"/>
        </w:rPr>
        <w:br/>
      </w:r>
      <w:r w:rsidR="00E73125" w:rsidRPr="00E73125">
        <w:rPr>
          <w:rFonts w:eastAsia="Calibri"/>
          <w:szCs w:val="24"/>
          <w:lang w:eastAsia="en-US"/>
        </w:rPr>
        <w:t>у поставщика таких вооружения и военной техники, включенного в реестр единственных поставщиков таких вооружения и военной т</w:t>
      </w:r>
      <w:r w:rsidR="009F4763">
        <w:rPr>
          <w:rFonts w:eastAsia="Calibri"/>
          <w:szCs w:val="24"/>
          <w:lang w:eastAsia="en-US"/>
        </w:rPr>
        <w:t>ехники;</w:t>
      </w:r>
    </w:p>
    <w:p w14:paraId="3A6A1277" w14:textId="311B7AE1" w:rsidR="00E73125" w:rsidRPr="00E73125" w:rsidRDefault="00A5613F" w:rsidP="00D166D1">
      <w:pPr>
        <w:widowControl w:val="0"/>
        <w:overflowPunct/>
        <w:autoSpaceDE/>
        <w:autoSpaceDN/>
        <w:adjustRightInd/>
        <w:spacing w:line="288" w:lineRule="auto"/>
        <w:ind w:left="567"/>
        <w:jc w:val="both"/>
        <w:textAlignment w:val="auto"/>
        <w:rPr>
          <w:rFonts w:eastAsia="Calibri"/>
          <w:szCs w:val="24"/>
          <w:lang w:eastAsia="en-US"/>
        </w:rPr>
      </w:pPr>
      <w:r>
        <w:rPr>
          <w:rFonts w:eastAsia="Calibri"/>
          <w:szCs w:val="24"/>
          <w:lang w:eastAsia="en-US"/>
        </w:rPr>
        <w:t>4) </w:t>
      </w:r>
      <w:r w:rsidR="00E73125" w:rsidRPr="00E73125">
        <w:rPr>
          <w:rFonts w:eastAsia="Calibri"/>
          <w:szCs w:val="24"/>
          <w:lang w:eastAsia="en-US"/>
        </w:rPr>
        <w:t>выполняются работы по мобилизационной под</w:t>
      </w:r>
      <w:r w:rsidR="009F4763">
        <w:rPr>
          <w:rFonts w:eastAsia="Calibri"/>
          <w:szCs w:val="24"/>
          <w:lang w:eastAsia="en-US"/>
        </w:rPr>
        <w:t>готовке в Российской Федерации;</w:t>
      </w:r>
    </w:p>
    <w:p w14:paraId="1253219F" w14:textId="0F6F35AF" w:rsidR="00E73125" w:rsidRPr="00707B8E"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sidRPr="00707B8E">
        <w:rPr>
          <w:rFonts w:eastAsia="Calibri"/>
          <w:szCs w:val="24"/>
          <w:lang w:eastAsia="en-US"/>
        </w:rPr>
        <w:t>5) </w:t>
      </w:r>
      <w:r w:rsidR="00E73125" w:rsidRPr="00707B8E">
        <w:rPr>
          <w:rFonts w:eastAsia="Calibri"/>
          <w:szCs w:val="24"/>
          <w:lang w:eastAsia="en-US"/>
        </w:rPr>
        <w:t>сведения о закупке составляют служебную тайну, доступ к которой в соответствии с Указом Президента Российской Федерации от 06</w:t>
      </w:r>
      <w:r w:rsidR="009D3131" w:rsidRPr="00707B8E">
        <w:rPr>
          <w:rFonts w:eastAsia="Calibri"/>
          <w:szCs w:val="24"/>
          <w:lang w:eastAsia="en-US"/>
        </w:rPr>
        <w:t xml:space="preserve"> марта </w:t>
      </w:r>
      <w:r w:rsidR="00E73125" w:rsidRPr="00707B8E">
        <w:rPr>
          <w:rFonts w:eastAsia="Calibri"/>
          <w:szCs w:val="24"/>
          <w:lang w:eastAsia="en-US"/>
        </w:rPr>
        <w:t>1997 г. № 188 ограничен органами государственной власти (н</w:t>
      </w:r>
      <w:r w:rsidR="009F4763" w:rsidRPr="00707B8E">
        <w:rPr>
          <w:rFonts w:eastAsia="Calibri"/>
          <w:szCs w:val="24"/>
          <w:lang w:eastAsia="en-US"/>
        </w:rPr>
        <w:t>ормативными актами ФСБ России);</w:t>
      </w:r>
    </w:p>
    <w:p w14:paraId="1A3D81B1" w14:textId="3EB04676"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6) </w:t>
      </w:r>
      <w:r w:rsidR="00E73125" w:rsidRPr="00E73125">
        <w:rPr>
          <w:rFonts w:eastAsia="Calibri"/>
          <w:szCs w:val="24"/>
          <w:lang w:eastAsia="en-US"/>
        </w:rPr>
        <w:t xml:space="preserve">конкурентная процедура закупки товаров, работ, услуг была признана несостоявшейся </w:t>
      </w:r>
      <w:r w:rsidR="008F1407">
        <w:rPr>
          <w:rFonts w:eastAsia="Calibri"/>
          <w:szCs w:val="24"/>
          <w:lang w:eastAsia="en-US"/>
        </w:rPr>
        <w:br/>
      </w:r>
      <w:r w:rsidR="00E73125" w:rsidRPr="00E73125">
        <w:rPr>
          <w:rFonts w:eastAsia="Calibri"/>
          <w:szCs w:val="24"/>
          <w:lang w:eastAsia="en-US"/>
        </w:rPr>
        <w:t>в силу отсутствия поданных заявок или отсутствия участников, допущенных к закупке. В этом случае условия договора остаются неизменными;</w:t>
      </w:r>
    </w:p>
    <w:p w14:paraId="44A52E3B" w14:textId="3E51F5FF"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7) </w:t>
      </w:r>
      <w:r w:rsidR="00E73125" w:rsidRPr="00E73125">
        <w:rPr>
          <w:rFonts w:eastAsia="Calibri"/>
          <w:szCs w:val="24"/>
          <w:lang w:eastAsia="en-US"/>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w:t>
      </w:r>
      <w:r w:rsidR="009F4763">
        <w:rPr>
          <w:rFonts w:eastAsia="Calibri"/>
          <w:szCs w:val="24"/>
          <w:lang w:eastAsia="en-US"/>
        </w:rPr>
        <w:t>уживание, обеспечение питания);</w:t>
      </w:r>
    </w:p>
    <w:p w14:paraId="0FEB597D" w14:textId="6662199A"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8) </w:t>
      </w:r>
      <w:r w:rsidR="00E73125" w:rsidRPr="00E73125">
        <w:rPr>
          <w:rFonts w:eastAsia="Calibri"/>
          <w:szCs w:val="24"/>
          <w:lang w:eastAsia="en-US"/>
        </w:rPr>
        <w:t>у поставщика имеются уникальные разработки, технологии</w:t>
      </w:r>
      <w:r w:rsidR="0012485C">
        <w:rPr>
          <w:rFonts w:eastAsia="Calibri"/>
          <w:szCs w:val="24"/>
          <w:lang w:eastAsia="en-US"/>
        </w:rPr>
        <w:t>,</w:t>
      </w:r>
      <w:r w:rsidR="00E73125" w:rsidRPr="00E73125">
        <w:rPr>
          <w:rFonts w:eastAsia="Calibri"/>
          <w:szCs w:val="24"/>
          <w:lang w:eastAsia="en-US"/>
        </w:rPr>
        <w:t xml:space="preserve"> навыки</w:t>
      </w:r>
      <w:r w:rsidR="0012485C">
        <w:rPr>
          <w:rFonts w:eastAsia="Calibri"/>
          <w:szCs w:val="24"/>
          <w:lang w:eastAsia="en-US"/>
        </w:rPr>
        <w:t xml:space="preserve"> или </w:t>
      </w:r>
      <w:r w:rsidR="0012485C" w:rsidRPr="00122074">
        <w:rPr>
          <w:rFonts w:eastAsia="Calibri"/>
          <w:szCs w:val="24"/>
          <w:lang w:eastAsia="en-US"/>
        </w:rPr>
        <w:t>возможности</w:t>
      </w:r>
      <w:r w:rsidR="00E73125" w:rsidRPr="00122074">
        <w:rPr>
          <w:rFonts w:eastAsia="Calibri"/>
          <w:szCs w:val="24"/>
          <w:lang w:eastAsia="en-US"/>
        </w:rPr>
        <w:t>,</w:t>
      </w:r>
      <w:r w:rsidR="00E73125" w:rsidRPr="00E73125">
        <w:rPr>
          <w:rFonts w:eastAsia="Calibri"/>
          <w:szCs w:val="24"/>
          <w:lang w:eastAsia="en-US"/>
        </w:rPr>
        <w:t xml:space="preserve"> которые недоступны конкурентам, а также если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w:t>
      </w:r>
    </w:p>
    <w:p w14:paraId="52D4D1E6" w14:textId="4E63D68E"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9) </w:t>
      </w:r>
      <w:r w:rsidR="00E73125" w:rsidRPr="00E73125">
        <w:rPr>
          <w:rFonts w:eastAsia="Calibri"/>
          <w:szCs w:val="24"/>
          <w:lang w:eastAsia="en-US"/>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 целях модификации, а также ввиду необходимости обеспечения совместимости, модернизации и унификации с имеющимися товарами, оборудованием, технологией или услугами;</w:t>
      </w:r>
    </w:p>
    <w:p w14:paraId="498534F4" w14:textId="474A1E93"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10) </w:t>
      </w:r>
      <w:r w:rsidR="00E73125" w:rsidRPr="00E73125">
        <w:rPr>
          <w:rFonts w:eastAsia="Calibri"/>
          <w:szCs w:val="24"/>
          <w:lang w:eastAsia="en-US"/>
        </w:rPr>
        <w:t>возникла необходимость осуществления ремонта измерительного или телекоммуникационного оборудования у производителя или поставщика такого оборудования;</w:t>
      </w:r>
    </w:p>
    <w:p w14:paraId="164D4AA9" w14:textId="0183DB07"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11) </w:t>
      </w:r>
      <w:r w:rsidR="00E73125" w:rsidRPr="00E73125">
        <w:rPr>
          <w:rFonts w:eastAsia="Calibri"/>
          <w:szCs w:val="24"/>
          <w:lang w:eastAsia="en-US"/>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w:t>
      </w:r>
      <w:r w:rsidR="009F4763">
        <w:rPr>
          <w:rFonts w:eastAsia="Calibri"/>
          <w:szCs w:val="24"/>
          <w:lang w:eastAsia="en-US"/>
        </w:rPr>
        <w:t>лненных работ, оказанных услуг;</w:t>
      </w:r>
    </w:p>
    <w:p w14:paraId="2E35FCF4" w14:textId="1A320C6B"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12) </w:t>
      </w:r>
      <w:r w:rsidR="00E73125" w:rsidRPr="00E73125">
        <w:rPr>
          <w:rFonts w:eastAsia="Calibri"/>
          <w:szCs w:val="24"/>
          <w:lang w:eastAsia="en-US"/>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w:t>
      </w:r>
      <w:r w:rsidR="008F1407">
        <w:rPr>
          <w:rFonts w:eastAsia="Calibri"/>
          <w:szCs w:val="24"/>
          <w:lang w:eastAsia="en-US"/>
        </w:rPr>
        <w:br/>
      </w:r>
      <w:r w:rsidR="00E73125" w:rsidRPr="00E73125">
        <w:rPr>
          <w:rFonts w:eastAsia="Calibri"/>
          <w:szCs w:val="24"/>
          <w:lang w:eastAsia="en-US"/>
        </w:rPr>
        <w:t>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w:t>
      </w:r>
      <w:r w:rsidR="009F4763">
        <w:rPr>
          <w:rFonts w:eastAsia="Calibri"/>
          <w:szCs w:val="24"/>
          <w:lang w:eastAsia="en-US"/>
        </w:rPr>
        <w:t>й Федерации;</w:t>
      </w:r>
    </w:p>
    <w:p w14:paraId="6835E206" w14:textId="78938C30"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61" w:name="sub_55224"/>
      <w:r>
        <w:rPr>
          <w:rFonts w:eastAsia="Calibri"/>
          <w:szCs w:val="24"/>
          <w:lang w:eastAsia="en-US"/>
        </w:rPr>
        <w:t>13) </w:t>
      </w:r>
      <w:r w:rsidR="00E73125" w:rsidRPr="00E73125">
        <w:rPr>
          <w:rFonts w:eastAsia="Calibri"/>
          <w:szCs w:val="24"/>
          <w:lang w:eastAsia="en-US"/>
        </w:rPr>
        <w:t>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bookmarkEnd w:id="61"/>
    </w:p>
    <w:p w14:paraId="762CE1A9" w14:textId="6A685C38"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14) </w:t>
      </w:r>
      <w:r w:rsidR="00E73125" w:rsidRPr="00E73125">
        <w:rPr>
          <w:rFonts w:eastAsia="Calibri"/>
          <w:szCs w:val="24"/>
          <w:lang w:eastAsia="en-US"/>
        </w:rPr>
        <w:t xml:space="preserve">осуществляется закупка нотариальных, адвокатских, юридических услуг и услуг </w:t>
      </w:r>
      <w:r w:rsidR="008F1407">
        <w:rPr>
          <w:rFonts w:eastAsia="Calibri"/>
          <w:szCs w:val="24"/>
          <w:lang w:eastAsia="en-US"/>
        </w:rPr>
        <w:br/>
      </w:r>
      <w:r w:rsidR="00E73125" w:rsidRPr="00E73125">
        <w:rPr>
          <w:rFonts w:eastAsia="Calibri"/>
          <w:szCs w:val="24"/>
          <w:lang w:eastAsia="en-US"/>
        </w:rPr>
        <w:t>по инфор</w:t>
      </w:r>
      <w:r w:rsidR="009F4763">
        <w:rPr>
          <w:rFonts w:eastAsia="Calibri"/>
          <w:szCs w:val="24"/>
          <w:lang w:eastAsia="en-US"/>
        </w:rPr>
        <w:t>мационно-правовому обеспечению;</w:t>
      </w:r>
    </w:p>
    <w:p w14:paraId="32D9F64C" w14:textId="6E739DA1"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15) </w:t>
      </w:r>
      <w:r w:rsidR="00E73125" w:rsidRPr="00E73125">
        <w:rPr>
          <w:rFonts w:eastAsia="Calibri"/>
          <w:szCs w:val="24"/>
          <w:lang w:eastAsia="en-US"/>
        </w:rPr>
        <w:t xml:space="preserve">необходимо закупить услугу по информационно-аналитическому сопровождению </w:t>
      </w:r>
      <w:r w:rsidR="007763AC">
        <w:rPr>
          <w:szCs w:val="24"/>
        </w:rPr>
        <w:t>научно-исследовательских и (или) опытно-конструкторских работ</w:t>
      </w:r>
      <w:r w:rsidR="007763AC">
        <w:rPr>
          <w:rFonts w:eastAsia="Calibri"/>
          <w:szCs w:val="24"/>
          <w:lang w:eastAsia="en-US"/>
        </w:rPr>
        <w:t>;</w:t>
      </w:r>
    </w:p>
    <w:p w14:paraId="6ECA9CA5" w14:textId="6643F5B0"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2" w:name="sub_55219"/>
      <w:bookmarkEnd w:id="60"/>
      <w:r>
        <w:rPr>
          <w:rFonts w:eastAsia="Calibri"/>
          <w:szCs w:val="24"/>
          <w:lang w:eastAsia="en-US"/>
        </w:rPr>
        <w:t>16) </w:t>
      </w:r>
      <w:r w:rsidR="00E73125" w:rsidRPr="00E73125">
        <w:rPr>
          <w:rFonts w:eastAsia="Calibri"/>
          <w:szCs w:val="24"/>
          <w:lang w:eastAsia="en-US"/>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w:t>
      </w:r>
      <w:r w:rsidR="009F4763">
        <w:rPr>
          <w:rFonts w:eastAsia="Calibri"/>
          <w:szCs w:val="24"/>
          <w:lang w:eastAsia="en-US"/>
        </w:rPr>
        <w:t>ний;</w:t>
      </w:r>
    </w:p>
    <w:p w14:paraId="6DE85A61" w14:textId="5C576D21"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3" w:name="sub_55222"/>
      <w:r>
        <w:rPr>
          <w:rFonts w:eastAsia="Calibri"/>
          <w:szCs w:val="24"/>
          <w:lang w:eastAsia="en-US"/>
        </w:rPr>
        <w:t>17) </w:t>
      </w:r>
      <w:r w:rsidR="00E73125" w:rsidRPr="00E73125">
        <w:rPr>
          <w:rFonts w:eastAsia="Calibri"/>
          <w:szCs w:val="24"/>
          <w:lang w:eastAsia="en-US"/>
        </w:rPr>
        <w:t xml:space="preserve">осуществляется закупка преподавательских услуг, предоставляемых физическими </w:t>
      </w:r>
      <w:r w:rsidR="008F1407">
        <w:rPr>
          <w:rFonts w:eastAsia="Calibri"/>
          <w:szCs w:val="24"/>
          <w:lang w:eastAsia="en-US"/>
        </w:rPr>
        <w:br/>
      </w:r>
      <w:r w:rsidR="00E73125" w:rsidRPr="00E73125">
        <w:rPr>
          <w:rFonts w:eastAsia="Calibri"/>
          <w:szCs w:val="24"/>
          <w:lang w:eastAsia="en-US"/>
        </w:rPr>
        <w:t>и юридическими лицами;</w:t>
      </w:r>
      <w:bookmarkEnd w:id="63"/>
    </w:p>
    <w:p w14:paraId="05E01F92" w14:textId="5D0BA4B8"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18) </w:t>
      </w:r>
      <w:r w:rsidR="00E73125" w:rsidRPr="00E73125">
        <w:rPr>
          <w:rFonts w:eastAsia="Calibri"/>
          <w:szCs w:val="24"/>
          <w:lang w:eastAsia="en-US"/>
        </w:rPr>
        <w:t xml:space="preserve">закупается продукция по существенно сниженным ценам в случае распродаж, ликвидации имущества третьих лиц и в иных аналогичных обстоятельствах, когда такая возможность существует ограниченное время и факт снижения цен может </w:t>
      </w:r>
      <w:r w:rsidR="009F4763">
        <w:rPr>
          <w:rFonts w:eastAsia="Calibri"/>
          <w:szCs w:val="24"/>
          <w:lang w:eastAsia="en-US"/>
        </w:rPr>
        <w:t>быть подтвержден документально;</w:t>
      </w:r>
    </w:p>
    <w:p w14:paraId="0227DFE9" w14:textId="63B19C7B"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19) </w:t>
      </w:r>
      <w:r w:rsidR="00E73125" w:rsidRPr="00E73125">
        <w:rPr>
          <w:rFonts w:eastAsia="Calibri"/>
          <w:szCs w:val="24"/>
          <w:lang w:eastAsia="en-US"/>
        </w:rPr>
        <w:t xml:space="preserve">возникла потребность в определенных товарах, работах, услугах в целях ликвидации последствий чрезвычайных ситуаций, аварий,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подпунктом договор </w:t>
      </w:r>
      <w:r w:rsidR="008F1407">
        <w:rPr>
          <w:rFonts w:eastAsia="Calibri"/>
          <w:szCs w:val="24"/>
          <w:lang w:eastAsia="en-US"/>
        </w:rPr>
        <w:br/>
      </w:r>
      <w:r w:rsidR="00E73125" w:rsidRPr="00E73125">
        <w:rPr>
          <w:rFonts w:eastAsia="Calibri"/>
          <w:szCs w:val="24"/>
          <w:lang w:eastAsia="en-US"/>
        </w:rPr>
        <w:t>на поставку товаров, выполнение работ, оказание услуг в количестве, объеме, необходимых для ликвидации последствий чрезвычайных ситуаций, аварий или для оказания срочной медицинской помощи;</w:t>
      </w:r>
    </w:p>
    <w:p w14:paraId="4EC5A624" w14:textId="46A3E34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4" w:name="sub_5521"/>
      <w:r>
        <w:rPr>
          <w:rFonts w:eastAsia="Calibri"/>
          <w:szCs w:val="24"/>
          <w:lang w:eastAsia="en-US"/>
        </w:rPr>
        <w:t>20) </w:t>
      </w:r>
      <w:r w:rsidR="00E73125" w:rsidRPr="00E73125">
        <w:rPr>
          <w:rFonts w:eastAsia="Calibri"/>
          <w:szCs w:val="24"/>
          <w:lang w:eastAsia="en-US"/>
        </w:rPr>
        <w:t xml:space="preserve">поставки товаров, выполнение работ, оказание услуг относятся к сфере деятельности субъектов естественных монополий в соответствии с </w:t>
      </w:r>
      <w:hyperlink r:id="rId17" w:history="1">
        <w:r w:rsidR="00E73125" w:rsidRPr="00E73125">
          <w:rPr>
            <w:rFonts w:eastAsia="Calibri"/>
            <w:szCs w:val="24"/>
            <w:lang w:eastAsia="en-US"/>
          </w:rPr>
          <w:t>Федеральным законом</w:t>
        </w:r>
      </w:hyperlink>
      <w:r w:rsidR="00E73125" w:rsidRPr="00E73125">
        <w:rPr>
          <w:rFonts w:eastAsia="Calibri"/>
          <w:szCs w:val="24"/>
          <w:lang w:eastAsia="en-US"/>
        </w:rPr>
        <w:t xml:space="preserve"> от 17 августа 1995</w:t>
      </w:r>
      <w:r w:rsidR="00E73125" w:rsidRPr="00E73125">
        <w:rPr>
          <w:rFonts w:eastAsia="Calibri"/>
          <w:szCs w:val="24"/>
          <w:lang w:val="en-US" w:eastAsia="en-US"/>
        </w:rPr>
        <w:t> </w:t>
      </w:r>
      <w:r w:rsidR="00E73125" w:rsidRPr="00E73125">
        <w:rPr>
          <w:rFonts w:eastAsia="Calibri"/>
          <w:szCs w:val="24"/>
          <w:lang w:eastAsia="en-US"/>
        </w:rPr>
        <w:t>г</w:t>
      </w:r>
      <w:r w:rsidR="009D3131" w:rsidRPr="00D12842">
        <w:rPr>
          <w:rFonts w:eastAsia="Calibri"/>
          <w:szCs w:val="24"/>
          <w:lang w:eastAsia="en-US"/>
        </w:rPr>
        <w:t>.</w:t>
      </w:r>
      <w:r w:rsidR="00E73125" w:rsidRPr="00E73125">
        <w:rPr>
          <w:rFonts w:eastAsia="Calibri"/>
          <w:szCs w:val="24"/>
          <w:lang w:eastAsia="en-US"/>
        </w:rPr>
        <w:t xml:space="preserve"> </w:t>
      </w:r>
      <w:r w:rsidR="009D3131">
        <w:rPr>
          <w:rFonts w:eastAsia="Calibri"/>
          <w:szCs w:val="24"/>
          <w:lang w:eastAsia="en-US"/>
        </w:rPr>
        <w:t>№</w:t>
      </w:r>
      <w:r w:rsidR="00E73125" w:rsidRPr="00E73125">
        <w:rPr>
          <w:rFonts w:eastAsia="Calibri"/>
          <w:szCs w:val="24"/>
          <w:lang w:val="en-US" w:eastAsia="en-US"/>
        </w:rPr>
        <w:t> </w:t>
      </w:r>
      <w:r w:rsidR="00D12842">
        <w:rPr>
          <w:rFonts w:eastAsia="Calibri"/>
          <w:szCs w:val="24"/>
          <w:lang w:eastAsia="en-US"/>
        </w:rPr>
        <w:t>147-ФЗ;</w:t>
      </w:r>
    </w:p>
    <w:p w14:paraId="0F838B46" w14:textId="318BA125"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5" w:name="sub_5522"/>
      <w:bookmarkEnd w:id="64"/>
      <w:r>
        <w:rPr>
          <w:rFonts w:eastAsia="Calibri"/>
          <w:szCs w:val="24"/>
          <w:lang w:eastAsia="en-US"/>
        </w:rPr>
        <w:t>21) </w:t>
      </w:r>
      <w:r w:rsidR="00E73125" w:rsidRPr="00E73125">
        <w:rPr>
          <w:rFonts w:eastAsia="Calibri"/>
          <w:szCs w:val="24"/>
          <w:lang w:eastAsia="en-US"/>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w:t>
      </w:r>
      <w:r w:rsidR="008F1407">
        <w:rPr>
          <w:rFonts w:eastAsia="Calibri"/>
          <w:szCs w:val="24"/>
          <w:lang w:eastAsia="en-US"/>
        </w:rPr>
        <w:br/>
      </w:r>
      <w:r w:rsidR="00E73125" w:rsidRPr="00E73125">
        <w:rPr>
          <w:rFonts w:eastAsia="Calibri"/>
          <w:szCs w:val="24"/>
          <w:lang w:eastAsia="en-US"/>
        </w:rPr>
        <w:t>в соответствии с законодательством Российской Федерации ценам (тарифам);</w:t>
      </w:r>
    </w:p>
    <w:p w14:paraId="4482BEE4" w14:textId="2BE9735D"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6" w:name="sub_55221"/>
      <w:bookmarkEnd w:id="65"/>
      <w:r>
        <w:rPr>
          <w:rFonts w:eastAsia="Calibri"/>
          <w:szCs w:val="24"/>
          <w:lang w:eastAsia="en-US"/>
        </w:rPr>
        <w:t>22) </w:t>
      </w:r>
      <w:r w:rsidR="00E73125" w:rsidRPr="00E73125">
        <w:rPr>
          <w:rFonts w:eastAsia="Calibri"/>
          <w:szCs w:val="24"/>
          <w:lang w:eastAsia="en-US"/>
        </w:rPr>
        <w:t xml:space="preserve">заключается </w:t>
      </w:r>
      <w:hyperlink r:id="rId18" w:history="1">
        <w:r w:rsidR="00E73125" w:rsidRPr="00E73125">
          <w:rPr>
            <w:rFonts w:eastAsia="Calibri"/>
            <w:szCs w:val="24"/>
            <w:lang w:eastAsia="en-US"/>
          </w:rPr>
          <w:t>договор энергоснабжения</w:t>
        </w:r>
      </w:hyperlink>
      <w:r w:rsidR="00E73125" w:rsidRPr="00E73125">
        <w:rPr>
          <w:rFonts w:eastAsia="Calibri"/>
          <w:szCs w:val="24"/>
          <w:lang w:eastAsia="en-US"/>
        </w:rPr>
        <w:t xml:space="preserve"> или купли-продажи электрической энергии </w:t>
      </w:r>
      <w:r w:rsidR="008F1407">
        <w:rPr>
          <w:rFonts w:eastAsia="Calibri"/>
          <w:szCs w:val="24"/>
          <w:lang w:eastAsia="en-US"/>
        </w:rPr>
        <w:br/>
      </w:r>
      <w:r w:rsidR="00E73125" w:rsidRPr="00E73125">
        <w:rPr>
          <w:rFonts w:eastAsia="Calibri"/>
          <w:szCs w:val="24"/>
          <w:lang w:eastAsia="en-US"/>
        </w:rPr>
        <w:t>с гарантирующим поставщиком электрической энергии;</w:t>
      </w:r>
    </w:p>
    <w:p w14:paraId="66E20F16" w14:textId="312D1BC2"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23) </w:t>
      </w:r>
      <w:r w:rsidR="00E73125" w:rsidRPr="00E73125">
        <w:rPr>
          <w:rFonts w:eastAsia="Calibri"/>
          <w:szCs w:val="24"/>
          <w:lang w:eastAsia="en-US"/>
        </w:rPr>
        <w:t>возникла необходимость в услугах телефонной, сотовой связи, интернете;</w:t>
      </w:r>
      <w:bookmarkEnd w:id="66"/>
    </w:p>
    <w:p w14:paraId="0969AC2B" w14:textId="0A1E8B3A"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24) </w:t>
      </w:r>
      <w:r w:rsidR="00E73125" w:rsidRPr="00E73125">
        <w:rPr>
          <w:rFonts w:eastAsia="Calibri"/>
          <w:szCs w:val="24"/>
          <w:lang w:eastAsia="en-US"/>
        </w:rPr>
        <w:t>необходимо осуществить страхование движимого и недвижимого имущества Заказчика;</w:t>
      </w:r>
      <w:bookmarkStart w:id="67" w:name="sub_55226"/>
    </w:p>
    <w:p w14:paraId="35FE93B0" w14:textId="7F1792FB"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8" w:name="sub_55230"/>
      <w:bookmarkEnd w:id="67"/>
      <w:r>
        <w:rPr>
          <w:rFonts w:eastAsia="Calibri"/>
          <w:szCs w:val="24"/>
          <w:lang w:eastAsia="en-US"/>
        </w:rPr>
        <w:t>25) </w:t>
      </w:r>
      <w:r w:rsidR="00E73125" w:rsidRPr="00E73125">
        <w:rPr>
          <w:rFonts w:eastAsia="Calibri"/>
          <w:szCs w:val="24"/>
          <w:lang w:eastAsia="en-US"/>
        </w:rPr>
        <w:t>осуществляется закупка коммунальных услуг и услуг по техническому содержанию, обслуживанию и охране принадлежащих Заказчику нежилых помещений, в случае, если данные услуги также оказываются другому лицу или лицам, пользующимся нежилыми помещениями, находящимися в том же здании, в котором расположены помещения, принадлежащие Заказчику;</w:t>
      </w:r>
      <w:bookmarkEnd w:id="68"/>
    </w:p>
    <w:p w14:paraId="027484E8" w14:textId="3B7852F6"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26) </w:t>
      </w:r>
      <w:r w:rsidR="00E73125" w:rsidRPr="00E73125">
        <w:rPr>
          <w:rFonts w:eastAsia="Calibri"/>
          <w:szCs w:val="24"/>
          <w:lang w:eastAsia="en-US"/>
        </w:rPr>
        <w:t xml:space="preserve">возникла необходимость заключения договора аренды конкретного имущества </w:t>
      </w:r>
      <w:r w:rsidR="008F1407">
        <w:rPr>
          <w:rFonts w:eastAsia="Calibri"/>
          <w:szCs w:val="24"/>
          <w:lang w:eastAsia="en-US"/>
        </w:rPr>
        <w:br/>
      </w:r>
      <w:r w:rsidR="00E73125" w:rsidRPr="00E73125">
        <w:rPr>
          <w:rFonts w:eastAsia="Calibri"/>
          <w:szCs w:val="24"/>
          <w:lang w:eastAsia="en-US"/>
        </w:rPr>
        <w:t>(в том числе недвижимого), а также телефонных канализаций и каналов связи;</w:t>
      </w:r>
      <w:bookmarkStart w:id="69" w:name="sub_5525"/>
    </w:p>
    <w:bookmarkEnd w:id="69"/>
    <w:p w14:paraId="4B1B7413" w14:textId="2063C971"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27) </w:t>
      </w:r>
      <w:r w:rsidR="00E73125" w:rsidRPr="00E73125">
        <w:rPr>
          <w:rFonts w:eastAsia="Calibri"/>
          <w:szCs w:val="24"/>
          <w:lang w:eastAsia="en-US"/>
        </w:rPr>
        <w:t>необходимо заключить договор о предоставлении коммунальных и иных услуг для обеспечения деятельности Зак</w:t>
      </w:r>
      <w:r w:rsidR="009F4763">
        <w:rPr>
          <w:rFonts w:eastAsia="Calibri"/>
          <w:szCs w:val="24"/>
          <w:lang w:eastAsia="en-US"/>
        </w:rPr>
        <w:t>азчика в арендуемых помещениях;</w:t>
      </w:r>
    </w:p>
    <w:p w14:paraId="7740D4CB" w14:textId="4A8AE576"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28) </w:t>
      </w:r>
      <w:r w:rsidR="00E73125" w:rsidRPr="00E73125">
        <w:rPr>
          <w:rFonts w:eastAsia="Calibri"/>
          <w:szCs w:val="24"/>
          <w:lang w:eastAsia="en-US"/>
        </w:rPr>
        <w:t>осуществляется закупка услуг у банка, в котором у Заказчика открыт расчетный счет;</w:t>
      </w:r>
    </w:p>
    <w:p w14:paraId="0D306310" w14:textId="51B16309"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29) </w:t>
      </w:r>
      <w:r w:rsidR="00E73125" w:rsidRPr="00E73125">
        <w:rPr>
          <w:rFonts w:eastAsia="Calibri"/>
          <w:szCs w:val="24"/>
          <w:lang w:eastAsia="en-US"/>
        </w:rPr>
        <w:t>необходимо заключить договор, предметом которого является выдача банковской гарантии;</w:t>
      </w:r>
    </w:p>
    <w:p w14:paraId="14552545" w14:textId="27E3889C"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30) </w:t>
      </w:r>
      <w:r w:rsidR="00E73125" w:rsidRPr="00E73125">
        <w:rPr>
          <w:rFonts w:eastAsia="Calibri"/>
          <w:szCs w:val="24"/>
          <w:lang w:eastAsia="en-US"/>
        </w:rPr>
        <w:t>необходимо осуществить техническое обслуживание (ремонт) транспортных средств, принадлежащих Заказчику;</w:t>
      </w:r>
    </w:p>
    <w:p w14:paraId="21839458" w14:textId="0B7C6000"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31) </w:t>
      </w:r>
      <w:r w:rsidR="00E73125" w:rsidRPr="00E73125">
        <w:rPr>
          <w:rFonts w:eastAsia="Calibri"/>
          <w:szCs w:val="24"/>
          <w:lang w:eastAsia="en-US"/>
        </w:rPr>
        <w:t>необходимо осуществить закупку горюче-смазочных материалов для транспортных средств, принадлежащих Заказчику;</w:t>
      </w:r>
      <w:bookmarkStart w:id="70" w:name="sub_55232"/>
    </w:p>
    <w:p w14:paraId="4FDECA5C" w14:textId="7EC11FB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32) </w:t>
      </w:r>
      <w:r w:rsidR="00E73125" w:rsidRPr="00E73125">
        <w:rPr>
          <w:rFonts w:eastAsia="Calibri"/>
          <w:szCs w:val="24"/>
          <w:lang w:eastAsia="en-US"/>
        </w:rPr>
        <w:t>необходимо осуществить добровольное медицинское страхование, санаторно-курортное обслуживание работников предприятия, а также возникла необходимость продолжения оказания медицинских услуг организацией здравоохранения, предоставлявшей ранее такие услуги;</w:t>
      </w:r>
      <w:bookmarkEnd w:id="70"/>
    </w:p>
    <w:p w14:paraId="310615D2" w14:textId="391D569C"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bookmarkStart w:id="71" w:name="sub_55220"/>
      <w:bookmarkEnd w:id="62"/>
      <w:r>
        <w:rPr>
          <w:rFonts w:eastAsia="Calibri"/>
          <w:szCs w:val="24"/>
          <w:lang w:eastAsia="en-US"/>
        </w:rPr>
        <w:t>33) </w:t>
      </w:r>
      <w:r w:rsidR="00E73125" w:rsidRPr="00E73125">
        <w:rPr>
          <w:rFonts w:eastAsia="Calibri"/>
          <w:szCs w:val="24"/>
          <w:lang w:eastAsia="en-US"/>
        </w:rPr>
        <w:t xml:space="preserve">осуществляется закупка услуг по организации и проведению мероприятий, </w:t>
      </w:r>
      <w:r w:rsidR="00E73125" w:rsidRPr="00A92147">
        <w:rPr>
          <w:rFonts w:eastAsia="Calibri"/>
          <w:szCs w:val="24"/>
          <w:lang w:eastAsia="en-US"/>
        </w:rPr>
        <w:t>предусмотренных</w:t>
      </w:r>
      <w:bookmarkStart w:id="72" w:name="sub_5526"/>
      <w:bookmarkEnd w:id="71"/>
      <w:r w:rsidR="00E73125" w:rsidRPr="00A92147">
        <w:rPr>
          <w:rFonts w:eastAsia="Calibri"/>
          <w:szCs w:val="24"/>
          <w:lang w:eastAsia="en-US"/>
        </w:rPr>
        <w:t xml:space="preserve"> разделом 6 коллективного договора;</w:t>
      </w:r>
    </w:p>
    <w:p w14:paraId="517FF06E" w14:textId="08E634C4"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34) </w:t>
      </w:r>
      <w:r w:rsidR="00E73125" w:rsidRPr="00E73125">
        <w:rPr>
          <w:rFonts w:eastAsia="Calibri"/>
          <w:szCs w:val="24"/>
          <w:lang w:eastAsia="en-US"/>
        </w:rPr>
        <w:t xml:space="preserve">осуществляется закупка по участию в мероприятии, </w:t>
      </w:r>
      <w:r w:rsidR="007478AC">
        <w:rPr>
          <w:rFonts w:eastAsia="Calibri"/>
          <w:szCs w:val="24"/>
          <w:lang w:eastAsia="en-US"/>
        </w:rPr>
        <w:t>проводимом для нужд нескольких З</w:t>
      </w:r>
      <w:r w:rsidR="00E73125" w:rsidRPr="00E73125">
        <w:rPr>
          <w:rFonts w:eastAsia="Calibri"/>
          <w:szCs w:val="24"/>
          <w:lang w:eastAsia="en-US"/>
        </w:rPr>
        <w:t xml:space="preserve">аказчиков, с поставщиком (подрядчиком, исполнителем), который определен </w:t>
      </w:r>
      <w:r w:rsidR="009D3131" w:rsidRPr="00D12842">
        <w:rPr>
          <w:rFonts w:eastAsia="Calibri"/>
          <w:szCs w:val="24"/>
          <w:lang w:eastAsia="en-US"/>
        </w:rPr>
        <w:t>З</w:t>
      </w:r>
      <w:r w:rsidR="00E73125" w:rsidRPr="00D12842">
        <w:rPr>
          <w:rFonts w:eastAsia="Calibri"/>
          <w:szCs w:val="24"/>
          <w:lang w:eastAsia="en-US"/>
        </w:rPr>
        <w:t>ак</w:t>
      </w:r>
      <w:r w:rsidR="00E73125" w:rsidRPr="00E73125">
        <w:rPr>
          <w:rFonts w:eastAsia="Calibri"/>
          <w:szCs w:val="24"/>
          <w:lang w:eastAsia="en-US"/>
        </w:rPr>
        <w:t>азчиком, являющимся организатором такого мероприятия;</w:t>
      </w:r>
    </w:p>
    <w:p w14:paraId="34378F51" w14:textId="690E416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35) </w:t>
      </w:r>
      <w:r w:rsidR="00E73125" w:rsidRPr="00E73125">
        <w:rPr>
          <w:rFonts w:eastAsia="Calibri"/>
          <w:szCs w:val="24"/>
          <w:lang w:eastAsia="en-US"/>
        </w:rPr>
        <w:t>необходимо осуществить у специализированной организации Министерства обороны Российской Федерации услуги по поверке средств измерений, используемых при разработке, производстве и ремонте вооружения и военной техники;</w:t>
      </w:r>
    </w:p>
    <w:bookmarkEnd w:id="72"/>
    <w:p w14:paraId="6044ABC1" w14:textId="46C89F19" w:rsidR="005E2FB6" w:rsidRPr="00B32514" w:rsidRDefault="00671366" w:rsidP="005E2FB6">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36) </w:t>
      </w:r>
      <w:r w:rsidR="00E73125" w:rsidRPr="00E73125">
        <w:rPr>
          <w:rFonts w:eastAsia="Calibri"/>
          <w:szCs w:val="24"/>
          <w:lang w:eastAsia="en-US"/>
        </w:rPr>
        <w:t>осуществляется закупка товаров, работ, услуг для нужд Заказчика на сумму,</w:t>
      </w:r>
      <w:r w:rsidR="005E2FB6">
        <w:rPr>
          <w:rFonts w:eastAsia="Calibri"/>
          <w:szCs w:val="24"/>
          <w:lang w:eastAsia="en-US"/>
        </w:rPr>
        <w:br/>
      </w:r>
      <w:r w:rsidR="00E73125" w:rsidRPr="00E73125">
        <w:rPr>
          <w:rFonts w:eastAsia="Calibri"/>
          <w:szCs w:val="24"/>
          <w:lang w:eastAsia="en-US"/>
        </w:rPr>
        <w:t>не превышающую 100</w:t>
      </w:r>
      <w:r w:rsidR="007B5B02">
        <w:rPr>
          <w:rFonts w:eastAsia="Calibri"/>
          <w:bCs/>
          <w:szCs w:val="24"/>
          <w:lang w:val="en-US" w:eastAsia="en-US"/>
        </w:rPr>
        <w:t> </w:t>
      </w:r>
      <w:r w:rsidR="009F4763">
        <w:rPr>
          <w:rFonts w:eastAsia="Calibri"/>
          <w:szCs w:val="24"/>
          <w:lang w:eastAsia="en-US"/>
        </w:rPr>
        <w:t>000</w:t>
      </w:r>
      <w:r w:rsidR="007B5B02">
        <w:rPr>
          <w:rFonts w:eastAsia="Calibri"/>
          <w:szCs w:val="24"/>
          <w:lang w:eastAsia="en-US"/>
        </w:rPr>
        <w:t>,00</w:t>
      </w:r>
      <w:r w:rsidR="009F4763">
        <w:rPr>
          <w:rFonts w:eastAsia="Calibri"/>
          <w:szCs w:val="24"/>
          <w:lang w:eastAsia="en-US"/>
        </w:rPr>
        <w:t xml:space="preserve"> рублей</w:t>
      </w:r>
      <w:r w:rsidR="0010193F" w:rsidRPr="00B32514">
        <w:rPr>
          <w:rFonts w:eastAsia="Calibri"/>
          <w:szCs w:val="24"/>
          <w:lang w:eastAsia="en-US"/>
        </w:rPr>
        <w:t xml:space="preserve">, а в случае, если годовая выручка Заказчика </w:t>
      </w:r>
      <w:r w:rsidR="00D118CC" w:rsidRPr="00B32514">
        <w:rPr>
          <w:szCs w:val="24"/>
        </w:rPr>
        <w:t>за отчетный финансовый год составляет более чем пять миллиардов рублей</w:t>
      </w:r>
      <w:r w:rsidR="005E2FB6" w:rsidRPr="00B32514">
        <w:rPr>
          <w:szCs w:val="24"/>
        </w:rPr>
        <w:t>,</w:t>
      </w:r>
      <w:r w:rsidR="005E2FB6" w:rsidRPr="00B32514">
        <w:rPr>
          <w:rFonts w:eastAsia="Calibri"/>
          <w:szCs w:val="24"/>
          <w:lang w:eastAsia="en-US"/>
        </w:rPr>
        <w:t xml:space="preserve"> на сумму, не превышающую </w:t>
      </w:r>
      <w:r w:rsidR="005E2FB6" w:rsidRPr="00B32514">
        <w:rPr>
          <w:szCs w:val="24"/>
        </w:rPr>
        <w:t>500 000,00 рублей;</w:t>
      </w:r>
    </w:p>
    <w:p w14:paraId="5D167BF2" w14:textId="1261697C"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sidRPr="00B32514">
        <w:rPr>
          <w:rFonts w:eastAsia="Calibri"/>
          <w:szCs w:val="24"/>
          <w:lang w:eastAsia="en-US"/>
        </w:rPr>
        <w:t>37) </w:t>
      </w:r>
      <w:r w:rsidR="00E73125" w:rsidRPr="00B32514">
        <w:rPr>
          <w:rFonts w:eastAsia="Calibri"/>
          <w:szCs w:val="24"/>
          <w:lang w:eastAsia="en-US"/>
        </w:rPr>
        <w:t>привлекает в соответствии с Правилами обязательной</w:t>
      </w:r>
      <w:r w:rsidR="00E73125" w:rsidRPr="00E73125">
        <w:rPr>
          <w:rFonts w:eastAsia="Calibri"/>
          <w:szCs w:val="24"/>
          <w:lang w:eastAsia="en-US"/>
        </w:rPr>
        <w:t xml:space="preserve"> сертификации технических средств обеспечения транспортной безопасности (утв. постановлением Правительства РФ от 26 сентября 2016г. № 969) на договорной основе для проведения испытаний аккредитованную испытательную лабораторию;</w:t>
      </w:r>
    </w:p>
    <w:p w14:paraId="429DCA5B" w14:textId="110D5B1F"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38) </w:t>
      </w:r>
      <w:r w:rsidR="00E73125" w:rsidRPr="00E73125">
        <w:rPr>
          <w:rFonts w:eastAsia="Calibri"/>
          <w:szCs w:val="24"/>
          <w:lang w:eastAsia="en-US"/>
        </w:rPr>
        <w:t>необходимо заключить гражданско-правовой договор на проведение научных исследований с конкретным исполнителем, обладающим необходимой квалификацией, кандидатура которого одобрена на заседании Научно-технического совета Заказчика.</w:t>
      </w:r>
    </w:p>
    <w:p w14:paraId="3A68DDED" w14:textId="08D468F1"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39) </w:t>
      </w:r>
      <w:r w:rsidR="00E73125" w:rsidRPr="00E73125">
        <w:rPr>
          <w:rFonts w:eastAsia="Calibri"/>
          <w:szCs w:val="24"/>
          <w:lang w:eastAsia="en-US"/>
        </w:rPr>
        <w:t xml:space="preserve">осуществляется закупка товаров, работ, услуг в целях реконструкции, модернизации </w:t>
      </w:r>
      <w:r w:rsidR="00123179">
        <w:rPr>
          <w:rFonts w:eastAsia="Calibri"/>
          <w:szCs w:val="24"/>
          <w:lang w:eastAsia="en-US"/>
        </w:rPr>
        <w:br/>
      </w:r>
      <w:r w:rsidR="00E73125" w:rsidRPr="00E73125">
        <w:rPr>
          <w:rFonts w:eastAsia="Calibri"/>
          <w:szCs w:val="24"/>
          <w:lang w:eastAsia="en-US"/>
        </w:rPr>
        <w:t>и технического перевооружения предприятия в соответствии с утвержденной в установленном законодательством Российской Федерации порядке Программой деятельности предприятия;</w:t>
      </w:r>
    </w:p>
    <w:p w14:paraId="641690E8" w14:textId="76774100"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40) </w:t>
      </w:r>
      <w:r w:rsidR="00E73125" w:rsidRPr="00E73125">
        <w:rPr>
          <w:rFonts w:eastAsia="Calibri"/>
          <w:szCs w:val="24"/>
          <w:lang w:eastAsia="en-US"/>
        </w:rPr>
        <w:t>осуществляется закупка товаров, работ, услуг в целях реализации конкретного (ограниченного по времени) проекта в соответствии с решением руководства ФСБ России;</w:t>
      </w:r>
    </w:p>
    <w:p w14:paraId="50C1FCE1" w14:textId="0F5495A7" w:rsidR="00E73125" w:rsidRPr="00E73125" w:rsidRDefault="00671366" w:rsidP="00F67CD1">
      <w:pPr>
        <w:widowControl w:val="0"/>
        <w:tabs>
          <w:tab w:val="left" w:pos="1276"/>
        </w:tabs>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41) </w:t>
      </w:r>
      <w:r w:rsidR="00E73125" w:rsidRPr="00E73125">
        <w:rPr>
          <w:rFonts w:eastAsia="Calibri"/>
          <w:szCs w:val="24"/>
          <w:lang w:eastAsia="en-US"/>
        </w:rPr>
        <w:t>осуществляется закупка товаров, работ, услуг при одновременном соблюдении следующих условий:</w:t>
      </w:r>
    </w:p>
    <w:p w14:paraId="3D0F3375" w14:textId="312566C2"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а)</w:t>
      </w:r>
      <w:r w:rsidR="00671366">
        <w:rPr>
          <w:szCs w:val="24"/>
        </w:rPr>
        <w:t> </w:t>
      </w:r>
      <w:r w:rsidR="007478AC">
        <w:rPr>
          <w:szCs w:val="24"/>
        </w:rPr>
        <w:t>З</w:t>
      </w:r>
      <w:r w:rsidRPr="00E73125">
        <w:rPr>
          <w:szCs w:val="24"/>
        </w:rPr>
        <w:t>аказчик является головным исполнителем государственного контракта в рамках государственного оборонного заказа;</w:t>
      </w:r>
    </w:p>
    <w:p w14:paraId="0B35E2AE" w14:textId="42DA657D" w:rsidR="00E73125" w:rsidRPr="00E73125" w:rsidRDefault="00671366" w:rsidP="00F67CD1">
      <w:pPr>
        <w:overflowPunct/>
        <w:autoSpaceDE/>
        <w:autoSpaceDN/>
        <w:adjustRightInd/>
        <w:spacing w:line="288" w:lineRule="auto"/>
        <w:ind w:firstLine="567"/>
        <w:jc w:val="both"/>
        <w:textAlignment w:val="auto"/>
        <w:rPr>
          <w:szCs w:val="24"/>
        </w:rPr>
      </w:pPr>
      <w:r>
        <w:rPr>
          <w:szCs w:val="24"/>
        </w:rPr>
        <w:t>б) </w:t>
      </w:r>
      <w:r w:rsidR="00E73125" w:rsidRPr="00E73125">
        <w:rPr>
          <w:szCs w:val="24"/>
        </w:rPr>
        <w:t xml:space="preserve">предметом государственного контракта является поставка товаров, выполнение работ, оказание услуг для обеспечения органов внешней разведки, органов федеральной службы безопасности средствами разведывательной деятельности, контрразведывательной деятельности </w:t>
      </w:r>
      <w:r w:rsidR="00123179">
        <w:rPr>
          <w:szCs w:val="24"/>
        </w:rPr>
        <w:br/>
      </w:r>
      <w:r w:rsidR="00E73125" w:rsidRPr="00E73125">
        <w:rPr>
          <w:szCs w:val="24"/>
        </w:rPr>
        <w:t>и борьбы с терроризмом, входящими в утвержденные перечни, предусмотренные пунктами 40 и 41 части 1 статьи 93 44-ФЗ;</w:t>
      </w:r>
    </w:p>
    <w:p w14:paraId="2D45D227" w14:textId="5784E415" w:rsidR="00E73125" w:rsidRPr="00E73125" w:rsidRDefault="00671366" w:rsidP="00F67CD1">
      <w:pPr>
        <w:overflowPunct/>
        <w:autoSpaceDE/>
        <w:autoSpaceDN/>
        <w:adjustRightInd/>
        <w:spacing w:line="288" w:lineRule="auto"/>
        <w:ind w:firstLine="567"/>
        <w:jc w:val="both"/>
        <w:textAlignment w:val="auto"/>
        <w:rPr>
          <w:szCs w:val="24"/>
        </w:rPr>
      </w:pPr>
      <w:r>
        <w:rPr>
          <w:szCs w:val="24"/>
        </w:rPr>
        <w:t>в) </w:t>
      </w:r>
      <w:r w:rsidR="007478AC">
        <w:rPr>
          <w:szCs w:val="24"/>
        </w:rPr>
        <w:t>З</w:t>
      </w:r>
      <w:r w:rsidR="00E73125" w:rsidRPr="00E73125">
        <w:rPr>
          <w:szCs w:val="24"/>
        </w:rPr>
        <w:t>аказчик привлекает в качестве исполнителей организации, включенные в действующие Реестры товаров (работ, услуг) и единственных поставщиков (исполнителей, подрядчиков), утвержденные руководителем соответствующего органа внешней разведки Российской Федерации или руководителем федерального органа исполнительной власти в области обеспечения безопасности;</w:t>
      </w:r>
    </w:p>
    <w:p w14:paraId="6A9BEAB2" w14:textId="5599B9CC" w:rsidR="00E73125" w:rsidRPr="00E73125" w:rsidRDefault="00671366" w:rsidP="00F67CD1">
      <w:pPr>
        <w:overflowPunct/>
        <w:autoSpaceDE/>
        <w:autoSpaceDN/>
        <w:adjustRightInd/>
        <w:spacing w:line="288" w:lineRule="auto"/>
        <w:ind w:firstLine="567"/>
        <w:jc w:val="both"/>
        <w:textAlignment w:val="auto"/>
        <w:rPr>
          <w:szCs w:val="24"/>
        </w:rPr>
      </w:pPr>
      <w:r>
        <w:rPr>
          <w:szCs w:val="24"/>
        </w:rPr>
        <w:t>г) </w:t>
      </w:r>
      <w:r w:rsidR="00E73125" w:rsidRPr="00E73125">
        <w:rPr>
          <w:szCs w:val="24"/>
        </w:rPr>
        <w:t>привлечение такого исполнителя осуществляется по согласован</w:t>
      </w:r>
      <w:r w:rsidR="007478AC">
        <w:rPr>
          <w:szCs w:val="24"/>
        </w:rPr>
        <w:t>ию с государственным З</w:t>
      </w:r>
      <w:r w:rsidR="006F75F5">
        <w:rPr>
          <w:szCs w:val="24"/>
        </w:rPr>
        <w:t>аказчиком;</w:t>
      </w:r>
    </w:p>
    <w:p w14:paraId="7A87A845" w14:textId="5016C0AA" w:rsidR="00E73125" w:rsidRPr="00E73125" w:rsidRDefault="00671366" w:rsidP="00F67CD1">
      <w:pPr>
        <w:overflowPunct/>
        <w:autoSpaceDE/>
        <w:autoSpaceDN/>
        <w:adjustRightInd/>
        <w:spacing w:line="288" w:lineRule="auto"/>
        <w:ind w:firstLine="567"/>
        <w:jc w:val="both"/>
        <w:textAlignment w:val="auto"/>
        <w:rPr>
          <w:szCs w:val="24"/>
        </w:rPr>
      </w:pPr>
      <w:r>
        <w:rPr>
          <w:szCs w:val="24"/>
        </w:rPr>
        <w:t>42) </w:t>
      </w:r>
      <w:r w:rsidR="00E73125" w:rsidRPr="00E73125">
        <w:rPr>
          <w:szCs w:val="24"/>
        </w:rPr>
        <w:t>осуществляется закупка товаров, работ, услуг у поставщика (подрядчика, исполнителя), включенного в Перечень Поставщиков, осуществляющих поставку специальных товаров, работ, услуг, утвержденный ФСБ России;</w:t>
      </w:r>
    </w:p>
    <w:p w14:paraId="414F57B4" w14:textId="2F0EA372" w:rsidR="00E73125" w:rsidRPr="00E73125" w:rsidRDefault="00671366" w:rsidP="00F67CD1">
      <w:pPr>
        <w:overflowPunct/>
        <w:autoSpaceDE/>
        <w:autoSpaceDN/>
        <w:adjustRightInd/>
        <w:spacing w:line="288" w:lineRule="auto"/>
        <w:ind w:firstLine="567"/>
        <w:jc w:val="both"/>
        <w:textAlignment w:val="auto"/>
        <w:rPr>
          <w:szCs w:val="24"/>
        </w:rPr>
      </w:pPr>
      <w:r>
        <w:rPr>
          <w:szCs w:val="24"/>
        </w:rPr>
        <w:t>43) </w:t>
      </w:r>
      <w:r w:rsidR="00E73125" w:rsidRPr="00E73125">
        <w:rPr>
          <w:szCs w:val="24"/>
        </w:rPr>
        <w:t xml:space="preserve">осуществляется закупка товаров, работ, услуг по прямому распоряжению организации, </w:t>
      </w:r>
      <w:r w:rsidR="00123179">
        <w:rPr>
          <w:szCs w:val="24"/>
        </w:rPr>
        <w:br/>
      </w:r>
      <w:r w:rsidR="00E73125" w:rsidRPr="00E73125">
        <w:rPr>
          <w:szCs w:val="24"/>
        </w:rPr>
        <w:t>с которой Заказчик заключил государственный контракт (договор) в качестве поставщика (исполнителя, подрядчика);</w:t>
      </w:r>
    </w:p>
    <w:p w14:paraId="1BE458F4" w14:textId="40C0BC2E" w:rsidR="00E73125" w:rsidRPr="00E73125" w:rsidRDefault="00671366" w:rsidP="00F67CD1">
      <w:pPr>
        <w:overflowPunct/>
        <w:autoSpaceDE/>
        <w:autoSpaceDN/>
        <w:adjustRightInd/>
        <w:spacing w:line="288" w:lineRule="auto"/>
        <w:ind w:firstLine="567"/>
        <w:jc w:val="both"/>
        <w:textAlignment w:val="auto"/>
        <w:rPr>
          <w:szCs w:val="24"/>
        </w:rPr>
      </w:pPr>
      <w:r>
        <w:rPr>
          <w:szCs w:val="24"/>
        </w:rPr>
        <w:t>44) </w:t>
      </w:r>
      <w:r w:rsidR="00E73125" w:rsidRPr="00E73125">
        <w:rPr>
          <w:szCs w:val="24"/>
        </w:rPr>
        <w:t>осуществляется закупка товаров, работ, услуг у организации, обладающей специальными знаниями и технологиями в области защиты информации, и учредителем которой является ФСБ России;</w:t>
      </w:r>
    </w:p>
    <w:p w14:paraId="223543D6" w14:textId="6A1A55E9" w:rsidR="00E73125" w:rsidRPr="00E73125" w:rsidRDefault="00671366" w:rsidP="00F67CD1">
      <w:pPr>
        <w:overflowPunct/>
        <w:autoSpaceDE/>
        <w:autoSpaceDN/>
        <w:adjustRightInd/>
        <w:spacing w:line="288" w:lineRule="auto"/>
        <w:ind w:firstLine="567"/>
        <w:jc w:val="both"/>
        <w:textAlignment w:val="auto"/>
        <w:rPr>
          <w:szCs w:val="24"/>
        </w:rPr>
      </w:pPr>
      <w:r>
        <w:rPr>
          <w:szCs w:val="24"/>
        </w:rPr>
        <w:t>45) </w:t>
      </w:r>
      <w:r w:rsidR="00E73125" w:rsidRPr="00E73125">
        <w:rPr>
          <w:szCs w:val="24"/>
        </w:rPr>
        <w:t>осуществляется закупка товаров, работ, услуг у поставщика (подрядчика, исполнителя), определенного тактико-техническими заданиями, контрактами и отдель</w:t>
      </w:r>
      <w:r w:rsidR="007478AC">
        <w:rPr>
          <w:szCs w:val="24"/>
        </w:rPr>
        <w:t>ными решениями государственных З</w:t>
      </w:r>
      <w:r w:rsidR="00E73125" w:rsidRPr="00E73125">
        <w:rPr>
          <w:szCs w:val="24"/>
        </w:rPr>
        <w:t xml:space="preserve">аказчиков, при этом срок исполнения государственного контракта ограничен, </w:t>
      </w:r>
      <w:r w:rsidR="00123179">
        <w:rPr>
          <w:szCs w:val="24"/>
        </w:rPr>
        <w:br/>
      </w:r>
      <w:r w:rsidR="00E73125" w:rsidRPr="00E73125">
        <w:rPr>
          <w:szCs w:val="24"/>
        </w:rPr>
        <w:t>в связи с чем невозможно проведение конкурентных способов закупки, установленных в положении о закупки Заказчика;</w:t>
      </w:r>
    </w:p>
    <w:p w14:paraId="70782F3F" w14:textId="595C2930" w:rsidR="00E73125" w:rsidRPr="00E73125" w:rsidRDefault="00671366" w:rsidP="00F67CD1">
      <w:pPr>
        <w:overflowPunct/>
        <w:autoSpaceDE/>
        <w:autoSpaceDN/>
        <w:adjustRightInd/>
        <w:spacing w:line="288" w:lineRule="auto"/>
        <w:ind w:firstLine="567"/>
        <w:jc w:val="both"/>
        <w:textAlignment w:val="auto"/>
        <w:rPr>
          <w:szCs w:val="24"/>
        </w:rPr>
      </w:pPr>
      <w:r>
        <w:rPr>
          <w:szCs w:val="24"/>
        </w:rPr>
        <w:t>46) </w:t>
      </w:r>
      <w:r w:rsidR="00E73125" w:rsidRPr="00E73125">
        <w:rPr>
          <w:szCs w:val="24"/>
        </w:rPr>
        <w:t xml:space="preserve">осуществляется закупка товаров у поставщика, являющегося производителем таких </w:t>
      </w:r>
      <w:r w:rsidR="00123179">
        <w:rPr>
          <w:szCs w:val="24"/>
        </w:rPr>
        <w:br/>
      </w:r>
      <w:r w:rsidR="00E73125" w:rsidRPr="00E73125">
        <w:rPr>
          <w:szCs w:val="24"/>
        </w:rPr>
        <w:t>на территории Российской Федерации, и применение таких товаров регламентировано нормативно-технической документацией Заказчика;</w:t>
      </w:r>
    </w:p>
    <w:p w14:paraId="4DB9812B" w14:textId="6139A068" w:rsidR="00E73125" w:rsidRPr="00E73125" w:rsidRDefault="00671366" w:rsidP="00F67CD1">
      <w:pPr>
        <w:overflowPunct/>
        <w:autoSpaceDE/>
        <w:autoSpaceDN/>
        <w:adjustRightInd/>
        <w:spacing w:line="288" w:lineRule="auto"/>
        <w:ind w:firstLine="567"/>
        <w:jc w:val="both"/>
        <w:textAlignment w:val="auto"/>
        <w:rPr>
          <w:szCs w:val="24"/>
        </w:rPr>
      </w:pPr>
      <w:r>
        <w:rPr>
          <w:szCs w:val="24"/>
        </w:rPr>
        <w:t>47) </w:t>
      </w:r>
      <w:r w:rsidR="00E73125" w:rsidRPr="00E73125">
        <w:rPr>
          <w:szCs w:val="24"/>
        </w:rPr>
        <w:t xml:space="preserve">осуществляется закупка товаров у поставщика, являющегося официальным представителем (дилером, торговым представителем) производителя товаров из иностранного </w:t>
      </w:r>
      <w:r w:rsidR="00E73125" w:rsidRPr="00122074">
        <w:rPr>
          <w:szCs w:val="24"/>
        </w:rPr>
        <w:t>государства на территории Российской Федерации;</w:t>
      </w:r>
    </w:p>
    <w:p w14:paraId="609D1D12" w14:textId="48F92D22" w:rsidR="00E73125" w:rsidRPr="00E73125" w:rsidRDefault="00671366" w:rsidP="00F67CD1">
      <w:pPr>
        <w:overflowPunct/>
        <w:autoSpaceDE/>
        <w:autoSpaceDN/>
        <w:adjustRightInd/>
        <w:spacing w:line="288" w:lineRule="auto"/>
        <w:ind w:firstLine="567"/>
        <w:jc w:val="both"/>
        <w:textAlignment w:val="auto"/>
        <w:rPr>
          <w:szCs w:val="24"/>
        </w:rPr>
      </w:pPr>
      <w:r>
        <w:rPr>
          <w:szCs w:val="24"/>
        </w:rPr>
        <w:t>48) </w:t>
      </w:r>
      <w:r w:rsidR="00E73125" w:rsidRPr="00E73125">
        <w:rPr>
          <w:szCs w:val="24"/>
        </w:rPr>
        <w:t xml:space="preserve">Заказчик выбран единственным исполнителем в соответствии с Федеральным законом </w:t>
      </w:r>
      <w:r w:rsidR="00123179">
        <w:rPr>
          <w:szCs w:val="24"/>
        </w:rPr>
        <w:br/>
      </w:r>
      <w:r w:rsidR="00E73125" w:rsidRPr="00A92147">
        <w:rPr>
          <w:szCs w:val="24"/>
        </w:rPr>
        <w:t>«О государственном о</w:t>
      </w:r>
      <w:r w:rsidR="009D2C7E">
        <w:rPr>
          <w:szCs w:val="24"/>
        </w:rPr>
        <w:t>боронном заказе» от 29.12.2012 №</w:t>
      </w:r>
      <w:r w:rsidR="00E73125" w:rsidRPr="00A92147">
        <w:rPr>
          <w:szCs w:val="24"/>
        </w:rPr>
        <w:t xml:space="preserve"> 275-ФЗ и Заказчик, в соответствии </w:t>
      </w:r>
      <w:r w:rsidR="008F1407">
        <w:rPr>
          <w:szCs w:val="24"/>
        </w:rPr>
        <w:br/>
      </w:r>
      <w:r w:rsidR="00E73125" w:rsidRPr="00A92147">
        <w:rPr>
          <w:szCs w:val="24"/>
        </w:rPr>
        <w:t xml:space="preserve">с пунктом 154 Постановления Правительства РФ от 2 декабря 2017 г. № 1465 «О государственном регулировании цен на продукцию, поставляемую по государственному оборонному заказу», </w:t>
      </w:r>
      <w:r w:rsidR="00E73125" w:rsidRPr="00E73125">
        <w:rPr>
          <w:szCs w:val="24"/>
        </w:rPr>
        <w:t xml:space="preserve">определил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обосновал цену на поставку указанной продукции по формам и в соответствии с приказом Федеральной антимонопольной службы от 26.08.2019 № 1138/19 «Об утверждении форм документов, предусмотренных Положением о государственном регулировании цен на продукцию, поставляемую </w:t>
      </w:r>
      <w:r w:rsidR="008054C0">
        <w:rPr>
          <w:szCs w:val="24"/>
        </w:rPr>
        <w:br/>
      </w:r>
      <w:r w:rsidR="00E73125" w:rsidRPr="00E73125">
        <w:rPr>
          <w:szCs w:val="24"/>
        </w:rPr>
        <w:t xml:space="preserve">по государственному оборонному заказу…»; </w:t>
      </w:r>
    </w:p>
    <w:p w14:paraId="06711C33" w14:textId="759E30AB" w:rsidR="00E73125" w:rsidRPr="00E73125" w:rsidRDefault="00671366" w:rsidP="00F67CD1">
      <w:pPr>
        <w:overflowPunct/>
        <w:autoSpaceDE/>
        <w:autoSpaceDN/>
        <w:adjustRightInd/>
        <w:spacing w:line="288" w:lineRule="auto"/>
        <w:ind w:firstLine="567"/>
        <w:jc w:val="both"/>
        <w:textAlignment w:val="auto"/>
        <w:rPr>
          <w:szCs w:val="24"/>
        </w:rPr>
      </w:pPr>
      <w:r>
        <w:rPr>
          <w:szCs w:val="24"/>
        </w:rPr>
        <w:t>49) </w:t>
      </w:r>
      <w:r w:rsidR="00E73125" w:rsidRPr="00E73125">
        <w:rPr>
          <w:szCs w:val="24"/>
        </w:rPr>
        <w:t xml:space="preserve">в контракте на выполнение научно-исследовательских, опытно-конструкторских работ, заключенном Заказчиком в качестве исполнителя таких работ со сторонней организацией, </w:t>
      </w:r>
      <w:r w:rsidR="00123179">
        <w:rPr>
          <w:szCs w:val="24"/>
        </w:rPr>
        <w:br/>
      </w:r>
      <w:r w:rsidR="00E73125" w:rsidRPr="00E73125">
        <w:rPr>
          <w:szCs w:val="24"/>
        </w:rPr>
        <w:t xml:space="preserve">в согласованном перечне соисполнителей работ указаны наименование соисполнителя, состав </w:t>
      </w:r>
      <w:r w:rsidR="00123179">
        <w:rPr>
          <w:szCs w:val="24"/>
        </w:rPr>
        <w:br/>
      </w:r>
      <w:r w:rsidR="00E73125" w:rsidRPr="00E73125">
        <w:rPr>
          <w:szCs w:val="24"/>
        </w:rPr>
        <w:t xml:space="preserve">и стоимость выполняемых им составных частей научно-исследовательских, опытно-конструкторских и других видов работ, связанных с созданием макетов, опытных образцов и предусмотренных тактико-техническим заданием на выполнение научно-исследовательской, опытно-конструкторской работы. При этом техническая документация такой закупки </w:t>
      </w:r>
      <w:r w:rsidR="008054C0">
        <w:rPr>
          <w:szCs w:val="24"/>
        </w:rPr>
        <w:br/>
      </w:r>
      <w:r w:rsidR="00E73125" w:rsidRPr="00E73125">
        <w:rPr>
          <w:szCs w:val="24"/>
        </w:rPr>
        <w:t>не размещается на официальном сайте Заказчика в единой информационной системе;</w:t>
      </w:r>
    </w:p>
    <w:p w14:paraId="3C539024" w14:textId="753F3F59" w:rsidR="00E73125" w:rsidRPr="00B958B3" w:rsidRDefault="00E73125" w:rsidP="00F67CD1">
      <w:pPr>
        <w:overflowPunct/>
        <w:autoSpaceDE/>
        <w:autoSpaceDN/>
        <w:adjustRightInd/>
        <w:spacing w:line="288" w:lineRule="auto"/>
        <w:ind w:firstLine="567"/>
        <w:jc w:val="both"/>
        <w:textAlignment w:val="auto"/>
        <w:rPr>
          <w:color w:val="000000" w:themeColor="text1"/>
          <w:szCs w:val="24"/>
        </w:rPr>
      </w:pPr>
      <w:r w:rsidRPr="00E73125">
        <w:rPr>
          <w:szCs w:val="24"/>
        </w:rPr>
        <w:t>50)</w:t>
      </w:r>
      <w:r w:rsidR="00671366">
        <w:rPr>
          <w:szCs w:val="24"/>
        </w:rPr>
        <w:t> </w:t>
      </w:r>
      <w:r w:rsidRPr="00E73125">
        <w:rPr>
          <w:szCs w:val="24"/>
        </w:rPr>
        <w:t xml:space="preserve">возникла срочная потребность в товарах, работах, услугах, в том числе вследствие непредвиденных обстоятельств, когда проведение конкурентных процедур невозможно </w:t>
      </w:r>
      <w:r w:rsidR="00123179">
        <w:rPr>
          <w:szCs w:val="24"/>
        </w:rPr>
        <w:br/>
      </w:r>
      <w:r w:rsidRPr="00E73125">
        <w:rPr>
          <w:szCs w:val="24"/>
        </w:rPr>
        <w:t xml:space="preserve">из-за ограниченных сроков при условии, что обстоятельства, обусловившие срочность, нельзя было предвидеть </w:t>
      </w:r>
      <w:r w:rsidRPr="00B958B3">
        <w:rPr>
          <w:color w:val="000000" w:themeColor="text1"/>
          <w:szCs w:val="24"/>
        </w:rPr>
        <w:t>заранее. Под такими обстоятельствами понимаются любые обстоятельства, которые создают или могут создать опасность для жизни и здоровья людей, состояния окружающей среды, имущественных интересов Заказчика, либо привести к нарушению обязательств по заключенному Заказчиком контракту в качестве поставщика (исполнителя, подрядчика);</w:t>
      </w:r>
    </w:p>
    <w:p w14:paraId="6CCD9715" w14:textId="0232346F"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51)</w:t>
      </w:r>
      <w:r w:rsidR="00671366">
        <w:rPr>
          <w:szCs w:val="24"/>
        </w:rPr>
        <w:t> </w:t>
      </w:r>
      <w:r w:rsidRPr="00E73125">
        <w:rPr>
          <w:szCs w:val="24"/>
        </w:rPr>
        <w:t>возникла срочная потребность в товарах</w:t>
      </w:r>
      <w:r w:rsidR="00AD1AE9">
        <w:rPr>
          <w:szCs w:val="24"/>
        </w:rPr>
        <w:t xml:space="preserve"> (</w:t>
      </w:r>
      <w:r w:rsidRPr="00E73125">
        <w:rPr>
          <w:szCs w:val="24"/>
        </w:rPr>
        <w:t>работах, услугах</w:t>
      </w:r>
      <w:r w:rsidR="00AD1AE9">
        <w:rPr>
          <w:szCs w:val="24"/>
        </w:rPr>
        <w:t>)</w:t>
      </w:r>
      <w:r w:rsidRPr="00E73125">
        <w:rPr>
          <w:szCs w:val="24"/>
        </w:rPr>
        <w:t>,</w:t>
      </w:r>
      <w:r w:rsidR="00AD1AE9">
        <w:rPr>
          <w:szCs w:val="24"/>
        </w:rPr>
        <w:t xml:space="preserve"> в том </w:t>
      </w:r>
      <w:r w:rsidR="00AD1AE9" w:rsidRPr="00791B7E">
        <w:rPr>
          <w:szCs w:val="24"/>
        </w:rPr>
        <w:t>числе для формирования запаса продукции, сырья, материалов, полуфабрикатов, комплектующих изделий</w:t>
      </w:r>
      <w:r w:rsidR="00602701" w:rsidRPr="00791B7E">
        <w:rPr>
          <w:szCs w:val="24"/>
        </w:rPr>
        <w:t>,</w:t>
      </w:r>
      <w:r w:rsidR="000A2D01" w:rsidRPr="00791B7E">
        <w:rPr>
          <w:szCs w:val="24"/>
        </w:rPr>
        <w:t xml:space="preserve"> отсутствие поставки</w:t>
      </w:r>
      <w:r w:rsidRPr="00791B7E">
        <w:rPr>
          <w:szCs w:val="24"/>
        </w:rPr>
        <w:t xml:space="preserve"> </w:t>
      </w:r>
      <w:r w:rsidR="000A2D01" w:rsidRPr="00791B7E">
        <w:rPr>
          <w:szCs w:val="24"/>
        </w:rPr>
        <w:t>(выполнения,</w:t>
      </w:r>
      <w:r w:rsidRPr="00791B7E">
        <w:rPr>
          <w:szCs w:val="24"/>
        </w:rPr>
        <w:t xml:space="preserve"> оказания</w:t>
      </w:r>
      <w:r w:rsidR="000A2D01" w:rsidRPr="00791B7E">
        <w:rPr>
          <w:szCs w:val="24"/>
        </w:rPr>
        <w:t>)</w:t>
      </w:r>
      <w:r w:rsidRPr="00791B7E">
        <w:rPr>
          <w:szCs w:val="24"/>
        </w:rPr>
        <w:t xml:space="preserve"> которых может привести к срыву государственного</w:t>
      </w:r>
      <w:r w:rsidRPr="00E73125">
        <w:rPr>
          <w:szCs w:val="24"/>
        </w:rPr>
        <w:t xml:space="preserve"> оборонного заказа;</w:t>
      </w:r>
    </w:p>
    <w:p w14:paraId="2629F0F3" w14:textId="49B8732A"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52</w:t>
      </w:r>
      <w:r w:rsidR="00671366">
        <w:rPr>
          <w:szCs w:val="24"/>
        </w:rPr>
        <w:t>) </w:t>
      </w:r>
      <w:r w:rsidRPr="00E73125">
        <w:rPr>
          <w:szCs w:val="24"/>
        </w:rPr>
        <w:t xml:space="preserve">возникла срочная потребность в услугах, требующих специальных знаний и опыта </w:t>
      </w:r>
      <w:r w:rsidR="00123179">
        <w:rPr>
          <w:szCs w:val="24"/>
        </w:rPr>
        <w:br/>
      </w:r>
      <w:r w:rsidRPr="00E73125">
        <w:rPr>
          <w:szCs w:val="24"/>
        </w:rPr>
        <w:t>в различных областях юриспруденции;</w:t>
      </w:r>
    </w:p>
    <w:p w14:paraId="320D588B" w14:textId="75F7FF94"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53</w:t>
      </w:r>
      <w:r w:rsidR="00671366">
        <w:rPr>
          <w:szCs w:val="24"/>
        </w:rPr>
        <w:t>) </w:t>
      </w:r>
      <w:r w:rsidRPr="00E73125">
        <w:rPr>
          <w:szCs w:val="24"/>
        </w:rPr>
        <w:t xml:space="preserve">необходимо осуществление для Заказчика кредитными организациями банковских операций и иных сделок, предусмотренных статьями 5 и 6 Федерального закона </w:t>
      </w:r>
      <w:r w:rsidR="008054C0">
        <w:rPr>
          <w:szCs w:val="24"/>
        </w:rPr>
        <w:br/>
      </w:r>
      <w:r w:rsidRPr="00E73125">
        <w:rPr>
          <w:szCs w:val="24"/>
        </w:rPr>
        <w:t>от</w:t>
      </w:r>
      <w:r w:rsidR="009D2C7E">
        <w:rPr>
          <w:szCs w:val="24"/>
        </w:rPr>
        <w:t xml:space="preserve"> 02.12.1990 №</w:t>
      </w:r>
      <w:r w:rsidRPr="00E73125">
        <w:rPr>
          <w:szCs w:val="24"/>
        </w:rPr>
        <w:t xml:space="preserve"> 395-1 «О банках и банковской деятельности»;</w:t>
      </w:r>
    </w:p>
    <w:p w14:paraId="450AA42A" w14:textId="494F2DE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54</w:t>
      </w:r>
      <w:r w:rsidR="00671366">
        <w:rPr>
          <w:szCs w:val="24"/>
        </w:rPr>
        <w:t>) </w:t>
      </w:r>
      <w:r w:rsidRPr="00E73125">
        <w:rPr>
          <w:szCs w:val="24"/>
        </w:rPr>
        <w:t>осуществляется закупка товаров у победителя конкурса «лучший продукт года» профессиональных ассоциаций и иных организаций, включая саморегулируемые;</w:t>
      </w:r>
    </w:p>
    <w:p w14:paraId="4448A6AA" w14:textId="2628D83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55</w:t>
      </w:r>
      <w:r w:rsidR="00671366">
        <w:rPr>
          <w:szCs w:val="24"/>
        </w:rPr>
        <w:t>) </w:t>
      </w:r>
      <w:r w:rsidRPr="00E73125">
        <w:rPr>
          <w:szCs w:val="24"/>
        </w:rPr>
        <w:t xml:space="preserve">возникла потребность в удовлетворении социальных нужд Заказчика в соответствии </w:t>
      </w:r>
      <w:r w:rsidR="00123179">
        <w:rPr>
          <w:szCs w:val="24"/>
        </w:rPr>
        <w:br/>
      </w:r>
      <w:r w:rsidRPr="00E73125">
        <w:rPr>
          <w:szCs w:val="24"/>
        </w:rPr>
        <w:t>с социальными обязательствами, закрепленными коллективным договором предприятия, другими локальными нормативными актами;</w:t>
      </w:r>
    </w:p>
    <w:p w14:paraId="322EA592" w14:textId="01ECDEF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56</w:t>
      </w:r>
      <w:r w:rsidR="00671366">
        <w:rPr>
          <w:szCs w:val="24"/>
        </w:rPr>
        <w:t>) </w:t>
      </w:r>
      <w:r w:rsidRPr="00E73125">
        <w:rPr>
          <w:szCs w:val="24"/>
        </w:rPr>
        <w:t>заключается договор на участие сотрудников предприятия в выставке, конференции, семинаре, курсах повышения квалификации и профессиональной переподготовке, стажировке;</w:t>
      </w:r>
    </w:p>
    <w:p w14:paraId="42929566" w14:textId="7693A769"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57</w:t>
      </w:r>
      <w:r w:rsidR="00671366">
        <w:rPr>
          <w:szCs w:val="24"/>
        </w:rPr>
        <w:t>) </w:t>
      </w:r>
      <w:r w:rsidRPr="00E73125">
        <w:rPr>
          <w:szCs w:val="24"/>
        </w:rPr>
        <w:t xml:space="preserve">закупаются услуги по реализации входных билетов и абонементов (форма которых утверждена в установленном порядке как бланк строгой отчетности) или заключается договор </w:t>
      </w:r>
      <w:r w:rsidR="00123179">
        <w:rPr>
          <w:szCs w:val="24"/>
        </w:rPr>
        <w:br/>
      </w:r>
      <w:r w:rsidRPr="00E73125">
        <w:rPr>
          <w:szCs w:val="24"/>
        </w:rPr>
        <w:t>на посещение театрально-зрелищных, культурно-просветительских, зрелищно-развлекательных, культурно-досуговых и спортивных мероприятий;</w:t>
      </w:r>
    </w:p>
    <w:p w14:paraId="0C7A4F36" w14:textId="38DD8C71"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58</w:t>
      </w:r>
      <w:r w:rsidR="00671366">
        <w:rPr>
          <w:szCs w:val="24"/>
        </w:rPr>
        <w:t>) </w:t>
      </w:r>
      <w:r w:rsidRPr="00E73125">
        <w:rPr>
          <w:szCs w:val="24"/>
        </w:rPr>
        <w:t xml:space="preserve">заключается гражданско-правовой договор о выполнении работ, оказании услуг Заказчику физическими лицами (за исключением индивидуальных предпринимателей) с использованием </w:t>
      </w:r>
      <w:r w:rsidR="00123179">
        <w:rPr>
          <w:szCs w:val="24"/>
        </w:rPr>
        <w:br/>
      </w:r>
      <w:r w:rsidRPr="00E73125">
        <w:rPr>
          <w:szCs w:val="24"/>
        </w:rPr>
        <w:t>их личного труда;</w:t>
      </w:r>
    </w:p>
    <w:p w14:paraId="4B3D8656" w14:textId="5E9C41CB" w:rsidR="00E73125" w:rsidRDefault="00E73125" w:rsidP="00F67CD1">
      <w:pPr>
        <w:overflowPunct/>
        <w:autoSpaceDE/>
        <w:autoSpaceDN/>
        <w:adjustRightInd/>
        <w:spacing w:line="288" w:lineRule="auto"/>
        <w:ind w:firstLine="567"/>
        <w:jc w:val="both"/>
        <w:textAlignment w:val="auto"/>
        <w:rPr>
          <w:szCs w:val="24"/>
        </w:rPr>
      </w:pPr>
      <w:r w:rsidRPr="00E73125">
        <w:rPr>
          <w:szCs w:val="24"/>
        </w:rPr>
        <w:t>59</w:t>
      </w:r>
      <w:r w:rsidR="00671366">
        <w:rPr>
          <w:szCs w:val="24"/>
        </w:rPr>
        <w:t>) </w:t>
      </w:r>
      <w:r w:rsidRPr="00E73125">
        <w:rPr>
          <w:szCs w:val="24"/>
        </w:rPr>
        <w:t>осуществляется закупка услуг по ремонту измерительного или телекоммуникационного оборудования у производителя или</w:t>
      </w:r>
      <w:r w:rsidR="00602701">
        <w:rPr>
          <w:szCs w:val="24"/>
        </w:rPr>
        <w:t xml:space="preserve"> поставщика такого оборудования.</w:t>
      </w:r>
    </w:p>
    <w:p w14:paraId="00AA6995" w14:textId="46255A5E" w:rsidR="00E73125" w:rsidRPr="00167EBC"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.22</w:t>
      </w:r>
      <w:r w:rsidR="006C392A">
        <w:rPr>
          <w:szCs w:val="24"/>
        </w:rPr>
        <w:t>.4</w:t>
      </w:r>
      <w:r w:rsidR="00E73125" w:rsidRPr="00E73125">
        <w:rPr>
          <w:szCs w:val="24"/>
        </w:rPr>
        <w:t> В течение трех рабочих дней со дня зак</w:t>
      </w:r>
      <w:r w:rsidR="007478AC">
        <w:rPr>
          <w:szCs w:val="24"/>
        </w:rPr>
        <w:t>лючения договора, заключенного З</w:t>
      </w:r>
      <w:r w:rsidR="00E73125" w:rsidRPr="00E73125">
        <w:rPr>
          <w:szCs w:val="24"/>
        </w:rPr>
        <w:t xml:space="preserve">аказчиком </w:t>
      </w:r>
      <w:r w:rsidR="008054C0">
        <w:rPr>
          <w:szCs w:val="24"/>
        </w:rPr>
        <w:br/>
      </w:r>
      <w:r w:rsidR="00E73125" w:rsidRPr="00E73125">
        <w:rPr>
          <w:szCs w:val="24"/>
        </w:rPr>
        <w:t xml:space="preserve">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w:t>
      </w:r>
      <w:r w:rsidR="00E73125" w:rsidRPr="00520B65">
        <w:rPr>
          <w:szCs w:val="24"/>
        </w:rPr>
        <w:t>закона</w:t>
      </w:r>
      <w:r w:rsidR="009D3131" w:rsidRPr="00520B65">
        <w:rPr>
          <w:szCs w:val="24"/>
        </w:rPr>
        <w:t xml:space="preserve"> от 18 июля 2011 г.</w:t>
      </w:r>
      <w:r w:rsidR="007478AC">
        <w:rPr>
          <w:szCs w:val="24"/>
        </w:rPr>
        <w:t xml:space="preserve"> № 223-ФЗ, З</w:t>
      </w:r>
      <w:r w:rsidR="00E73125" w:rsidRPr="00520B65">
        <w:rPr>
          <w:szCs w:val="24"/>
        </w:rPr>
        <w:t xml:space="preserve">аказчик вносит информацию и документы, установленные Правительством Российской Федерации в соответствии с частью 1 статьи 4.1 Федерального закона </w:t>
      </w:r>
      <w:r w:rsidR="009D3131" w:rsidRPr="00520B65">
        <w:rPr>
          <w:szCs w:val="24"/>
        </w:rPr>
        <w:t xml:space="preserve">от 18 июля 2011 г. </w:t>
      </w:r>
      <w:r w:rsidR="00E73125" w:rsidRPr="00520B65">
        <w:rPr>
          <w:szCs w:val="24"/>
        </w:rPr>
        <w:t>№ 223-ФЗ, в реестр договоров.</w:t>
      </w:r>
    </w:p>
    <w:p w14:paraId="203853C0" w14:textId="6545B2F8" w:rsidR="00E73125"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3" w:name="_Toc186046502"/>
      <w:r>
        <w:rPr>
          <w:rFonts w:ascii="Times New Roman" w:hAnsi="Times New Roman"/>
          <w:sz w:val="26"/>
          <w:szCs w:val="26"/>
        </w:rPr>
        <w:t>4.23</w:t>
      </w:r>
      <w:r w:rsidR="00E73125" w:rsidRPr="009F4763">
        <w:rPr>
          <w:rFonts w:ascii="Times New Roman" w:hAnsi="Times New Roman"/>
          <w:sz w:val="26"/>
          <w:szCs w:val="26"/>
        </w:rPr>
        <w:t> </w:t>
      </w:r>
      <w:r w:rsidR="009F4763" w:rsidRPr="009F4763">
        <w:rPr>
          <w:rFonts w:ascii="Times New Roman" w:hAnsi="Times New Roman"/>
          <w:sz w:val="26"/>
          <w:szCs w:val="26"/>
        </w:rPr>
        <w:t>Особенности закупки продукции на сумму до ста/пятисот тысяч рублей</w:t>
      </w:r>
      <w:bookmarkEnd w:id="73"/>
    </w:p>
    <w:p w14:paraId="3DEFB042" w14:textId="4B59D009" w:rsidR="005C3E11" w:rsidRDefault="005C3E11" w:rsidP="005C3E11">
      <w:pPr>
        <w:overflowPunct/>
        <w:autoSpaceDE/>
        <w:autoSpaceDN/>
        <w:adjustRightInd/>
        <w:spacing w:line="288" w:lineRule="auto"/>
        <w:ind w:firstLine="567"/>
        <w:jc w:val="both"/>
        <w:textAlignment w:val="auto"/>
        <w:rPr>
          <w:szCs w:val="24"/>
        </w:rPr>
      </w:pPr>
      <w:r w:rsidRPr="00F618EB">
        <w:rPr>
          <w:szCs w:val="24"/>
        </w:rPr>
        <w:t xml:space="preserve">Заказчик вправе не размещать в единой информационной </w:t>
      </w:r>
      <w:r w:rsidRPr="00C1129D">
        <w:rPr>
          <w:szCs w:val="24"/>
        </w:rPr>
        <w:t>системе сведения</w:t>
      </w:r>
      <w:r>
        <w:rPr>
          <w:szCs w:val="24"/>
        </w:rPr>
        <w:t xml:space="preserve"> </w:t>
      </w:r>
      <w:r w:rsidRPr="00C1129D">
        <w:rPr>
          <w:szCs w:val="24"/>
        </w:rPr>
        <w:t>о закупке товаров, работ, услуг, стоимость которых не превышает 100 000,00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500 000,00 рублей</w:t>
      </w:r>
    </w:p>
    <w:p w14:paraId="30F95C06" w14:textId="371FF482" w:rsidR="009F4763" w:rsidRPr="0068432B" w:rsidRDefault="003A09F7" w:rsidP="009619A2">
      <w:pPr>
        <w:pStyle w:val="1"/>
        <w:tabs>
          <w:tab w:val="left" w:pos="3940"/>
        </w:tabs>
        <w:spacing w:before="120" w:after="120" w:line="360" w:lineRule="auto"/>
        <w:ind w:firstLine="567"/>
        <w:jc w:val="both"/>
        <w:rPr>
          <w:rFonts w:ascii="Times New Roman" w:hAnsi="Times New Roman"/>
          <w:sz w:val="26"/>
          <w:szCs w:val="26"/>
        </w:rPr>
      </w:pPr>
      <w:bookmarkStart w:id="74" w:name="_Toc186046503"/>
      <w:r>
        <w:rPr>
          <w:rFonts w:ascii="Times New Roman" w:hAnsi="Times New Roman"/>
          <w:sz w:val="26"/>
          <w:szCs w:val="26"/>
        </w:rPr>
        <w:t>4.24</w:t>
      </w:r>
      <w:r w:rsidR="009F4763" w:rsidRPr="009F4763">
        <w:rPr>
          <w:rFonts w:ascii="Times New Roman" w:hAnsi="Times New Roman"/>
          <w:sz w:val="26"/>
          <w:szCs w:val="26"/>
        </w:rPr>
        <w:t xml:space="preserve"> Особенности проведения закупок, участниками которых являются субъекты </w:t>
      </w:r>
      <w:r w:rsidR="009F4763" w:rsidRPr="0068432B">
        <w:rPr>
          <w:rFonts w:ascii="Times New Roman" w:hAnsi="Times New Roman"/>
          <w:sz w:val="26"/>
          <w:szCs w:val="26"/>
        </w:rPr>
        <w:t>малого и среднего предпринимательства</w:t>
      </w:r>
      <w:bookmarkEnd w:id="74"/>
    </w:p>
    <w:p w14:paraId="4CE245DD" w14:textId="046E1E92" w:rsidR="00DB0DB7" w:rsidRPr="00B233EB" w:rsidRDefault="00130C3B" w:rsidP="009619A2">
      <w:pPr>
        <w:overflowPunct/>
        <w:autoSpaceDE/>
        <w:autoSpaceDN/>
        <w:adjustRightInd/>
        <w:spacing w:line="360" w:lineRule="auto"/>
        <w:ind w:firstLine="709"/>
        <w:jc w:val="both"/>
        <w:textAlignment w:val="auto"/>
        <w:rPr>
          <w:szCs w:val="24"/>
        </w:rPr>
      </w:pPr>
      <w:r w:rsidRPr="00B233EB">
        <w:rPr>
          <w:szCs w:val="24"/>
        </w:rPr>
        <w:t>4.24.1 </w:t>
      </w:r>
      <w:r w:rsidR="00DB0DB7" w:rsidRPr="00B233EB">
        <w:rPr>
          <w:szCs w:val="24"/>
        </w:rPr>
        <w:t>При осуществлении закупок товаров, работ, услуг у субъектов малого и среднего предпринимательства Заказчик руководствуется положениями Федерального закона от 18 июля 2011 г. № 223-ФЗ, а также особенностями, установленными Правительством Российской Федерации и настоящим Положением.</w:t>
      </w:r>
    </w:p>
    <w:p w14:paraId="6C7CF1F3" w14:textId="334EA076" w:rsidR="00130C3B" w:rsidRPr="00B233EB" w:rsidRDefault="007B5B02" w:rsidP="009619A2">
      <w:pPr>
        <w:overflowPunct/>
        <w:autoSpaceDE/>
        <w:autoSpaceDN/>
        <w:adjustRightInd/>
        <w:spacing w:line="360" w:lineRule="auto"/>
        <w:ind w:firstLine="709"/>
        <w:jc w:val="both"/>
        <w:textAlignment w:val="auto"/>
        <w:rPr>
          <w:szCs w:val="24"/>
        </w:rPr>
      </w:pPr>
      <w:r w:rsidRPr="00B233EB">
        <w:rPr>
          <w:szCs w:val="24"/>
        </w:rPr>
        <w:t>4.24.2 </w:t>
      </w:r>
      <w:r w:rsidR="00130C3B" w:rsidRPr="00B233EB">
        <w:rPr>
          <w:szCs w:val="24"/>
        </w:rPr>
        <w:t xml:space="preserve">Закупки товаров, работ, услуг, участниками которых являются субъекты малого </w:t>
      </w:r>
      <w:r w:rsidR="00130C3B" w:rsidRPr="00B233EB">
        <w:rPr>
          <w:szCs w:val="24"/>
        </w:rPr>
        <w:br/>
        <w:t xml:space="preserve">и среднего предпринимательства, осуществляются в соответствии требованиями Положения </w:t>
      </w:r>
      <w:r w:rsidR="00130C3B" w:rsidRPr="00B233EB">
        <w:rPr>
          <w:szCs w:val="24"/>
        </w:rPr>
        <w:b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w:t>
      </w:r>
    </w:p>
    <w:p w14:paraId="329296F1" w14:textId="6916BDB8" w:rsidR="005A2B6F" w:rsidRPr="00B233EB" w:rsidRDefault="007B5B02" w:rsidP="009619A2">
      <w:pPr>
        <w:overflowPunct/>
        <w:autoSpaceDE/>
        <w:autoSpaceDN/>
        <w:adjustRightInd/>
        <w:spacing w:line="360" w:lineRule="auto"/>
        <w:ind w:firstLine="709"/>
        <w:jc w:val="both"/>
        <w:textAlignment w:val="auto"/>
        <w:rPr>
          <w:szCs w:val="24"/>
        </w:rPr>
      </w:pPr>
      <w:r w:rsidRPr="00B233EB">
        <w:rPr>
          <w:szCs w:val="24"/>
        </w:rPr>
        <w:t>4.24.3 </w:t>
      </w:r>
      <w:r w:rsidR="005A2B6F" w:rsidRPr="00B233EB">
        <w:rPr>
          <w:szCs w:val="24"/>
        </w:rPr>
        <w:t>Годовой объем закупок у субъектов малого и среднего предпринимательства определяется Заказчиком в соответствии с требованиями, установленными Правительством Российской Федерации.</w:t>
      </w:r>
    </w:p>
    <w:p w14:paraId="2EAC88B6" w14:textId="11BD609E" w:rsidR="005A2B6F" w:rsidRPr="00DB0DB7" w:rsidRDefault="005A2B6F" w:rsidP="009619A2">
      <w:pPr>
        <w:overflowPunct/>
        <w:autoSpaceDE/>
        <w:autoSpaceDN/>
        <w:adjustRightInd/>
        <w:spacing w:line="360" w:lineRule="auto"/>
        <w:ind w:firstLine="709"/>
        <w:jc w:val="both"/>
        <w:textAlignment w:val="auto"/>
        <w:rPr>
          <w:szCs w:val="24"/>
        </w:rPr>
      </w:pPr>
      <w:r w:rsidRPr="00B233EB">
        <w:rPr>
          <w:szCs w:val="24"/>
        </w:rPr>
        <w:t>Информация о годовом объеме закупок, которые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535F71E9" w14:textId="1A7B5432" w:rsidR="009F4763" w:rsidRPr="009F4763" w:rsidRDefault="004659F9" w:rsidP="009619A2">
      <w:pPr>
        <w:overflowPunct/>
        <w:autoSpaceDE/>
        <w:autoSpaceDN/>
        <w:adjustRightInd/>
        <w:spacing w:line="360" w:lineRule="auto"/>
        <w:ind w:firstLine="709"/>
        <w:jc w:val="both"/>
        <w:textAlignment w:val="auto"/>
        <w:rPr>
          <w:szCs w:val="24"/>
        </w:rPr>
      </w:pPr>
      <w:r w:rsidRPr="005626AD">
        <w:rPr>
          <w:szCs w:val="24"/>
        </w:rPr>
        <w:t>4.24</w:t>
      </w:r>
      <w:r w:rsidR="007B5B02">
        <w:rPr>
          <w:szCs w:val="24"/>
        </w:rPr>
        <w:t>.4</w:t>
      </w:r>
      <w:r w:rsidR="009F4763" w:rsidRPr="005626AD">
        <w:rPr>
          <w:szCs w:val="24"/>
        </w:rPr>
        <w:t xml:space="preserve"> Особенности осуществления конкурентной закупки в электронной форме </w:t>
      </w:r>
      <w:r w:rsidR="008054C0">
        <w:rPr>
          <w:szCs w:val="24"/>
        </w:rPr>
        <w:br/>
      </w:r>
      <w:r w:rsidR="009F4763" w:rsidRPr="005626AD">
        <w:rPr>
          <w:szCs w:val="24"/>
        </w:rPr>
        <w:t>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в том числе предоставление независимой гарантии помимо денежных средств в качестве обеспечения заявки и договора при проведении конкурентной процедуры определяются в соот</w:t>
      </w:r>
      <w:r w:rsidR="002855E0" w:rsidRPr="005626AD">
        <w:rPr>
          <w:szCs w:val="24"/>
        </w:rPr>
        <w:t xml:space="preserve">ветствии </w:t>
      </w:r>
      <w:r w:rsidR="008054C0">
        <w:rPr>
          <w:szCs w:val="24"/>
        </w:rPr>
        <w:br/>
      </w:r>
      <w:r w:rsidR="002855E0" w:rsidRPr="005626AD">
        <w:rPr>
          <w:szCs w:val="24"/>
        </w:rPr>
        <w:t>со статьей 3.4</w:t>
      </w:r>
      <w:r w:rsidR="009F4763" w:rsidRPr="005626AD">
        <w:rPr>
          <w:szCs w:val="24"/>
        </w:rPr>
        <w:t xml:space="preserve"> Федерального закона</w:t>
      </w:r>
      <w:r w:rsidR="009D3131" w:rsidRPr="005626AD">
        <w:rPr>
          <w:szCs w:val="24"/>
        </w:rPr>
        <w:t xml:space="preserve"> от 18 июля 2011 г.</w:t>
      </w:r>
      <w:r w:rsidR="009F4763" w:rsidRPr="005626AD">
        <w:rPr>
          <w:szCs w:val="24"/>
        </w:rPr>
        <w:t xml:space="preserve"> № 223</w:t>
      </w:r>
      <w:r w:rsidR="009F4763" w:rsidRPr="009F4763">
        <w:rPr>
          <w:szCs w:val="24"/>
        </w:rPr>
        <w:t>-ФЗ.</w:t>
      </w:r>
    </w:p>
    <w:p w14:paraId="1D1EF850" w14:textId="6DA3C0EF" w:rsidR="009F4763" w:rsidRPr="00B32514" w:rsidRDefault="003A09F7" w:rsidP="009619A2">
      <w:pPr>
        <w:pStyle w:val="1"/>
        <w:tabs>
          <w:tab w:val="left" w:pos="3940"/>
        </w:tabs>
        <w:spacing w:before="120" w:after="120" w:line="360" w:lineRule="auto"/>
        <w:ind w:firstLine="567"/>
        <w:jc w:val="both"/>
        <w:rPr>
          <w:rFonts w:ascii="Times New Roman" w:hAnsi="Times New Roman"/>
          <w:color w:val="000000" w:themeColor="text1"/>
          <w:sz w:val="26"/>
          <w:szCs w:val="26"/>
        </w:rPr>
      </w:pPr>
      <w:bookmarkStart w:id="75" w:name="_Toc186046504"/>
      <w:r w:rsidRPr="00B32514">
        <w:rPr>
          <w:rFonts w:ascii="Times New Roman" w:hAnsi="Times New Roman"/>
          <w:sz w:val="26"/>
          <w:szCs w:val="26"/>
        </w:rPr>
        <w:t>4.25</w:t>
      </w:r>
      <w:r w:rsidR="009F4763" w:rsidRPr="00B32514">
        <w:rPr>
          <w:rFonts w:ascii="Times New Roman" w:hAnsi="Times New Roman"/>
          <w:sz w:val="26"/>
          <w:szCs w:val="26"/>
        </w:rPr>
        <w:t> </w:t>
      </w:r>
      <w:r w:rsidR="00EA355F" w:rsidRPr="00B32514">
        <w:rPr>
          <w:rFonts w:ascii="Times New Roman" w:hAnsi="Times New Roman"/>
          <w:color w:val="000000" w:themeColor="text1"/>
          <w:sz w:val="26"/>
          <w:szCs w:val="26"/>
        </w:rPr>
        <w:t>Предоставление национального режима</w:t>
      </w:r>
      <w:r w:rsidR="00376E74" w:rsidRPr="00B32514">
        <w:rPr>
          <w:rFonts w:ascii="Times New Roman" w:hAnsi="Times New Roman"/>
          <w:color w:val="000000" w:themeColor="text1"/>
          <w:sz w:val="26"/>
          <w:szCs w:val="26"/>
        </w:rPr>
        <w:t xml:space="preserve"> </w:t>
      </w:r>
      <w:r w:rsidR="00EA355F" w:rsidRPr="00B32514">
        <w:rPr>
          <w:rFonts w:ascii="Times New Roman" w:hAnsi="Times New Roman"/>
          <w:color w:val="000000" w:themeColor="text1"/>
          <w:sz w:val="26"/>
          <w:szCs w:val="26"/>
        </w:rPr>
        <w:t>при осуществлении закупок</w:t>
      </w:r>
      <w:bookmarkEnd w:id="75"/>
    </w:p>
    <w:p w14:paraId="2B819702" w14:textId="6C472253" w:rsidR="009619A2" w:rsidRPr="009619A2" w:rsidRDefault="002629AE" w:rsidP="009619A2">
      <w:pPr>
        <w:spacing w:line="360" w:lineRule="auto"/>
        <w:ind w:firstLine="709"/>
        <w:jc w:val="both"/>
        <w:rPr>
          <w:rFonts w:ascii="Roboto" w:hAnsi="Roboto"/>
          <w:strike/>
          <w:color w:val="000000"/>
          <w:sz w:val="23"/>
          <w:szCs w:val="23"/>
        </w:rPr>
      </w:pPr>
      <w:r w:rsidRPr="00C3347D">
        <w:t>4.25.1 </w:t>
      </w:r>
      <w:r w:rsidR="00A75B8D">
        <w:t>Предоставление национального режима при осуществлении закупок товаров, работ, услуг</w:t>
      </w:r>
      <w:r w:rsidR="000F1F05">
        <w:t xml:space="preserve"> устанавливается в соответствии со статьей 3.1-4 Федерального закона от 18 июля 2011г. №</w:t>
      </w:r>
      <w:r w:rsidR="009619A2">
        <w:t> </w:t>
      </w:r>
      <w:r w:rsidR="000F1F05">
        <w:t xml:space="preserve">223-ФЗ и на основании Постановления Правительства </w:t>
      </w:r>
      <w:r w:rsidR="003F3085">
        <w:t>Р</w:t>
      </w:r>
      <w:r w:rsidR="000F1F05">
        <w:t xml:space="preserve">оссийской Федерации от 23 декабря 2024г. № 1875 «О мерах по предоставлению национального режима при осуществлении закупок товаров </w:t>
      </w:r>
      <w:r w:rsidR="00E06631">
        <w:t xml:space="preserve">, работ, услуг для </w:t>
      </w:r>
      <w:r w:rsidR="000F1F05">
        <w:t>обеспечения государственных</w:t>
      </w:r>
      <w:r w:rsidR="00E06631">
        <w:t xml:space="preserve"> и муниципальных нужд, закупок товаров, работ услуг отдел</w:t>
      </w:r>
      <w:r w:rsidR="009619A2">
        <w:t>ьными видами юридических лиц» (</w:t>
      </w:r>
      <w:r w:rsidR="00E06631">
        <w:t>далее – постановление Правительства Российской Федерации от 23 декабря 2024г. №</w:t>
      </w:r>
      <w:r w:rsidR="009619A2">
        <w:t> </w:t>
      </w:r>
      <w:r w:rsidR="00E06631">
        <w:t>1875)</w:t>
      </w:r>
      <w:r w:rsidR="009619A2">
        <w:t>.</w:t>
      </w:r>
      <w:r w:rsidR="003F3085">
        <w:t xml:space="preserve">  </w:t>
      </w:r>
      <w:r w:rsidR="009619A2">
        <w:t xml:space="preserve"> </w:t>
      </w:r>
      <w:r w:rsidR="009619A2" w:rsidRPr="005F3B3B">
        <w:rPr>
          <w:b/>
        </w:rPr>
        <w:t>(изм.1</w:t>
      </w:r>
      <w:r w:rsidR="009619A2">
        <w:rPr>
          <w:b/>
        </w:rPr>
        <w:t>)</w:t>
      </w:r>
    </w:p>
    <w:p w14:paraId="75457CF7" w14:textId="4EE91116" w:rsidR="002629AE" w:rsidRPr="009619A2" w:rsidRDefault="002629AE" w:rsidP="002629AE">
      <w:pPr>
        <w:spacing w:line="288" w:lineRule="auto"/>
        <w:ind w:firstLine="709"/>
        <w:jc w:val="both"/>
        <w:rPr>
          <w:rFonts w:ascii="Roboto" w:hAnsi="Roboto"/>
          <w:strike/>
          <w:color w:val="000000"/>
          <w:sz w:val="23"/>
          <w:szCs w:val="23"/>
        </w:rPr>
      </w:pPr>
    </w:p>
    <w:p w14:paraId="32DA2CEA" w14:textId="77777777" w:rsidR="003F3085" w:rsidRDefault="001F19E3" w:rsidP="00CD4B37">
      <w:pPr>
        <w:spacing w:line="360" w:lineRule="auto"/>
        <w:ind w:firstLine="567"/>
        <w:jc w:val="both"/>
      </w:pPr>
      <w:r w:rsidRPr="00747B66">
        <w:t>4.25.2 </w:t>
      </w:r>
      <w:r w:rsidR="005F3B3B">
        <w:t xml:space="preserve">Информация о применении мер национального режима в конкретной конкурентной закупке товаров, работ, услуг, а также следующие из этого запреты, ограничения и преимущества, связанные с рассмотрением, оценкой и сопоставлением заявок, окончательных предложений, заключением и исполнением договора, указываются заказчиком в извещении о проведении конкурентной закупки с учетом требований статьи 3.1-4 Федерального закона от 18 июля 2011г. </w:t>
      </w:r>
    </w:p>
    <w:p w14:paraId="2B03DAF9" w14:textId="78E3B699" w:rsidR="005E57F0" w:rsidRPr="005F3B3B" w:rsidRDefault="005F3B3B" w:rsidP="00CD4B37">
      <w:pPr>
        <w:spacing w:line="360" w:lineRule="auto"/>
        <w:jc w:val="both"/>
        <w:rPr>
          <w:b/>
        </w:rPr>
      </w:pPr>
      <w:r>
        <w:t>№ 223-ФЗ</w:t>
      </w:r>
      <w:r w:rsidR="00201DE3">
        <w:rPr>
          <w:b/>
        </w:rPr>
        <w:t xml:space="preserve"> </w:t>
      </w:r>
      <w:r w:rsidR="00201DE3" w:rsidRPr="00B0424A">
        <w:t>и</w:t>
      </w:r>
      <w:r w:rsidRPr="005F3B3B">
        <w:rPr>
          <w:b/>
        </w:rPr>
        <w:t xml:space="preserve"> </w:t>
      </w:r>
      <w:r w:rsidR="00201DE3">
        <w:t>постановления Правительства Российской Федерации от 23 декабря 2024г. № 1875</w:t>
      </w:r>
      <w:r w:rsidR="00201DE3">
        <w:rPr>
          <w:b/>
        </w:rPr>
        <w:t xml:space="preserve"> </w:t>
      </w:r>
      <w:r w:rsidRPr="005F3B3B">
        <w:rPr>
          <w:b/>
        </w:rPr>
        <w:t>(изм.1</w:t>
      </w:r>
      <w:r w:rsidR="008213ED">
        <w:rPr>
          <w:b/>
        </w:rPr>
        <w:t>)</w:t>
      </w:r>
    </w:p>
    <w:p w14:paraId="30D34392" w14:textId="5F1C8B90" w:rsidR="002855E0" w:rsidRPr="00CD5059" w:rsidRDefault="003A09F7" w:rsidP="00CD4B37">
      <w:pPr>
        <w:pStyle w:val="1"/>
        <w:tabs>
          <w:tab w:val="left" w:pos="3940"/>
        </w:tabs>
        <w:spacing w:before="120" w:after="120" w:line="360" w:lineRule="auto"/>
        <w:ind w:firstLine="567"/>
        <w:jc w:val="both"/>
        <w:rPr>
          <w:rFonts w:ascii="Times New Roman" w:hAnsi="Times New Roman"/>
          <w:sz w:val="26"/>
          <w:szCs w:val="26"/>
        </w:rPr>
      </w:pPr>
      <w:bookmarkStart w:id="76" w:name="_Toc186046505"/>
      <w:r>
        <w:rPr>
          <w:rFonts w:ascii="Times New Roman" w:hAnsi="Times New Roman"/>
          <w:sz w:val="26"/>
          <w:szCs w:val="26"/>
        </w:rPr>
        <w:t>4.26</w:t>
      </w:r>
      <w:r w:rsidR="002855E0" w:rsidRPr="00670E42">
        <w:rPr>
          <w:rFonts w:ascii="Times New Roman" w:hAnsi="Times New Roman"/>
          <w:sz w:val="26"/>
          <w:szCs w:val="26"/>
        </w:rPr>
        <w:t> </w:t>
      </w:r>
      <w:r w:rsidR="00670E42" w:rsidRPr="00670E42">
        <w:rPr>
          <w:rFonts w:ascii="Times New Roman" w:hAnsi="Times New Roman"/>
          <w:sz w:val="26"/>
          <w:szCs w:val="26"/>
        </w:rPr>
        <w:t xml:space="preserve">Предоставление приоритета участнику закупки в соответствии </w:t>
      </w:r>
      <w:r w:rsidR="008054C0">
        <w:rPr>
          <w:rFonts w:ascii="Times New Roman" w:hAnsi="Times New Roman"/>
          <w:sz w:val="26"/>
          <w:szCs w:val="26"/>
        </w:rPr>
        <w:br/>
      </w:r>
      <w:r w:rsidR="00670E42" w:rsidRPr="00670E42">
        <w:rPr>
          <w:rFonts w:ascii="Times New Roman" w:hAnsi="Times New Roman"/>
          <w:sz w:val="26"/>
          <w:szCs w:val="26"/>
        </w:rPr>
        <w:t>с требованиями ГОСТ РВ 0015-002</w:t>
      </w:r>
      <w:bookmarkEnd w:id="76"/>
    </w:p>
    <w:p w14:paraId="7878C1FA" w14:textId="4A59E476" w:rsidR="00670E42" w:rsidRPr="00670E42" w:rsidRDefault="00670E42" w:rsidP="00CD4B37">
      <w:pPr>
        <w:overflowPunct/>
        <w:autoSpaceDE/>
        <w:autoSpaceDN/>
        <w:adjustRightInd/>
        <w:spacing w:line="360" w:lineRule="auto"/>
        <w:ind w:firstLine="567"/>
        <w:jc w:val="both"/>
        <w:textAlignment w:val="auto"/>
        <w:rPr>
          <w:b/>
          <w:bCs/>
          <w:szCs w:val="24"/>
        </w:rPr>
      </w:pPr>
      <w:r w:rsidRPr="00670E42">
        <w:rPr>
          <w:bCs/>
          <w:szCs w:val="24"/>
        </w:rPr>
        <w:t>Заказчик отдает приоритет участнику закупки, имеющему сертификат соответствия системы менеджмента качества требованиям ГОСТ РВ 0015-002.</w:t>
      </w:r>
    </w:p>
    <w:p w14:paraId="620AE773" w14:textId="10C68D11" w:rsidR="00670E42" w:rsidRPr="003A09F7" w:rsidRDefault="003A09F7" w:rsidP="00CD4B37">
      <w:pPr>
        <w:pStyle w:val="1"/>
        <w:tabs>
          <w:tab w:val="left" w:pos="3940"/>
        </w:tabs>
        <w:spacing w:before="120" w:after="120" w:line="360" w:lineRule="auto"/>
        <w:ind w:firstLine="567"/>
        <w:jc w:val="both"/>
        <w:rPr>
          <w:rFonts w:ascii="Times New Roman" w:hAnsi="Times New Roman"/>
          <w:sz w:val="26"/>
          <w:szCs w:val="26"/>
        </w:rPr>
      </w:pPr>
      <w:bookmarkStart w:id="77" w:name="_Toc186046506"/>
      <w:r w:rsidRPr="003A09F7">
        <w:rPr>
          <w:rFonts w:ascii="Times New Roman" w:hAnsi="Times New Roman"/>
          <w:sz w:val="26"/>
          <w:szCs w:val="26"/>
        </w:rPr>
        <w:t>4.27</w:t>
      </w:r>
      <w:r w:rsidR="00670E42" w:rsidRPr="003A09F7">
        <w:rPr>
          <w:rFonts w:ascii="Times New Roman" w:hAnsi="Times New Roman"/>
          <w:sz w:val="26"/>
          <w:szCs w:val="26"/>
        </w:rPr>
        <w:t> Порядок заключения и исполнения договора</w:t>
      </w:r>
      <w:bookmarkEnd w:id="77"/>
    </w:p>
    <w:p w14:paraId="3570A085" w14:textId="016A9850" w:rsidR="00C612A6" w:rsidRPr="008213ED" w:rsidRDefault="00C612A6" w:rsidP="00CD4B37">
      <w:pPr>
        <w:overflowPunct/>
        <w:autoSpaceDE/>
        <w:autoSpaceDN/>
        <w:adjustRightInd/>
        <w:spacing w:line="360" w:lineRule="auto"/>
        <w:ind w:firstLine="567"/>
        <w:jc w:val="both"/>
        <w:textAlignment w:val="auto"/>
        <w:rPr>
          <w:b/>
          <w:szCs w:val="24"/>
        </w:rPr>
      </w:pPr>
      <w:r>
        <w:rPr>
          <w:szCs w:val="24"/>
        </w:rPr>
        <w:t>О</w:t>
      </w:r>
      <w:r w:rsidR="00670E42" w:rsidRPr="00670E42">
        <w:rPr>
          <w:szCs w:val="24"/>
        </w:rPr>
        <w:t>рганизацию и ведение работы по заключению и ведению договоров</w:t>
      </w:r>
      <w:r w:rsidR="005626AD">
        <w:rPr>
          <w:szCs w:val="24"/>
        </w:rPr>
        <w:t xml:space="preserve"> осуществляет договорно</w:t>
      </w:r>
      <w:r w:rsidR="008213ED">
        <w:rPr>
          <w:szCs w:val="24"/>
        </w:rPr>
        <w:t>й</w:t>
      </w:r>
      <w:r w:rsidR="005626AD">
        <w:rPr>
          <w:szCs w:val="24"/>
        </w:rPr>
        <w:t xml:space="preserve"> </w:t>
      </w:r>
      <w:r w:rsidR="008213ED">
        <w:rPr>
          <w:szCs w:val="24"/>
        </w:rPr>
        <w:t>отдел</w:t>
      </w:r>
      <w:r w:rsidR="005626AD">
        <w:rPr>
          <w:szCs w:val="24"/>
        </w:rPr>
        <w:t>.</w:t>
      </w:r>
      <w:r w:rsidR="008213ED">
        <w:rPr>
          <w:szCs w:val="24"/>
        </w:rPr>
        <w:t xml:space="preserve">   </w:t>
      </w:r>
      <w:r w:rsidR="008213ED" w:rsidRPr="008213ED">
        <w:rPr>
          <w:b/>
          <w:szCs w:val="24"/>
        </w:rPr>
        <w:t>(изм.1)</w:t>
      </w:r>
    </w:p>
    <w:p w14:paraId="4CDC6A21" w14:textId="7161ED55" w:rsidR="00670E42" w:rsidRPr="00BA791D" w:rsidRDefault="004659F9" w:rsidP="00CD4B37">
      <w:pPr>
        <w:overflowPunct/>
        <w:autoSpaceDE/>
        <w:autoSpaceDN/>
        <w:adjustRightInd/>
        <w:spacing w:line="360" w:lineRule="auto"/>
        <w:ind w:firstLine="567"/>
        <w:jc w:val="both"/>
        <w:textAlignment w:val="auto"/>
        <w:rPr>
          <w:b/>
          <w:szCs w:val="24"/>
        </w:rPr>
      </w:pPr>
      <w:r>
        <w:rPr>
          <w:szCs w:val="24"/>
        </w:rPr>
        <w:t>4.</w:t>
      </w:r>
      <w:r w:rsidRPr="004659F9">
        <w:rPr>
          <w:szCs w:val="24"/>
        </w:rPr>
        <w:t>27</w:t>
      </w:r>
      <w:r w:rsidR="00670E42" w:rsidRPr="00670E42">
        <w:rPr>
          <w:szCs w:val="24"/>
        </w:rPr>
        <w:t>.1 После выбора комиссией по закупкам поставщика продукции один экземпляр протокола заседания комиссии по закупкам, зарегистрированного в журнале учета подготовленных документов, передается секретарем комиссии по закупкам в договорно</w:t>
      </w:r>
      <w:r w:rsidR="00BA791D">
        <w:rPr>
          <w:szCs w:val="24"/>
        </w:rPr>
        <w:t>й</w:t>
      </w:r>
      <w:r w:rsidR="00670E42" w:rsidRPr="00670E42">
        <w:rPr>
          <w:szCs w:val="24"/>
        </w:rPr>
        <w:t xml:space="preserve"> </w:t>
      </w:r>
      <w:r w:rsidR="00BA791D">
        <w:rPr>
          <w:szCs w:val="24"/>
        </w:rPr>
        <w:t>отдел</w:t>
      </w:r>
      <w:r w:rsidR="00670E42" w:rsidRPr="00A92147">
        <w:rPr>
          <w:szCs w:val="24"/>
        </w:rPr>
        <w:t xml:space="preserve"> предприятия </w:t>
      </w:r>
      <w:r w:rsidR="008054C0">
        <w:rPr>
          <w:szCs w:val="24"/>
        </w:rPr>
        <w:br/>
      </w:r>
      <w:r w:rsidR="00670E42" w:rsidRPr="00670E42">
        <w:rPr>
          <w:szCs w:val="24"/>
        </w:rPr>
        <w:t>не позднее дня, следующего за днем утверждения такого протокола.</w:t>
      </w:r>
      <w:r w:rsidR="00BA791D">
        <w:rPr>
          <w:szCs w:val="24"/>
        </w:rPr>
        <w:t xml:space="preserve"> </w:t>
      </w:r>
      <w:r w:rsidR="007A3BE5">
        <w:rPr>
          <w:szCs w:val="24"/>
        </w:rPr>
        <w:t xml:space="preserve">  </w:t>
      </w:r>
      <w:r w:rsidR="00BA791D" w:rsidRPr="00BA791D">
        <w:rPr>
          <w:b/>
          <w:szCs w:val="24"/>
        </w:rPr>
        <w:t>(изм.1)</w:t>
      </w:r>
    </w:p>
    <w:p w14:paraId="3EE05805" w14:textId="54DABF87" w:rsidR="00670E42" w:rsidRDefault="00670E42" w:rsidP="00CD4B37">
      <w:pPr>
        <w:overflowPunct/>
        <w:autoSpaceDE/>
        <w:autoSpaceDN/>
        <w:adjustRightInd/>
        <w:spacing w:line="360" w:lineRule="auto"/>
        <w:ind w:firstLine="567"/>
        <w:jc w:val="both"/>
        <w:textAlignment w:val="auto"/>
        <w:rPr>
          <w:b/>
          <w:szCs w:val="24"/>
        </w:rPr>
      </w:pPr>
      <w:r w:rsidRPr="00670E42">
        <w:rPr>
          <w:szCs w:val="24"/>
        </w:rPr>
        <w:t>На основан</w:t>
      </w:r>
      <w:r w:rsidR="009D2C7E">
        <w:rPr>
          <w:szCs w:val="24"/>
        </w:rPr>
        <w:t>ии данного протокола заседания К</w:t>
      </w:r>
      <w:r w:rsidRPr="00670E42">
        <w:rPr>
          <w:szCs w:val="24"/>
        </w:rPr>
        <w:t>омиссии по закупкам договорно</w:t>
      </w:r>
      <w:r w:rsidR="00BA791D">
        <w:rPr>
          <w:szCs w:val="24"/>
        </w:rPr>
        <w:t>й</w:t>
      </w:r>
      <w:r w:rsidRPr="00670E42">
        <w:rPr>
          <w:szCs w:val="24"/>
        </w:rPr>
        <w:t xml:space="preserve"> </w:t>
      </w:r>
      <w:r w:rsidR="00BA791D">
        <w:rPr>
          <w:szCs w:val="24"/>
        </w:rPr>
        <w:t>отдел</w:t>
      </w:r>
      <w:r w:rsidRPr="00670E42">
        <w:rPr>
          <w:szCs w:val="24"/>
        </w:rPr>
        <w:t xml:space="preserve"> </w:t>
      </w:r>
      <w:r w:rsidRPr="005626AD">
        <w:rPr>
          <w:szCs w:val="24"/>
        </w:rPr>
        <w:t xml:space="preserve">предприятия оформляет договор с поставщиком продукции в полном соответствии с размещенным в </w:t>
      </w:r>
      <w:r w:rsidR="005626AD" w:rsidRPr="005626AD">
        <w:rPr>
          <w:szCs w:val="24"/>
        </w:rPr>
        <w:t xml:space="preserve">единой информационной системе </w:t>
      </w:r>
      <w:r w:rsidRPr="005626AD">
        <w:rPr>
          <w:szCs w:val="24"/>
        </w:rPr>
        <w:t>проектом договора</w:t>
      </w:r>
      <w:r w:rsidRPr="00670E42">
        <w:rPr>
          <w:szCs w:val="24"/>
        </w:rPr>
        <w:t xml:space="preserve"> путем внесения в этот проект необходимых сведений из протокола заседания комиссии по закупкам.</w:t>
      </w:r>
      <w:r w:rsidR="00BA791D">
        <w:rPr>
          <w:szCs w:val="24"/>
        </w:rPr>
        <w:t xml:space="preserve"> </w:t>
      </w:r>
      <w:r w:rsidR="007A3BE5">
        <w:rPr>
          <w:szCs w:val="24"/>
        </w:rPr>
        <w:t xml:space="preserve">  </w:t>
      </w:r>
      <w:r w:rsidR="00BA791D" w:rsidRPr="00BA791D">
        <w:rPr>
          <w:b/>
          <w:szCs w:val="24"/>
        </w:rPr>
        <w:t>(изм.1)</w:t>
      </w:r>
    </w:p>
    <w:p w14:paraId="3F9D7E19" w14:textId="613C2A3F" w:rsidR="00670E42" w:rsidRPr="00A92147" w:rsidRDefault="00670E42" w:rsidP="00CD4B37">
      <w:pPr>
        <w:overflowPunct/>
        <w:autoSpaceDE/>
        <w:autoSpaceDN/>
        <w:adjustRightInd/>
        <w:spacing w:line="360" w:lineRule="auto"/>
        <w:ind w:firstLine="567"/>
        <w:jc w:val="both"/>
        <w:textAlignment w:val="auto"/>
        <w:rPr>
          <w:szCs w:val="24"/>
        </w:rPr>
      </w:pPr>
      <w:r w:rsidRPr="00670E42">
        <w:rPr>
          <w:szCs w:val="24"/>
        </w:rPr>
        <w:t xml:space="preserve">Заказчик в </w:t>
      </w:r>
      <w:r w:rsidRPr="005626AD">
        <w:rPr>
          <w:szCs w:val="24"/>
        </w:rPr>
        <w:t xml:space="preserve">течение </w:t>
      </w:r>
      <w:r w:rsidR="00AE7CCC" w:rsidRPr="005626AD">
        <w:rPr>
          <w:szCs w:val="24"/>
        </w:rPr>
        <w:t>пяти</w:t>
      </w:r>
      <w:r w:rsidRPr="005626AD">
        <w:rPr>
          <w:szCs w:val="24"/>
        </w:rPr>
        <w:t xml:space="preserve"> дней направляет поставщику проект договора. Поставщик в течение </w:t>
      </w:r>
      <w:r w:rsidR="00AE7CCC" w:rsidRPr="005626AD">
        <w:rPr>
          <w:szCs w:val="24"/>
        </w:rPr>
        <w:t>пяти</w:t>
      </w:r>
      <w:r w:rsidRPr="005626AD">
        <w:rPr>
          <w:szCs w:val="24"/>
        </w:rPr>
        <w:t xml:space="preserve"> дней с момента получения</w:t>
      </w:r>
      <w:r w:rsidRPr="00670E42">
        <w:rPr>
          <w:szCs w:val="24"/>
        </w:rPr>
        <w:t xml:space="preserve"> проекта договора направляет Заказчику подписанный договор </w:t>
      </w:r>
      <w:r w:rsidR="008054C0">
        <w:rPr>
          <w:szCs w:val="24"/>
        </w:rPr>
        <w:br/>
      </w:r>
      <w:r w:rsidRPr="00670E42">
        <w:rPr>
          <w:szCs w:val="24"/>
        </w:rPr>
        <w:t xml:space="preserve">и документ, подтверждающий обеспечение исполнения договора, если это было предусмотрено </w:t>
      </w:r>
      <w:r w:rsidR="008054C0">
        <w:rPr>
          <w:szCs w:val="24"/>
        </w:rPr>
        <w:br/>
      </w:r>
      <w:r w:rsidRPr="00670E42">
        <w:rPr>
          <w:szCs w:val="24"/>
        </w:rPr>
        <w:t>в документации о закупке.</w:t>
      </w:r>
    </w:p>
    <w:p w14:paraId="7EB5AD9C" w14:textId="77777777" w:rsidR="00201DE3" w:rsidRDefault="00670E42" w:rsidP="00CD4B37">
      <w:pPr>
        <w:overflowPunct/>
        <w:autoSpaceDE/>
        <w:autoSpaceDN/>
        <w:adjustRightInd/>
        <w:spacing w:line="360" w:lineRule="auto"/>
        <w:ind w:firstLine="567"/>
        <w:jc w:val="both"/>
        <w:textAlignment w:val="auto"/>
        <w:rPr>
          <w:szCs w:val="24"/>
        </w:rPr>
      </w:pPr>
      <w:r w:rsidRPr="00A92147">
        <w:rPr>
          <w:szCs w:val="24"/>
        </w:rPr>
        <w:t xml:space="preserve">Договор по результатам конкурентной закупки заключается не ранее чем через десять дней </w:t>
      </w:r>
      <w:r w:rsidR="008054C0">
        <w:rPr>
          <w:szCs w:val="24"/>
        </w:rPr>
        <w:br/>
      </w:r>
      <w:r w:rsidRPr="00A92147">
        <w:rPr>
          <w:szCs w:val="24"/>
        </w:rPr>
        <w:t>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w:t>
      </w:r>
      <w:r w:rsidR="007478AC">
        <w:rPr>
          <w:szCs w:val="24"/>
        </w:rPr>
        <w:t>и одобрения органом управления З</w:t>
      </w:r>
      <w:r w:rsidRPr="00A92147">
        <w:rPr>
          <w:szCs w:val="24"/>
        </w:rPr>
        <w:t xml:space="preserve">аказчика в соответствии с законодательством </w:t>
      </w:r>
      <w:r w:rsidR="009619A2" w:rsidRPr="009619A2">
        <w:rPr>
          <w:szCs w:val="24"/>
        </w:rPr>
        <w:t>Российской Федерации заключения договора или в случае обжалования в антимонопольном органе</w:t>
      </w:r>
    </w:p>
    <w:p w14:paraId="17FB6D76" w14:textId="702F34D4" w:rsidR="00670E42" w:rsidRPr="00670E42" w:rsidRDefault="00201DE3" w:rsidP="00DF23BB">
      <w:pPr>
        <w:overflowPunct/>
        <w:autoSpaceDE/>
        <w:autoSpaceDN/>
        <w:adjustRightInd/>
        <w:spacing w:line="288" w:lineRule="auto"/>
        <w:textAlignment w:val="auto"/>
        <w:rPr>
          <w:szCs w:val="24"/>
        </w:rPr>
      </w:pPr>
      <w:r>
        <w:rPr>
          <w:szCs w:val="24"/>
        </w:rPr>
        <w:br w:type="page"/>
      </w:r>
      <w:r w:rsidR="007478AC">
        <w:rPr>
          <w:szCs w:val="24"/>
        </w:rPr>
        <w:t>действий (бездействия) З</w:t>
      </w:r>
      <w:r w:rsidR="00670E42" w:rsidRPr="00A92147">
        <w:rPr>
          <w:szCs w:val="24"/>
        </w:rPr>
        <w:t>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w:t>
      </w:r>
      <w:r w:rsidR="007478AC">
        <w:rPr>
          <w:szCs w:val="24"/>
        </w:rPr>
        <w:t>лования действий (бездействия) З</w:t>
      </w:r>
      <w:r w:rsidR="00670E42" w:rsidRPr="00A92147">
        <w:rPr>
          <w:szCs w:val="24"/>
        </w:rPr>
        <w:t xml:space="preserve">аказчика, комиссии по осуществлению конкурентной </w:t>
      </w:r>
      <w:r w:rsidR="00670E42" w:rsidRPr="00670E42">
        <w:rPr>
          <w:szCs w:val="24"/>
        </w:rPr>
        <w:t>закупки, оператора электронной площадки.</w:t>
      </w:r>
    </w:p>
    <w:p w14:paraId="23A2FC52" w14:textId="5EFAC1A0"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xml:space="preserve">Договоры на поставку товаров, выполнение работ, оказание услуг </w:t>
      </w:r>
      <w:r w:rsidRPr="002948A3">
        <w:rPr>
          <w:szCs w:val="24"/>
        </w:rPr>
        <w:t xml:space="preserve">заключаются </w:t>
      </w:r>
      <w:r w:rsidR="00AE7CCC" w:rsidRPr="002948A3">
        <w:rPr>
          <w:szCs w:val="24"/>
        </w:rPr>
        <w:t>З</w:t>
      </w:r>
      <w:r w:rsidRPr="002948A3">
        <w:rPr>
          <w:szCs w:val="24"/>
        </w:rPr>
        <w:t xml:space="preserve">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w:t>
      </w:r>
      <w:r w:rsidR="008054C0">
        <w:rPr>
          <w:szCs w:val="24"/>
        </w:rPr>
        <w:br/>
      </w:r>
      <w:r w:rsidRPr="002948A3">
        <w:rPr>
          <w:szCs w:val="24"/>
        </w:rPr>
        <w:t>в соответствии с частью 2 статьи 4 Федерального закона</w:t>
      </w:r>
      <w:r w:rsidR="00AE7CCC" w:rsidRPr="002948A3">
        <w:rPr>
          <w:szCs w:val="24"/>
        </w:rPr>
        <w:t xml:space="preserve"> от 18 июля 2011 г. </w:t>
      </w:r>
      <w:r w:rsidRPr="002948A3">
        <w:rPr>
          <w:szCs w:val="24"/>
        </w:rPr>
        <w:t xml:space="preserve">№ 223-ФЗ порядку формирования этого плана), размещенным в единой информационной системе (если информация </w:t>
      </w:r>
      <w:r w:rsidR="008054C0">
        <w:rPr>
          <w:szCs w:val="24"/>
        </w:rPr>
        <w:br/>
      </w:r>
      <w:r w:rsidRPr="002948A3">
        <w:rPr>
          <w:szCs w:val="24"/>
        </w:rPr>
        <w:t xml:space="preserve">о таких закупках подлежит размещению в единой информационной системе в соответствии </w:t>
      </w:r>
      <w:r w:rsidR="008054C0">
        <w:rPr>
          <w:szCs w:val="24"/>
        </w:rPr>
        <w:br/>
      </w:r>
      <w:r w:rsidRPr="002948A3">
        <w:rPr>
          <w:szCs w:val="24"/>
        </w:rPr>
        <w:t>с Федеральным законом</w:t>
      </w:r>
      <w:r w:rsidR="00AE7CCC" w:rsidRPr="002948A3">
        <w:rPr>
          <w:szCs w:val="24"/>
        </w:rPr>
        <w:t xml:space="preserve"> от 18 июля 2011 г.</w:t>
      </w:r>
      <w:r w:rsidRPr="002948A3">
        <w:rPr>
          <w:szCs w:val="24"/>
        </w:rPr>
        <w:t xml:space="preserve"> № 223-ФЗ), за исключением случаев возникновения</w:t>
      </w:r>
      <w:r w:rsidRPr="00670E42">
        <w:rPr>
          <w:szCs w:val="24"/>
        </w:rPr>
        <w:t xml:space="preserve"> потребности в закупке вследствие аварии, иных чрезвычайных ситуаций природного </w:t>
      </w:r>
      <w:r w:rsidR="008054C0">
        <w:rPr>
          <w:szCs w:val="24"/>
        </w:rPr>
        <w:br/>
      </w:r>
      <w:r w:rsidRPr="00670E42">
        <w:rPr>
          <w:szCs w:val="24"/>
        </w:rPr>
        <w:t>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92D2998" w14:textId="77777777" w:rsidR="00201DE3" w:rsidRPr="00A77170" w:rsidRDefault="00201DE3" w:rsidP="00201DE3">
      <w:pPr>
        <w:overflowPunct/>
        <w:autoSpaceDE/>
        <w:autoSpaceDN/>
        <w:adjustRightInd/>
        <w:spacing w:line="336" w:lineRule="auto"/>
        <w:ind w:firstLine="567"/>
        <w:jc w:val="both"/>
        <w:textAlignment w:val="auto"/>
        <w:rPr>
          <w:b/>
          <w:szCs w:val="24"/>
        </w:rPr>
      </w:pPr>
      <w:r w:rsidRPr="00A77170">
        <w:rPr>
          <w:szCs w:val="24"/>
        </w:rPr>
        <w:t>Для завершения процедуры закупки на электронно-торговой площадке договорной отдел предприятия представляет в бюро ОЗП сведения о дате заключения договора не позднее дня, следующего за днем заключения договора.</w:t>
      </w:r>
      <w:r>
        <w:rPr>
          <w:szCs w:val="24"/>
        </w:rPr>
        <w:t xml:space="preserve">   </w:t>
      </w:r>
      <w:r w:rsidRPr="00A77170">
        <w:rPr>
          <w:b/>
          <w:szCs w:val="24"/>
        </w:rPr>
        <w:t>(изм.1)</w:t>
      </w:r>
    </w:p>
    <w:p w14:paraId="7C973D8B" w14:textId="4DD28F52" w:rsidR="00670E42" w:rsidRPr="00670E42" w:rsidRDefault="00670E42" w:rsidP="00F67CD1">
      <w:pPr>
        <w:widowControl w:val="0"/>
        <w:tabs>
          <w:tab w:val="left" w:pos="284"/>
        </w:tabs>
        <w:overflowPunct/>
        <w:autoSpaceDE/>
        <w:autoSpaceDN/>
        <w:adjustRightInd/>
        <w:spacing w:line="288" w:lineRule="auto"/>
        <w:ind w:firstLine="567"/>
        <w:jc w:val="both"/>
        <w:textAlignment w:val="auto"/>
        <w:rPr>
          <w:szCs w:val="24"/>
        </w:rPr>
      </w:pPr>
      <w:r w:rsidRPr="00670E42">
        <w:rPr>
          <w:szCs w:val="24"/>
        </w:rPr>
        <w:t xml:space="preserve">Договор с единственным поставщиком (исполнителем, подрядчиком) Заказчик заключает </w:t>
      </w:r>
      <w:r w:rsidR="008054C0">
        <w:rPr>
          <w:szCs w:val="24"/>
        </w:rPr>
        <w:br/>
      </w:r>
      <w:r w:rsidRPr="00670E42">
        <w:rPr>
          <w:szCs w:val="24"/>
        </w:rPr>
        <w:t xml:space="preserve">в течение 20 дней со дня принятия решения о проведении закупки у единственного поставщика </w:t>
      </w:r>
      <w:r w:rsidR="008054C0">
        <w:rPr>
          <w:szCs w:val="24"/>
        </w:rPr>
        <w:br/>
      </w:r>
      <w:r w:rsidRPr="00670E42">
        <w:rPr>
          <w:szCs w:val="24"/>
        </w:rPr>
        <w:t xml:space="preserve">(без учета времени, необходимого на пересылку договора). В этом случае днем принятия решения является день (дата) подписания директором предприятия служебной записки, указанной </w:t>
      </w:r>
      <w:r w:rsidRPr="006408C8">
        <w:rPr>
          <w:szCs w:val="24"/>
        </w:rPr>
        <w:t xml:space="preserve">в пункте </w:t>
      </w:r>
      <w:r w:rsidR="006408C8" w:rsidRPr="006408C8">
        <w:rPr>
          <w:szCs w:val="24"/>
        </w:rPr>
        <w:t>4</w:t>
      </w:r>
      <w:r w:rsidRPr="006408C8">
        <w:rPr>
          <w:szCs w:val="24"/>
        </w:rPr>
        <w:t>.</w:t>
      </w:r>
      <w:r w:rsidR="006408C8" w:rsidRPr="006408C8">
        <w:rPr>
          <w:szCs w:val="24"/>
        </w:rPr>
        <w:t>4</w:t>
      </w:r>
      <w:r w:rsidRPr="006408C8">
        <w:rPr>
          <w:szCs w:val="24"/>
        </w:rPr>
        <w:t>.1 Положения о закупке.</w:t>
      </w:r>
    </w:p>
    <w:p w14:paraId="78AED969" w14:textId="4AF9224D"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извещения о закупке (если требование о предоставлении обеспечения исполнения договора было предусмотрено Заказчиком в документации о закупке, извещении о закупке).</w:t>
      </w:r>
    </w:p>
    <w:p w14:paraId="76013FBC" w14:textId="6FDA06E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3</w:t>
      </w:r>
      <w:r w:rsidR="00670E42" w:rsidRPr="00670E42">
        <w:rPr>
          <w:szCs w:val="24"/>
        </w:rPr>
        <w:t xml:space="preserve"> В случае если участник закупки, обязанный заключить договор, не предоставил Заказчику в срок, указанный в документации о закупке, извещении о закупке подписанный </w:t>
      </w:r>
      <w:r w:rsidR="008054C0">
        <w:rPr>
          <w:szCs w:val="24"/>
        </w:rPr>
        <w:br/>
      </w:r>
      <w:r w:rsidR="00670E42" w:rsidRPr="00670E42">
        <w:rPr>
          <w:szCs w:val="24"/>
        </w:rPr>
        <w:t xml:space="preserve">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008054C0">
        <w:rPr>
          <w:szCs w:val="24"/>
        </w:rPr>
        <w:br/>
      </w:r>
      <w:r w:rsidR="00670E42" w:rsidRPr="00670E42">
        <w:rPr>
          <w:szCs w:val="24"/>
        </w:rPr>
        <w:t>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288D99A9" w14:textId="2ED573F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4</w:t>
      </w:r>
      <w:r w:rsidR="00670E42" w:rsidRPr="00670E42">
        <w:rPr>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8054C0">
        <w:rPr>
          <w:szCs w:val="24"/>
        </w:rPr>
        <w:br/>
      </w:r>
      <w:r w:rsidR="00670E42" w:rsidRPr="00670E42">
        <w:rPr>
          <w:szCs w:val="24"/>
        </w:rPr>
        <w:t>на участие в закупке которого присвоен следующий порядковый номер. При этом данный участник закупки не вправе отказаться от заключения договора.</w:t>
      </w:r>
    </w:p>
    <w:p w14:paraId="288E02F3" w14:textId="5CEECB34"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 xml:space="preserve">.5 В течение срока, предусмотренного для заключения договора, Заказчик обязан отказаться от заключения договора в случае установления факта несоответствия участника требованиям, установленным в документации о закупке, извещении о проведении запроса котировок в соответствии </w:t>
      </w:r>
      <w:r w:rsidR="00670E42" w:rsidRPr="006408C8">
        <w:rPr>
          <w:szCs w:val="24"/>
        </w:rPr>
        <w:t xml:space="preserve">с пунктом </w:t>
      </w:r>
      <w:r w:rsidR="006408C8" w:rsidRPr="006408C8">
        <w:rPr>
          <w:szCs w:val="24"/>
        </w:rPr>
        <w:t>4</w:t>
      </w:r>
      <w:r w:rsidR="00670E42" w:rsidRPr="006408C8">
        <w:rPr>
          <w:szCs w:val="24"/>
        </w:rPr>
        <w:t>.</w:t>
      </w:r>
      <w:r w:rsidR="006408C8" w:rsidRPr="006408C8">
        <w:rPr>
          <w:szCs w:val="24"/>
        </w:rPr>
        <w:t>7</w:t>
      </w:r>
      <w:r w:rsidR="00670E42" w:rsidRPr="006408C8">
        <w:rPr>
          <w:szCs w:val="24"/>
        </w:rPr>
        <w:t xml:space="preserve">.3. Положения о закупке, а также </w:t>
      </w:r>
      <w:r w:rsidR="00670E42" w:rsidRPr="00670E42">
        <w:rPr>
          <w:szCs w:val="24"/>
        </w:rPr>
        <w:t xml:space="preserve">в случае предоставления участником закупки, обязанным заключить договор, недостоверных сведений в заявке на участие </w:t>
      </w:r>
      <w:r w:rsidR="008054C0">
        <w:rPr>
          <w:szCs w:val="24"/>
        </w:rPr>
        <w:br/>
      </w:r>
      <w:r w:rsidR="00670E42" w:rsidRPr="00670E42">
        <w:rPr>
          <w:szCs w:val="24"/>
        </w:rPr>
        <w:t>в закупке, а равно в заявке на участие в закупке по первому этапу либо предквалификационной заявке.</w:t>
      </w:r>
    </w:p>
    <w:p w14:paraId="74262ED3" w14:textId="3A15A359" w:rsidR="00670E42" w:rsidRPr="006408C8"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6</w:t>
      </w:r>
      <w:r w:rsidR="00670E42" w:rsidRPr="00670E42">
        <w:rPr>
          <w:szCs w:val="24"/>
        </w:rPr>
        <w:t xml:space="preserve"> При заключении и исполнении договора не допускается изменение его условий </w:t>
      </w:r>
      <w:r w:rsidR="008054C0">
        <w:rPr>
          <w:szCs w:val="24"/>
        </w:rPr>
        <w:br/>
      </w:r>
      <w:r w:rsidR="00670E42" w:rsidRPr="00670E42">
        <w:rPr>
          <w:szCs w:val="24"/>
        </w:rPr>
        <w:t xml:space="preserve">по сравнению с указанными в проекте договора, кроме случаев, предусмотренных </w:t>
      </w:r>
      <w:r w:rsidR="00670E42" w:rsidRPr="006408C8">
        <w:rPr>
          <w:szCs w:val="24"/>
        </w:rPr>
        <w:t>настоящим разделом Положения</w:t>
      </w:r>
      <w:r w:rsidR="0003595D" w:rsidRPr="006408C8">
        <w:rPr>
          <w:szCs w:val="24"/>
        </w:rPr>
        <w:t xml:space="preserve"> о закупке</w:t>
      </w:r>
      <w:r w:rsidR="00670E42" w:rsidRPr="006408C8">
        <w:rPr>
          <w:szCs w:val="24"/>
        </w:rPr>
        <w:t>.</w:t>
      </w:r>
    </w:p>
    <w:p w14:paraId="4C2939EE" w14:textId="5B69A128" w:rsidR="00670E42" w:rsidRPr="00670E42" w:rsidRDefault="004659F9" w:rsidP="00F67CD1">
      <w:pPr>
        <w:overflowPunct/>
        <w:autoSpaceDE/>
        <w:autoSpaceDN/>
        <w:adjustRightInd/>
        <w:spacing w:line="288" w:lineRule="auto"/>
        <w:ind w:firstLine="567"/>
        <w:jc w:val="both"/>
        <w:textAlignment w:val="auto"/>
        <w:rPr>
          <w:szCs w:val="24"/>
        </w:rPr>
      </w:pPr>
      <w:r w:rsidRPr="006408C8">
        <w:rPr>
          <w:szCs w:val="24"/>
        </w:rPr>
        <w:t>4.27</w:t>
      </w:r>
      <w:r w:rsidR="00670E42" w:rsidRPr="006408C8">
        <w:rPr>
          <w:szCs w:val="24"/>
        </w:rPr>
        <w:t xml:space="preserve">.7 Заказчик по согласованию с поставщиком при заключении и исполнении договора </w:t>
      </w:r>
      <w:r w:rsidR="00670E42" w:rsidRPr="00670E42">
        <w:rPr>
          <w:szCs w:val="24"/>
        </w:rPr>
        <w:t>вправе изменить:</w:t>
      </w:r>
    </w:p>
    <w:p w14:paraId="64A02B83" w14:textId="05987861"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предусмотренный договором объем закупаемой продукции. При изменении объема закупаемой продукции (увеличении или уменьшении не более, чем на</w:t>
      </w:r>
      <w:r w:rsidR="0003595D">
        <w:rPr>
          <w:szCs w:val="24"/>
        </w:rPr>
        <w:t xml:space="preserve"> </w:t>
      </w:r>
      <w:r w:rsidRPr="00670E42">
        <w:rPr>
          <w:szCs w:val="24"/>
        </w:rPr>
        <w:t xml:space="preserve">20 процентов) Заказчик </w:t>
      </w:r>
      <w:r w:rsidR="008054C0">
        <w:rPr>
          <w:szCs w:val="24"/>
        </w:rPr>
        <w:br/>
      </w:r>
      <w:r w:rsidRPr="00670E42">
        <w:rPr>
          <w:szCs w:val="24"/>
        </w:rPr>
        <w:t>по согласованию с поставщиком вправе изменить первоначальную цену договора соответственно изменяемому объему продукции;</w:t>
      </w:r>
    </w:p>
    <w:p w14:paraId="6FB22870" w14:textId="77777777"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0C64773" w14:textId="77777777"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цену договора:</w:t>
      </w:r>
    </w:p>
    <w:p w14:paraId="71AFDCDE"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а) путем ее уменьшения без изменения иных условий исполнения договора;</w:t>
      </w:r>
    </w:p>
    <w:p w14:paraId="02B9258A"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б) в случаях, предусмотренных абзацем 1 настоящего пункта Положения о закупке;</w:t>
      </w:r>
    </w:p>
    <w:p w14:paraId="13E1E066"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в) в случае изменения в соответствии с законодательством Российской Федерации регулируемых государством цен (тарифов);</w:t>
      </w:r>
    </w:p>
    <w:p w14:paraId="5B6A648C"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г) в случае заключения договора энергоснабжения или купли-продажи электрической энергии с гарантирующим поставщиком электрической энергии.</w:t>
      </w:r>
    </w:p>
    <w:p w14:paraId="6F005640" w14:textId="78D1CB87"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.8 Расторжение договора допускается по основаниям и в порядке, предусмотренными условиями договора и законодательством Российской Федерации.</w:t>
      </w:r>
    </w:p>
    <w:p w14:paraId="5C22C49C" w14:textId="2F15BE1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03595D">
        <w:rPr>
          <w:szCs w:val="24"/>
        </w:rPr>
        <w:t>.9</w:t>
      </w:r>
      <w:r w:rsidR="00670E42" w:rsidRPr="00670E42">
        <w:rPr>
          <w:szCs w:val="24"/>
        </w:rPr>
        <w:t> Заказчик включает в договор информацию о стране происхождения товара при осуществлении закупки тов</w:t>
      </w:r>
      <w:r w:rsidR="007478AC">
        <w:rPr>
          <w:szCs w:val="24"/>
        </w:rPr>
        <w:t>ара, в том числе поставляемого З</w:t>
      </w:r>
      <w:r w:rsidR="00670E42" w:rsidRPr="00670E42">
        <w:rPr>
          <w:szCs w:val="24"/>
        </w:rPr>
        <w:t>аказчику при выполнении закупаемых работ, оказании закупаемых услуг.</w:t>
      </w:r>
    </w:p>
    <w:p w14:paraId="17EAD1FC" w14:textId="0853DCAD" w:rsidR="00670E42" w:rsidRPr="001C582A"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.10 Срок оплат</w:t>
      </w:r>
      <w:r w:rsidR="007478AC">
        <w:rPr>
          <w:szCs w:val="24"/>
        </w:rPr>
        <w:t>ы З</w:t>
      </w:r>
      <w:r w:rsidR="00670E42" w:rsidRPr="00670E42">
        <w:rPr>
          <w:szCs w:val="24"/>
        </w:rPr>
        <w:t xml:space="preserve">аказчиком поставленного товара, выполненной работы (ее результатов), оказанной услуги составляет </w:t>
      </w:r>
      <w:r w:rsidR="00670E42" w:rsidRPr="001C582A">
        <w:rPr>
          <w:szCs w:val="24"/>
        </w:rPr>
        <w:t xml:space="preserve">не более </w:t>
      </w:r>
      <w:r w:rsidR="00280727" w:rsidRPr="001C582A">
        <w:rPr>
          <w:szCs w:val="24"/>
        </w:rPr>
        <w:t>семи</w:t>
      </w:r>
      <w:r w:rsidR="00670E42" w:rsidRPr="001C582A">
        <w:rPr>
          <w:szCs w:val="24"/>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468A6A3" w14:textId="1E020CDF" w:rsidR="00670E42" w:rsidRPr="001C582A"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8" w:name="_Toc186046507"/>
      <w:r w:rsidRPr="001C582A">
        <w:rPr>
          <w:rFonts w:ascii="Times New Roman" w:hAnsi="Times New Roman"/>
          <w:sz w:val="26"/>
          <w:szCs w:val="26"/>
        </w:rPr>
        <w:t>4.28</w:t>
      </w:r>
      <w:r w:rsidR="00670E42" w:rsidRPr="001C582A">
        <w:rPr>
          <w:rFonts w:ascii="Times New Roman" w:hAnsi="Times New Roman"/>
          <w:sz w:val="26"/>
          <w:szCs w:val="26"/>
        </w:rPr>
        <w:t> </w:t>
      </w:r>
      <w:r w:rsidR="0003595D" w:rsidRPr="001C582A">
        <w:rPr>
          <w:rFonts w:ascii="Times New Roman" w:hAnsi="Times New Roman"/>
          <w:sz w:val="26"/>
          <w:szCs w:val="26"/>
        </w:rPr>
        <w:t>Формирование и размещение отчетности по договорам</w:t>
      </w:r>
      <w:bookmarkEnd w:id="78"/>
    </w:p>
    <w:p w14:paraId="45991920" w14:textId="65656BE2" w:rsidR="0003595D" w:rsidRPr="00167CFD" w:rsidRDefault="004659F9" w:rsidP="00F67CD1">
      <w:pPr>
        <w:overflowPunct/>
        <w:autoSpaceDE/>
        <w:autoSpaceDN/>
        <w:adjustRightInd/>
        <w:spacing w:line="288" w:lineRule="auto"/>
        <w:ind w:firstLine="567"/>
        <w:jc w:val="both"/>
        <w:textAlignment w:val="auto"/>
        <w:rPr>
          <w:b/>
          <w:szCs w:val="24"/>
        </w:rPr>
      </w:pPr>
      <w:r w:rsidRPr="001C582A">
        <w:rPr>
          <w:szCs w:val="24"/>
        </w:rPr>
        <w:t>4.28</w:t>
      </w:r>
      <w:r w:rsidR="0003595D" w:rsidRPr="001C582A">
        <w:rPr>
          <w:szCs w:val="24"/>
        </w:rPr>
        <w:t>.1 По результатам заключенных договоров</w:t>
      </w:r>
      <w:r w:rsidR="009B5D0D">
        <w:rPr>
          <w:szCs w:val="24"/>
        </w:rPr>
        <w:t>,</w:t>
      </w:r>
      <w:r w:rsidR="0003595D" w:rsidRPr="001C582A">
        <w:rPr>
          <w:szCs w:val="24"/>
        </w:rPr>
        <w:t xml:space="preserve"> договорно</w:t>
      </w:r>
      <w:r w:rsidR="00167CFD">
        <w:rPr>
          <w:szCs w:val="24"/>
        </w:rPr>
        <w:t>й</w:t>
      </w:r>
      <w:r w:rsidR="0003595D" w:rsidRPr="001C582A">
        <w:rPr>
          <w:szCs w:val="24"/>
        </w:rPr>
        <w:t xml:space="preserve"> </w:t>
      </w:r>
      <w:r w:rsidR="00167CFD">
        <w:rPr>
          <w:szCs w:val="24"/>
        </w:rPr>
        <w:t>отдел</w:t>
      </w:r>
      <w:r w:rsidR="0003595D" w:rsidRPr="001C582A">
        <w:rPr>
          <w:szCs w:val="24"/>
        </w:rPr>
        <w:t xml:space="preserve"> предприятия в соответствии с требованиями федерального закона от 18</w:t>
      </w:r>
      <w:r w:rsidR="00280727" w:rsidRPr="001C582A">
        <w:rPr>
          <w:szCs w:val="24"/>
        </w:rPr>
        <w:t xml:space="preserve"> июля </w:t>
      </w:r>
      <w:r w:rsidR="0003595D" w:rsidRPr="001C582A">
        <w:rPr>
          <w:szCs w:val="24"/>
        </w:rPr>
        <w:t>2011 г. № 223-Ф3 не позднее 10-го числа месяца, следующего за отчетным месяцем, размещает в единой информационной системе утвержденные директором сведения:</w:t>
      </w:r>
      <w:r w:rsidR="00167CFD">
        <w:rPr>
          <w:szCs w:val="24"/>
        </w:rPr>
        <w:t xml:space="preserve"> </w:t>
      </w:r>
      <w:r w:rsidR="00DF23BB">
        <w:rPr>
          <w:szCs w:val="24"/>
        </w:rPr>
        <w:t xml:space="preserve"> </w:t>
      </w:r>
      <w:r w:rsidR="00167CFD">
        <w:rPr>
          <w:szCs w:val="24"/>
        </w:rPr>
        <w:t xml:space="preserve"> </w:t>
      </w:r>
      <w:r w:rsidR="00167CFD" w:rsidRPr="00167CFD">
        <w:rPr>
          <w:b/>
          <w:szCs w:val="24"/>
        </w:rPr>
        <w:t>(изм.1)</w:t>
      </w:r>
    </w:p>
    <w:p w14:paraId="1D65A915" w14:textId="1195E75A"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1) о количестве и об общей ст</w:t>
      </w:r>
      <w:r w:rsidR="007478AC">
        <w:rPr>
          <w:szCs w:val="24"/>
        </w:rPr>
        <w:t>оимости договоров, заключенных З</w:t>
      </w:r>
      <w:r w:rsidRPr="001C582A">
        <w:rPr>
          <w:szCs w:val="24"/>
        </w:rPr>
        <w:t>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280727" w:rsidRPr="001C582A">
        <w:rPr>
          <w:szCs w:val="24"/>
        </w:rPr>
        <w:t xml:space="preserve"> от 18 июля 2011 г.</w:t>
      </w:r>
      <w:r w:rsidRPr="001C582A">
        <w:rPr>
          <w:szCs w:val="24"/>
        </w:rPr>
        <w:t xml:space="preserve"> № 223-ФЗ;</w:t>
      </w:r>
    </w:p>
    <w:p w14:paraId="601456E7" w14:textId="2FADC2A7" w:rsidR="0003595D" w:rsidRPr="0003595D" w:rsidRDefault="0003595D" w:rsidP="00F67CD1">
      <w:pPr>
        <w:overflowPunct/>
        <w:autoSpaceDE/>
        <w:autoSpaceDN/>
        <w:adjustRightInd/>
        <w:spacing w:line="288" w:lineRule="auto"/>
        <w:ind w:firstLine="567"/>
        <w:jc w:val="both"/>
        <w:textAlignment w:val="auto"/>
        <w:rPr>
          <w:szCs w:val="24"/>
        </w:rPr>
      </w:pPr>
      <w:r w:rsidRPr="001C582A">
        <w:rPr>
          <w:szCs w:val="24"/>
        </w:rPr>
        <w:t>2) о количестве и ст</w:t>
      </w:r>
      <w:r w:rsidR="007478AC">
        <w:rPr>
          <w:szCs w:val="24"/>
        </w:rPr>
        <w:t>оимости договоров, заключенных З</w:t>
      </w:r>
      <w:r w:rsidRPr="001C582A">
        <w:rPr>
          <w:szCs w:val="24"/>
        </w:rPr>
        <w:t xml:space="preserve">аказчиком по результатам закупки </w:t>
      </w:r>
      <w:r w:rsidR="008054C0">
        <w:rPr>
          <w:szCs w:val="24"/>
        </w:rPr>
        <w:br/>
      </w:r>
      <w:r w:rsidRPr="001C582A">
        <w:rPr>
          <w:szCs w:val="24"/>
        </w:rPr>
        <w:t>у единственного поставщика (исполнителя, подрядчика);</w:t>
      </w:r>
    </w:p>
    <w:p w14:paraId="0756D8AD" w14:textId="6F19D12B"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3) сведения о количестве и ст</w:t>
      </w:r>
      <w:r w:rsidR="007478AC">
        <w:rPr>
          <w:szCs w:val="24"/>
        </w:rPr>
        <w:t>оимости договоров, заключенных З</w:t>
      </w:r>
      <w:r w:rsidRPr="0003595D">
        <w:rPr>
          <w:szCs w:val="24"/>
        </w:rPr>
        <w:t>аказчиком с единственным поставщиком (исполнителем, подрядчиком) по результатам конкурентной закупки, признанной несостоявшейся.</w:t>
      </w:r>
    </w:p>
    <w:p w14:paraId="29C328E2" w14:textId="62A1F5FF"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 xml:space="preserve">Вышеуказанные сведения формируются в единой информационной системе по форме, установленной приложением к постановлению Правительства Российской Федерации </w:t>
      </w:r>
      <w:r w:rsidR="008054C0">
        <w:rPr>
          <w:szCs w:val="24"/>
        </w:rPr>
        <w:br/>
      </w:r>
      <w:r w:rsidRPr="0003595D">
        <w:rPr>
          <w:szCs w:val="24"/>
        </w:rPr>
        <w:t xml:space="preserve">от </w:t>
      </w:r>
      <w:r w:rsidRPr="001C582A">
        <w:rPr>
          <w:szCs w:val="24"/>
        </w:rPr>
        <w:t>10</w:t>
      </w:r>
      <w:r w:rsidR="00280727" w:rsidRPr="001C582A">
        <w:rPr>
          <w:szCs w:val="24"/>
        </w:rPr>
        <w:t xml:space="preserve"> сентября </w:t>
      </w:r>
      <w:r w:rsidRPr="001C582A">
        <w:rPr>
          <w:szCs w:val="24"/>
        </w:rPr>
        <w:t>2012 г. № 908</w:t>
      </w:r>
      <w:r w:rsidRPr="0003595D">
        <w:rPr>
          <w:szCs w:val="24"/>
        </w:rPr>
        <w:t xml:space="preserve"> путем обработки информации, включенной в реестр договоров.</w:t>
      </w:r>
    </w:p>
    <w:p w14:paraId="3F043D3E" w14:textId="77777777"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В сведения о заключенных договорах, сформированные на основе реестра договоров, Заказчик включает информацию в отношении закупок:</w:t>
      </w:r>
    </w:p>
    <w:p w14:paraId="20AE56E1" w14:textId="743011BB" w:rsidR="0003595D" w:rsidRPr="001C582A" w:rsidRDefault="0003595D" w:rsidP="00F67CD1">
      <w:pPr>
        <w:overflowPunct/>
        <w:autoSpaceDE/>
        <w:autoSpaceDN/>
        <w:adjustRightInd/>
        <w:spacing w:line="288" w:lineRule="auto"/>
        <w:ind w:firstLine="567"/>
        <w:jc w:val="both"/>
        <w:textAlignment w:val="auto"/>
        <w:rPr>
          <w:szCs w:val="24"/>
        </w:rPr>
      </w:pPr>
      <w:r>
        <w:rPr>
          <w:szCs w:val="24"/>
        </w:rPr>
        <w:t>– </w:t>
      </w:r>
      <w:r w:rsidRPr="0003595D">
        <w:rPr>
          <w:szCs w:val="24"/>
        </w:rPr>
        <w:t xml:space="preserve">сведения о которых не подлежат размещению в единой информационной системе </w:t>
      </w:r>
      <w:r w:rsidR="00123179">
        <w:rPr>
          <w:szCs w:val="24"/>
        </w:rPr>
        <w:br/>
      </w:r>
      <w:r w:rsidRPr="0003595D">
        <w:rPr>
          <w:szCs w:val="24"/>
        </w:rPr>
        <w:t xml:space="preserve">в соответствии с частью 15 статьи 4 Федерального </w:t>
      </w:r>
      <w:r w:rsidRPr="001C582A">
        <w:rPr>
          <w:szCs w:val="24"/>
        </w:rPr>
        <w:t>закона</w:t>
      </w:r>
      <w:r w:rsidR="00280727" w:rsidRPr="001C582A">
        <w:rPr>
          <w:szCs w:val="24"/>
        </w:rPr>
        <w:t xml:space="preserve"> от 18 июля 2011 г.</w:t>
      </w:r>
      <w:r w:rsidRPr="001C582A">
        <w:rPr>
          <w:szCs w:val="24"/>
        </w:rPr>
        <w:t xml:space="preserve"> 223-ФЗ;</w:t>
      </w:r>
    </w:p>
    <w:p w14:paraId="5B47CA08" w14:textId="3C8F6CB6"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xml:space="preserve">– указанных в пунктах 1 </w:t>
      </w:r>
      <w:r w:rsidR="00280727" w:rsidRPr="001C582A">
        <w:rPr>
          <w:szCs w:val="24"/>
        </w:rPr>
        <w:t>‒</w:t>
      </w:r>
      <w:r w:rsidRPr="001C582A">
        <w:rPr>
          <w:szCs w:val="24"/>
        </w:rPr>
        <w:t xml:space="preserve"> 3 части 15 статьи 4 Федерального за</w:t>
      </w:r>
      <w:r w:rsidR="007478AC">
        <w:rPr>
          <w:szCs w:val="24"/>
        </w:rPr>
        <w:t>кона 223-ФЗ, в случае принятия З</w:t>
      </w:r>
      <w:r w:rsidRPr="001C582A">
        <w:rPr>
          <w:szCs w:val="24"/>
        </w:rPr>
        <w:t>аказчиком решения о не размещении сведений о таких закупках в единой информационной системе;</w:t>
      </w:r>
    </w:p>
    <w:p w14:paraId="6C1E7C01" w14:textId="287DC6BB"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у единственного поставщика (исполнителя, подрядчика), если в соответствии с положением о закупке сведения о</w:t>
      </w:r>
      <w:r w:rsidR="007478AC">
        <w:rPr>
          <w:szCs w:val="24"/>
        </w:rPr>
        <w:t xml:space="preserve"> таких закупках не размещаются З</w:t>
      </w:r>
      <w:r w:rsidRPr="001C582A">
        <w:rPr>
          <w:szCs w:val="24"/>
        </w:rPr>
        <w:t>аказчиком в единой информационной системе.</w:t>
      </w:r>
    </w:p>
    <w:p w14:paraId="6888302A" w14:textId="4A94009C"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xml:space="preserve">Размещение отчетности о заключенных договорах осуществляется в порядке, установленном разделом </w:t>
      </w:r>
      <w:r w:rsidRPr="001C582A">
        <w:rPr>
          <w:szCs w:val="24"/>
          <w:lang w:val="en-US"/>
        </w:rPr>
        <w:t>VIII</w:t>
      </w:r>
      <w:r w:rsidRPr="001C582A">
        <w:rPr>
          <w:szCs w:val="24"/>
        </w:rPr>
        <w:t xml:space="preserve"> Постановления </w:t>
      </w:r>
      <w:r w:rsidR="00280727" w:rsidRPr="001C582A">
        <w:rPr>
          <w:szCs w:val="24"/>
        </w:rPr>
        <w:t xml:space="preserve">от 10 сентября 2012 г. </w:t>
      </w:r>
      <w:r w:rsidRPr="001C582A">
        <w:rPr>
          <w:szCs w:val="24"/>
        </w:rPr>
        <w:t>№ 908.</w:t>
      </w:r>
    </w:p>
    <w:p w14:paraId="3C7DF117" w14:textId="63BF4974" w:rsidR="0003595D" w:rsidRDefault="004659F9" w:rsidP="00C24F5A">
      <w:pPr>
        <w:overflowPunct/>
        <w:autoSpaceDE/>
        <w:autoSpaceDN/>
        <w:adjustRightInd/>
        <w:spacing w:line="288" w:lineRule="auto"/>
        <w:ind w:firstLine="567"/>
        <w:jc w:val="both"/>
        <w:textAlignment w:val="auto"/>
        <w:rPr>
          <w:b/>
          <w:szCs w:val="24"/>
        </w:rPr>
      </w:pPr>
      <w:r w:rsidRPr="001C582A">
        <w:rPr>
          <w:szCs w:val="24"/>
        </w:rPr>
        <w:t>4.28</w:t>
      </w:r>
      <w:r w:rsidR="0003595D" w:rsidRPr="001C582A">
        <w:rPr>
          <w:szCs w:val="24"/>
        </w:rPr>
        <w:t>.2 </w:t>
      </w:r>
      <w:r w:rsidR="0003595D" w:rsidRPr="0003595D">
        <w:rPr>
          <w:szCs w:val="24"/>
        </w:rPr>
        <w:t>Заказчик составляет годовой отчет, предусмотренный подпунктом б) пункта 34 Положения</w:t>
      </w:r>
      <w:r w:rsidR="008B4D30">
        <w:rPr>
          <w:szCs w:val="24"/>
        </w:rPr>
        <w:t xml:space="preserve"> об особенностях</w:t>
      </w:r>
      <w:r w:rsidR="001B2B6F">
        <w:rPr>
          <w:szCs w:val="24"/>
        </w:rPr>
        <w:t xml:space="preserve">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w:t>
      </w:r>
      <w:r w:rsidR="0003595D" w:rsidRPr="0003595D">
        <w:rPr>
          <w:szCs w:val="24"/>
        </w:rPr>
        <w:t xml:space="preserve"> </w:t>
      </w:r>
      <w:r w:rsidR="001B2B6F">
        <w:rPr>
          <w:szCs w:val="24"/>
        </w:rPr>
        <w:t xml:space="preserve"> от 11 декабря 2014г. №1352 «Об особенностях участия субъектов  малого и среднего предпринимательства в закупках товаров, работ, услуг отдельными видами юридических лиц»(далее – постановление Правительства Российской Федерации от 11 декабря 2014г. № 1352). И размещает данный отчет в соответствии с частью 21 статьи </w:t>
      </w:r>
      <w:r w:rsidR="0003595D" w:rsidRPr="0003595D">
        <w:rPr>
          <w:szCs w:val="24"/>
        </w:rPr>
        <w:t xml:space="preserve">4 Федерального </w:t>
      </w:r>
      <w:r w:rsidR="0003595D" w:rsidRPr="001C582A">
        <w:rPr>
          <w:szCs w:val="24"/>
        </w:rPr>
        <w:t>закона от 18</w:t>
      </w:r>
      <w:r w:rsidR="00A52F00" w:rsidRPr="001C582A">
        <w:rPr>
          <w:szCs w:val="24"/>
        </w:rPr>
        <w:t xml:space="preserve"> июля </w:t>
      </w:r>
      <w:r w:rsidR="0003595D" w:rsidRPr="001C582A">
        <w:rPr>
          <w:szCs w:val="24"/>
        </w:rPr>
        <w:t>2011 г. № 223-Ф3 в единой информационной системе</w:t>
      </w:r>
      <w:r w:rsidR="0003595D" w:rsidRPr="002029CC">
        <w:rPr>
          <w:b/>
          <w:szCs w:val="24"/>
        </w:rPr>
        <w:t>.</w:t>
      </w:r>
      <w:r w:rsidR="002029CC" w:rsidRPr="002029CC">
        <w:rPr>
          <w:b/>
          <w:szCs w:val="24"/>
        </w:rPr>
        <w:t xml:space="preserve">   (изм.1)</w:t>
      </w:r>
      <w:r w:rsidR="002029CC">
        <w:rPr>
          <w:b/>
          <w:szCs w:val="24"/>
        </w:rPr>
        <w:t xml:space="preserve"> </w:t>
      </w:r>
    </w:p>
    <w:p w14:paraId="6FD1EEB3" w14:textId="2336935D" w:rsidR="002029CC" w:rsidRPr="002029CC" w:rsidRDefault="002029CC" w:rsidP="00C24F5A">
      <w:pPr>
        <w:overflowPunct/>
        <w:autoSpaceDE/>
        <w:autoSpaceDN/>
        <w:adjustRightInd/>
        <w:spacing w:line="288" w:lineRule="auto"/>
        <w:ind w:firstLine="567"/>
        <w:jc w:val="both"/>
        <w:textAlignment w:val="auto"/>
        <w:rPr>
          <w:b/>
          <w:szCs w:val="24"/>
        </w:rPr>
      </w:pPr>
      <w:r w:rsidRPr="002029CC">
        <w:rPr>
          <w:szCs w:val="24"/>
        </w:rPr>
        <w:t xml:space="preserve">Договорной отдел осуществляет сбор, учет и хранение сведений о заключенных договорах, предусмотренных разделом </w:t>
      </w:r>
      <w:r>
        <w:rPr>
          <w:szCs w:val="24"/>
        </w:rPr>
        <w:t>1 «Формы годового отчета о закупке товаров, работ, услуг отдельными видами юридических лиц у субъектов малого и среднего предпринимательства за 20____ год», утвержденный постановлением Правительства Российской федерации от 11 декабря 2014г. №</w:t>
      </w:r>
      <w:r w:rsidR="00E53C08">
        <w:rPr>
          <w:szCs w:val="24"/>
        </w:rPr>
        <w:t xml:space="preserve"> </w:t>
      </w:r>
      <w:r>
        <w:rPr>
          <w:szCs w:val="24"/>
        </w:rPr>
        <w:t>1352, формирует годовой отчет и размещает его в установленном порядке в единой информационной системе</w:t>
      </w:r>
      <w:r w:rsidRPr="002029CC">
        <w:rPr>
          <w:b/>
          <w:szCs w:val="24"/>
        </w:rPr>
        <w:t>.</w:t>
      </w:r>
      <w:r w:rsidR="00BE57F3">
        <w:rPr>
          <w:b/>
          <w:szCs w:val="24"/>
        </w:rPr>
        <w:t xml:space="preserve"> </w:t>
      </w:r>
      <w:r w:rsidRPr="002029CC">
        <w:rPr>
          <w:b/>
          <w:szCs w:val="24"/>
        </w:rPr>
        <w:t xml:space="preserve">  (изм.1)</w:t>
      </w:r>
    </w:p>
    <w:p w14:paraId="4696E3D6" w14:textId="50655246" w:rsidR="0003595D" w:rsidRPr="0017427F" w:rsidRDefault="00CC6CC8" w:rsidP="00F51A45">
      <w:pPr>
        <w:overflowPunct/>
        <w:autoSpaceDE/>
        <w:autoSpaceDN/>
        <w:adjustRightInd/>
        <w:spacing w:line="312" w:lineRule="auto"/>
        <w:ind w:firstLine="567"/>
        <w:jc w:val="both"/>
        <w:textAlignment w:val="auto"/>
        <w:rPr>
          <w:b/>
          <w:szCs w:val="24"/>
        </w:rPr>
      </w:pPr>
      <w:r w:rsidRPr="00747B66">
        <w:rPr>
          <w:szCs w:val="24"/>
        </w:rPr>
        <w:t>4.28.3</w:t>
      </w:r>
      <w:r w:rsidR="005D1731" w:rsidRPr="00747B66">
        <w:rPr>
          <w:szCs w:val="24"/>
        </w:rPr>
        <w:t> </w:t>
      </w:r>
      <w:r w:rsidR="00343287" w:rsidRPr="00747B66">
        <w:rPr>
          <w:szCs w:val="24"/>
        </w:rPr>
        <w:t>По итогам года до 1 февраля года, следующего за отчетным годом, Заказчик в единой информационной системе</w:t>
      </w:r>
      <w:r w:rsidR="00C66BD4">
        <w:rPr>
          <w:szCs w:val="24"/>
        </w:rPr>
        <w:t xml:space="preserve"> (далее – ЕИС)</w:t>
      </w:r>
      <w:r w:rsidR="00343287" w:rsidRPr="00747B66">
        <w:rPr>
          <w:szCs w:val="24"/>
        </w:rPr>
        <w:t xml:space="preserve"> размещает отчет об объеме закупок товаров российского происхождения, работ, услуг, соответственно выполняемых, оказываемых российскими лицами. </w:t>
      </w:r>
      <w:r w:rsidR="00757A50">
        <w:rPr>
          <w:szCs w:val="24"/>
        </w:rPr>
        <w:t xml:space="preserve">В </w:t>
      </w:r>
      <w:r w:rsidR="00CF2FCF">
        <w:rPr>
          <w:szCs w:val="24"/>
        </w:rPr>
        <w:t xml:space="preserve">случаях, установленных </w:t>
      </w:r>
      <w:r w:rsidR="00343287" w:rsidRPr="00747B66">
        <w:rPr>
          <w:szCs w:val="24"/>
        </w:rPr>
        <w:t>Правительство</w:t>
      </w:r>
      <w:r w:rsidR="00CF2FCF">
        <w:rPr>
          <w:szCs w:val="24"/>
        </w:rPr>
        <w:t>м</w:t>
      </w:r>
      <w:r w:rsidR="00343287" w:rsidRPr="00747B66">
        <w:rPr>
          <w:szCs w:val="24"/>
        </w:rPr>
        <w:t xml:space="preserve"> Российской Федерации </w:t>
      </w:r>
      <w:r w:rsidR="00CF2FCF">
        <w:rPr>
          <w:szCs w:val="24"/>
        </w:rPr>
        <w:t>в целях обеспечения обороны страны и безопасности государства, при которых отчет об объеме закупок товаров российского происхождения, работ, услуг, соответственно выполняемых,</w:t>
      </w:r>
      <w:r w:rsidR="00C66BD4">
        <w:rPr>
          <w:szCs w:val="24"/>
        </w:rPr>
        <w:t xml:space="preserve"> </w:t>
      </w:r>
      <w:r w:rsidR="00CF2FCF">
        <w:rPr>
          <w:szCs w:val="24"/>
        </w:rPr>
        <w:t>оказываемых российскими лицами, не подлежит размещению</w:t>
      </w:r>
      <w:r w:rsidR="007767F1">
        <w:rPr>
          <w:szCs w:val="24"/>
        </w:rPr>
        <w:t xml:space="preserve"> </w:t>
      </w:r>
      <w:r w:rsidR="00CF2FCF">
        <w:rPr>
          <w:szCs w:val="24"/>
        </w:rPr>
        <w:t>в ЕИС, Заказчик до 1 февраля года, следующего за отчетным годом, составляет</w:t>
      </w:r>
      <w:r w:rsidR="007767F1">
        <w:rPr>
          <w:szCs w:val="24"/>
        </w:rPr>
        <w:t xml:space="preserve"> и направляет такой отчет в указанный в части 7 статьи 3.1-4 Федерального закона от 18 июля 2011г. № 223-ФЗ в федеральный орган исполнительной власти.</w:t>
      </w:r>
      <w:r w:rsidR="00CF2FCF">
        <w:rPr>
          <w:szCs w:val="24"/>
        </w:rPr>
        <w:t xml:space="preserve"> </w:t>
      </w:r>
      <w:r w:rsidR="00BE57F3">
        <w:rPr>
          <w:szCs w:val="24"/>
        </w:rPr>
        <w:t xml:space="preserve">  </w:t>
      </w:r>
      <w:r w:rsidR="0017427F" w:rsidRPr="0017427F">
        <w:rPr>
          <w:b/>
          <w:szCs w:val="24"/>
        </w:rPr>
        <w:t>(изм.1)</w:t>
      </w:r>
    </w:p>
    <w:p w14:paraId="622B1E64" w14:textId="715BEFDC" w:rsidR="0003595D" w:rsidRPr="003A09F7" w:rsidRDefault="003A09F7" w:rsidP="00F51A45">
      <w:pPr>
        <w:pStyle w:val="1"/>
        <w:tabs>
          <w:tab w:val="left" w:pos="3940"/>
        </w:tabs>
        <w:spacing w:before="120" w:after="120" w:line="312" w:lineRule="auto"/>
        <w:ind w:firstLine="567"/>
        <w:jc w:val="both"/>
        <w:rPr>
          <w:rFonts w:ascii="Times New Roman" w:hAnsi="Times New Roman"/>
          <w:sz w:val="26"/>
          <w:szCs w:val="26"/>
        </w:rPr>
      </w:pPr>
      <w:bookmarkStart w:id="79" w:name="_Toc186046508"/>
      <w:r w:rsidRPr="003A09F7">
        <w:rPr>
          <w:rFonts w:ascii="Times New Roman" w:hAnsi="Times New Roman"/>
          <w:sz w:val="26"/>
          <w:szCs w:val="26"/>
        </w:rPr>
        <w:t>4.29</w:t>
      </w:r>
      <w:r w:rsidR="0003595D" w:rsidRPr="003A09F7">
        <w:rPr>
          <w:rFonts w:ascii="Times New Roman" w:hAnsi="Times New Roman"/>
          <w:sz w:val="26"/>
          <w:szCs w:val="26"/>
        </w:rPr>
        <w:t> Ведение реестра договоров</w:t>
      </w:r>
      <w:bookmarkEnd w:id="79"/>
    </w:p>
    <w:p w14:paraId="1E16E2D6" w14:textId="5A1225D7" w:rsidR="007845AC" w:rsidRPr="00C24F5A" w:rsidRDefault="004659F9" w:rsidP="00F51A45">
      <w:pPr>
        <w:tabs>
          <w:tab w:val="left" w:pos="0"/>
        </w:tabs>
        <w:overflowPunct/>
        <w:autoSpaceDE/>
        <w:autoSpaceDN/>
        <w:adjustRightInd/>
        <w:spacing w:line="312" w:lineRule="auto"/>
        <w:ind w:firstLine="567"/>
        <w:jc w:val="both"/>
        <w:textAlignment w:val="auto"/>
        <w:rPr>
          <w:b/>
          <w:szCs w:val="24"/>
        </w:rPr>
      </w:pPr>
      <w:r>
        <w:rPr>
          <w:szCs w:val="24"/>
        </w:rPr>
        <w:t>4.29</w:t>
      </w:r>
      <w:r w:rsidR="007845AC">
        <w:rPr>
          <w:szCs w:val="24"/>
        </w:rPr>
        <w:t>.1 </w:t>
      </w:r>
      <w:r w:rsidR="007845AC" w:rsidRPr="007845AC">
        <w:rPr>
          <w:szCs w:val="24"/>
        </w:rPr>
        <w:t>Договорно</w:t>
      </w:r>
      <w:r w:rsidR="0017427F">
        <w:rPr>
          <w:szCs w:val="24"/>
        </w:rPr>
        <w:t>й</w:t>
      </w:r>
      <w:r w:rsidR="007845AC" w:rsidRPr="007845AC">
        <w:rPr>
          <w:szCs w:val="24"/>
        </w:rPr>
        <w:t xml:space="preserve"> </w:t>
      </w:r>
      <w:r w:rsidR="0017427F">
        <w:rPr>
          <w:szCs w:val="24"/>
        </w:rPr>
        <w:t>отдел</w:t>
      </w:r>
      <w:r w:rsidR="007845AC" w:rsidRPr="007845AC">
        <w:rPr>
          <w:szCs w:val="24"/>
        </w:rPr>
        <w:t xml:space="preserve"> предприятия осуществляет ведение реестра договоров, заключенных ФГУП «НТЦ «Орион» по результатам </w:t>
      </w:r>
      <w:r w:rsidR="007845AC" w:rsidRPr="001C582A">
        <w:rPr>
          <w:szCs w:val="24"/>
        </w:rPr>
        <w:t>закупки, в единой информационной системе в соответствии с требованиями федерального закона от 18</w:t>
      </w:r>
      <w:r w:rsidR="0017464B" w:rsidRPr="001C582A">
        <w:rPr>
          <w:szCs w:val="24"/>
        </w:rPr>
        <w:t xml:space="preserve"> июля </w:t>
      </w:r>
      <w:r w:rsidR="007845AC" w:rsidRPr="001C582A">
        <w:rPr>
          <w:szCs w:val="24"/>
        </w:rPr>
        <w:t>2011</w:t>
      </w:r>
      <w:r w:rsidR="009D2C7E">
        <w:rPr>
          <w:szCs w:val="24"/>
        </w:rPr>
        <w:t xml:space="preserve"> г. № 223-Ф3.</w:t>
      </w:r>
      <w:r w:rsidR="00C24F5A">
        <w:rPr>
          <w:szCs w:val="24"/>
        </w:rPr>
        <w:t xml:space="preserve">   </w:t>
      </w:r>
      <w:r w:rsidR="00C24F5A" w:rsidRPr="00C24F5A">
        <w:rPr>
          <w:b/>
          <w:szCs w:val="24"/>
        </w:rPr>
        <w:t>(изм.1)</w:t>
      </w:r>
    </w:p>
    <w:p w14:paraId="6F08E356" w14:textId="6B7AC097" w:rsidR="007845AC" w:rsidRPr="007845AC" w:rsidRDefault="004659F9" w:rsidP="00F51A45">
      <w:pPr>
        <w:tabs>
          <w:tab w:val="left" w:pos="0"/>
        </w:tabs>
        <w:overflowPunct/>
        <w:autoSpaceDE/>
        <w:autoSpaceDN/>
        <w:adjustRightInd/>
        <w:spacing w:line="312" w:lineRule="auto"/>
        <w:ind w:firstLine="567"/>
        <w:jc w:val="both"/>
        <w:textAlignment w:val="auto"/>
        <w:rPr>
          <w:szCs w:val="24"/>
        </w:rPr>
      </w:pPr>
      <w:r>
        <w:rPr>
          <w:szCs w:val="24"/>
        </w:rPr>
        <w:t>4.29</w:t>
      </w:r>
      <w:r w:rsidR="007845AC">
        <w:rPr>
          <w:szCs w:val="24"/>
        </w:rPr>
        <w:t>.2 </w:t>
      </w:r>
      <w:r w:rsidR="007845AC" w:rsidRPr="007845AC">
        <w:rPr>
          <w:szCs w:val="24"/>
        </w:rPr>
        <w:t xml:space="preserve">Порядок ведения указанного реестра, в том числе включаемые в него документы </w:t>
      </w:r>
      <w:r w:rsidR="008054C0">
        <w:rPr>
          <w:szCs w:val="24"/>
        </w:rPr>
        <w:br/>
      </w:r>
      <w:r w:rsidR="007845AC" w:rsidRPr="007845AC">
        <w:rPr>
          <w:szCs w:val="24"/>
        </w:rPr>
        <w:t>и информация о закупках, сроки размещения таких документов и информации в указанном реестре, устанавливается Правительством Российской Федерации.</w:t>
      </w:r>
    </w:p>
    <w:p w14:paraId="430651E7" w14:textId="2A4B78FD" w:rsidR="007845AC" w:rsidRPr="001C582A" w:rsidRDefault="004659F9" w:rsidP="00F51A45">
      <w:pPr>
        <w:tabs>
          <w:tab w:val="left" w:pos="0"/>
        </w:tabs>
        <w:overflowPunct/>
        <w:autoSpaceDE/>
        <w:autoSpaceDN/>
        <w:adjustRightInd/>
        <w:spacing w:line="312" w:lineRule="auto"/>
        <w:ind w:firstLine="567"/>
        <w:jc w:val="both"/>
        <w:textAlignment w:val="auto"/>
        <w:rPr>
          <w:szCs w:val="24"/>
        </w:rPr>
      </w:pPr>
      <w:r>
        <w:rPr>
          <w:szCs w:val="24"/>
        </w:rPr>
        <w:t>4.29</w:t>
      </w:r>
      <w:r w:rsidR="007845AC">
        <w:rPr>
          <w:szCs w:val="24"/>
        </w:rPr>
        <w:t>.3 </w:t>
      </w:r>
      <w:r w:rsidR="007845AC" w:rsidRPr="007845AC">
        <w:rPr>
          <w:szCs w:val="24"/>
        </w:rPr>
        <w:t xml:space="preserve">В </w:t>
      </w:r>
      <w:r w:rsidR="007845AC" w:rsidRPr="006408C8">
        <w:rPr>
          <w:szCs w:val="24"/>
        </w:rPr>
        <w:t>течение трех рабочих дней со дня заключения договора, в то</w:t>
      </w:r>
      <w:r w:rsidR="007478AC">
        <w:rPr>
          <w:szCs w:val="24"/>
        </w:rPr>
        <w:t>м числе договора, заключенного З</w:t>
      </w:r>
      <w:r w:rsidR="007845AC" w:rsidRPr="006408C8">
        <w:rPr>
          <w:szCs w:val="24"/>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w:t>
      </w:r>
      <w:r w:rsidR="007845AC" w:rsidRPr="001C582A">
        <w:rPr>
          <w:szCs w:val="24"/>
        </w:rPr>
        <w:t>закона</w:t>
      </w:r>
      <w:r w:rsidR="0017464B" w:rsidRPr="001C582A">
        <w:rPr>
          <w:szCs w:val="24"/>
        </w:rPr>
        <w:t xml:space="preserve"> от 18 июля 2011 г.</w:t>
      </w:r>
      <w:r w:rsidR="007845AC" w:rsidRPr="001C582A">
        <w:rPr>
          <w:szCs w:val="24"/>
        </w:rPr>
        <w:t xml:space="preserve"> № 223-ФЗ, </w:t>
      </w:r>
      <w:r w:rsidR="0017464B" w:rsidRPr="001C582A">
        <w:rPr>
          <w:szCs w:val="24"/>
        </w:rPr>
        <w:t>З</w:t>
      </w:r>
      <w:r w:rsidR="007845AC" w:rsidRPr="001C582A">
        <w:rPr>
          <w:szCs w:val="24"/>
        </w:rPr>
        <w:t xml:space="preserve">аказчик вносит информацию </w:t>
      </w:r>
      <w:r w:rsidR="008054C0">
        <w:rPr>
          <w:szCs w:val="24"/>
        </w:rPr>
        <w:br/>
      </w:r>
      <w:r w:rsidR="007845AC" w:rsidRPr="001C582A">
        <w:rPr>
          <w:szCs w:val="24"/>
        </w:rPr>
        <w:t>и документы, установленные Правительством Российской Федерации в соответствии с частью 1 статьи 4.1. Федерального закона</w:t>
      </w:r>
      <w:r w:rsidR="0017464B" w:rsidRPr="001C582A">
        <w:rPr>
          <w:szCs w:val="24"/>
        </w:rPr>
        <w:t xml:space="preserve"> от 18 июля 2011 г.</w:t>
      </w:r>
      <w:r w:rsidR="007845AC" w:rsidRPr="001C582A">
        <w:rPr>
          <w:szCs w:val="24"/>
        </w:rPr>
        <w:t xml:space="preserve"> № 223-ФЗ, в реестр договоров. Если в д</w:t>
      </w:r>
      <w:r w:rsidR="007478AC">
        <w:rPr>
          <w:szCs w:val="24"/>
        </w:rPr>
        <w:t>оговор были внесены изменения, З</w:t>
      </w:r>
      <w:r w:rsidR="007845AC" w:rsidRPr="001C582A">
        <w:rPr>
          <w:szCs w:val="24"/>
        </w:rPr>
        <w:t xml:space="preserve">аказчик вносит в реестр договоров такую информацию и документы, </w:t>
      </w:r>
      <w:r w:rsidR="008054C0">
        <w:rPr>
          <w:szCs w:val="24"/>
        </w:rPr>
        <w:br/>
      </w:r>
      <w:r w:rsidR="007845AC" w:rsidRPr="001C582A">
        <w:rPr>
          <w:szCs w:val="24"/>
        </w:rPr>
        <w:t>в отношении которых были внесены изменения. Информация о результата</w:t>
      </w:r>
      <w:r w:rsidR="007478AC">
        <w:rPr>
          <w:szCs w:val="24"/>
        </w:rPr>
        <w:t>х исполнения договора вносится З</w:t>
      </w:r>
      <w:r w:rsidR="007845AC" w:rsidRPr="001C582A">
        <w:rPr>
          <w:szCs w:val="24"/>
        </w:rPr>
        <w:t>аказчиками в реестр договоров в течение десяти дней со дня исполнения, изменения или расторжения договора.</w:t>
      </w:r>
    </w:p>
    <w:p w14:paraId="6480E7E7" w14:textId="1E8CD68B" w:rsidR="007845AC" w:rsidRPr="007845AC" w:rsidRDefault="004659F9" w:rsidP="00F51A45">
      <w:pPr>
        <w:tabs>
          <w:tab w:val="left" w:pos="0"/>
        </w:tabs>
        <w:overflowPunct/>
        <w:autoSpaceDE/>
        <w:autoSpaceDN/>
        <w:adjustRightInd/>
        <w:spacing w:line="312" w:lineRule="auto"/>
        <w:ind w:firstLine="567"/>
        <w:jc w:val="both"/>
        <w:textAlignment w:val="auto"/>
        <w:rPr>
          <w:szCs w:val="24"/>
        </w:rPr>
      </w:pPr>
      <w:r w:rsidRPr="001C582A">
        <w:rPr>
          <w:szCs w:val="24"/>
        </w:rPr>
        <w:t>4.29</w:t>
      </w:r>
      <w:r w:rsidR="007845AC" w:rsidRPr="001C582A">
        <w:rPr>
          <w:szCs w:val="24"/>
        </w:rPr>
        <w:t xml:space="preserve">.4 В реестр договоров не вносятся информация и документы, которые в соответствии </w:t>
      </w:r>
      <w:r w:rsidR="008054C0">
        <w:rPr>
          <w:szCs w:val="24"/>
        </w:rPr>
        <w:br/>
      </w:r>
      <w:r w:rsidR="007845AC" w:rsidRPr="001C582A">
        <w:rPr>
          <w:szCs w:val="24"/>
        </w:rPr>
        <w:t>с Федеральным законом</w:t>
      </w:r>
      <w:r w:rsidR="0017464B" w:rsidRPr="001C582A">
        <w:rPr>
          <w:szCs w:val="24"/>
        </w:rPr>
        <w:t xml:space="preserve"> от 18 июля 2011 г.</w:t>
      </w:r>
      <w:r w:rsidR="007845AC" w:rsidRPr="001C582A">
        <w:rPr>
          <w:szCs w:val="24"/>
        </w:rPr>
        <w:t xml:space="preserve"> № 223-ФЗ не подлежат размещению в единой информационной системе.</w:t>
      </w:r>
    </w:p>
    <w:p w14:paraId="404D72B8" w14:textId="2158A9EA" w:rsidR="007845AC" w:rsidRPr="007845AC" w:rsidRDefault="004659F9" w:rsidP="00F51A45">
      <w:pPr>
        <w:overflowPunct/>
        <w:autoSpaceDE/>
        <w:autoSpaceDN/>
        <w:adjustRightInd/>
        <w:spacing w:line="312" w:lineRule="auto"/>
        <w:ind w:firstLine="567"/>
        <w:jc w:val="both"/>
        <w:textAlignment w:val="auto"/>
        <w:rPr>
          <w:szCs w:val="24"/>
        </w:rPr>
      </w:pPr>
      <w:r>
        <w:rPr>
          <w:szCs w:val="24"/>
        </w:rPr>
        <w:t>4.29</w:t>
      </w:r>
      <w:r w:rsidR="007845AC">
        <w:rPr>
          <w:szCs w:val="24"/>
        </w:rPr>
        <w:t>.5 </w:t>
      </w:r>
      <w:r w:rsidR="007845AC" w:rsidRPr="007845AC">
        <w:rPr>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w:t>
      </w:r>
      <w:r w:rsidR="008054C0">
        <w:rPr>
          <w:szCs w:val="24"/>
        </w:rPr>
        <w:br/>
      </w:r>
      <w:r w:rsidR="007845AC" w:rsidRPr="007845AC">
        <w:rPr>
          <w:szCs w:val="24"/>
        </w:rPr>
        <w:t>в протоколе, составленном по результатам закупки, не позднее чем в течение 10 дней со дня внесения указанных изменений в договор в единой информационной системе размещается информация об изменении договора с указанием измененных условий.</w:t>
      </w:r>
    </w:p>
    <w:p w14:paraId="3B29A8F0" w14:textId="0CBDEBD4" w:rsidR="0003595D" w:rsidRPr="003A09F7" w:rsidRDefault="003A09F7" w:rsidP="00F51A45">
      <w:pPr>
        <w:pStyle w:val="1"/>
        <w:tabs>
          <w:tab w:val="left" w:pos="3940"/>
        </w:tabs>
        <w:spacing w:before="120" w:after="120" w:line="312" w:lineRule="auto"/>
        <w:ind w:firstLine="567"/>
        <w:jc w:val="both"/>
        <w:rPr>
          <w:rFonts w:ascii="Times New Roman" w:hAnsi="Times New Roman"/>
          <w:sz w:val="26"/>
          <w:szCs w:val="26"/>
        </w:rPr>
      </w:pPr>
      <w:bookmarkStart w:id="80" w:name="_Toc186046509"/>
      <w:r w:rsidRPr="003A09F7">
        <w:rPr>
          <w:rFonts w:ascii="Times New Roman" w:hAnsi="Times New Roman"/>
          <w:sz w:val="26"/>
          <w:szCs w:val="26"/>
        </w:rPr>
        <w:t>4.30</w:t>
      </w:r>
      <w:r w:rsidR="0003595D" w:rsidRPr="003A09F7">
        <w:rPr>
          <w:rFonts w:ascii="Times New Roman" w:hAnsi="Times New Roman"/>
          <w:sz w:val="26"/>
          <w:szCs w:val="26"/>
        </w:rPr>
        <w:t> </w:t>
      </w:r>
      <w:r w:rsidR="007845AC" w:rsidRPr="003A09F7">
        <w:rPr>
          <w:rFonts w:ascii="Times New Roman" w:hAnsi="Times New Roman"/>
          <w:sz w:val="26"/>
          <w:szCs w:val="26"/>
        </w:rPr>
        <w:t>Критерии и порядок оценки заявок на участие в закупке</w:t>
      </w:r>
      <w:bookmarkEnd w:id="80"/>
    </w:p>
    <w:p w14:paraId="69E3396A" w14:textId="72DDB25A" w:rsidR="009B6CFC" w:rsidRPr="009B6CFC" w:rsidRDefault="004659F9" w:rsidP="00F51A45">
      <w:pPr>
        <w:overflowPunct/>
        <w:autoSpaceDE/>
        <w:autoSpaceDN/>
        <w:adjustRightInd/>
        <w:spacing w:line="312" w:lineRule="auto"/>
        <w:ind w:firstLine="567"/>
        <w:jc w:val="both"/>
        <w:textAlignment w:val="auto"/>
        <w:rPr>
          <w:szCs w:val="24"/>
        </w:rPr>
      </w:pPr>
      <w:r>
        <w:rPr>
          <w:szCs w:val="24"/>
        </w:rPr>
        <w:t>4.30</w:t>
      </w:r>
      <w:r w:rsidR="009B6CFC">
        <w:rPr>
          <w:szCs w:val="24"/>
        </w:rPr>
        <w:t>.1</w:t>
      </w:r>
      <w:r w:rsidR="009B6CFC" w:rsidRPr="009B6CFC">
        <w:rPr>
          <w:szCs w:val="24"/>
        </w:rPr>
        <w:t> Настоящий порядок применяется для проведения оценки заявок на участие в конкурсе и оценки заявок на участие в запросе предложений.</w:t>
      </w:r>
    </w:p>
    <w:p w14:paraId="64B2A27C" w14:textId="7614C203" w:rsidR="00F51A45" w:rsidRDefault="004659F9" w:rsidP="00F51A45">
      <w:pPr>
        <w:overflowPunct/>
        <w:autoSpaceDE/>
        <w:autoSpaceDN/>
        <w:adjustRightInd/>
        <w:spacing w:line="312" w:lineRule="auto"/>
        <w:ind w:firstLine="567"/>
        <w:jc w:val="both"/>
        <w:textAlignment w:val="auto"/>
        <w:rPr>
          <w:szCs w:val="24"/>
        </w:rPr>
      </w:pPr>
      <w:r>
        <w:rPr>
          <w:szCs w:val="24"/>
        </w:rPr>
        <w:t>4.30</w:t>
      </w:r>
      <w:r w:rsidR="009B6CFC">
        <w:rPr>
          <w:szCs w:val="24"/>
        </w:rPr>
        <w:t>.2</w:t>
      </w:r>
      <w:r w:rsidR="009B6CFC" w:rsidRPr="009B6CFC">
        <w:rPr>
          <w:szCs w:val="24"/>
        </w:rPr>
        <w:t>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w:t>
      </w:r>
      <w:r w:rsidR="00F51A45">
        <w:rPr>
          <w:szCs w:val="24"/>
        </w:rPr>
        <w:t xml:space="preserve">,  </w:t>
      </w:r>
      <w:r w:rsidR="009B6CFC" w:rsidRPr="009B6CFC">
        <w:rPr>
          <w:szCs w:val="24"/>
        </w:rPr>
        <w:t xml:space="preserve"> конкретизировать</w:t>
      </w:r>
      <w:r w:rsidR="00F51A45">
        <w:rPr>
          <w:szCs w:val="24"/>
        </w:rPr>
        <w:t xml:space="preserve">  </w:t>
      </w:r>
      <w:r w:rsidR="009B6CFC" w:rsidRPr="009B6CFC">
        <w:rPr>
          <w:szCs w:val="24"/>
        </w:rPr>
        <w:t xml:space="preserve"> предмет </w:t>
      </w:r>
      <w:r w:rsidR="00F51A45">
        <w:rPr>
          <w:szCs w:val="24"/>
        </w:rPr>
        <w:t xml:space="preserve">  </w:t>
      </w:r>
      <w:r w:rsidR="009B6CFC" w:rsidRPr="009B6CFC">
        <w:rPr>
          <w:szCs w:val="24"/>
        </w:rPr>
        <w:t>оценки</w:t>
      </w:r>
      <w:r w:rsidR="00F51A45">
        <w:rPr>
          <w:szCs w:val="24"/>
        </w:rPr>
        <w:t xml:space="preserve">  </w:t>
      </w:r>
      <w:r w:rsidR="009B6CFC" w:rsidRPr="009B6CFC">
        <w:rPr>
          <w:szCs w:val="24"/>
        </w:rPr>
        <w:t xml:space="preserve"> по</w:t>
      </w:r>
      <w:r w:rsidR="00F51A45">
        <w:rPr>
          <w:szCs w:val="24"/>
        </w:rPr>
        <w:t xml:space="preserve"> </w:t>
      </w:r>
      <w:r w:rsidR="009B6CFC" w:rsidRPr="009B6CFC">
        <w:rPr>
          <w:szCs w:val="24"/>
        </w:rPr>
        <w:t xml:space="preserve"> </w:t>
      </w:r>
      <w:r w:rsidR="00F51A45">
        <w:rPr>
          <w:szCs w:val="24"/>
        </w:rPr>
        <w:t xml:space="preserve"> </w:t>
      </w:r>
      <w:r w:rsidR="009B6CFC" w:rsidRPr="009B6CFC">
        <w:rPr>
          <w:szCs w:val="24"/>
        </w:rPr>
        <w:t>каждому</w:t>
      </w:r>
      <w:r w:rsidR="00F51A45">
        <w:rPr>
          <w:szCs w:val="24"/>
        </w:rPr>
        <w:t xml:space="preserve">  </w:t>
      </w:r>
      <w:r w:rsidR="009B6CFC" w:rsidRPr="009B6CFC">
        <w:rPr>
          <w:szCs w:val="24"/>
        </w:rPr>
        <w:t xml:space="preserve"> критерию,</w:t>
      </w:r>
      <w:r w:rsidR="00F51A45">
        <w:rPr>
          <w:szCs w:val="24"/>
        </w:rPr>
        <w:t xml:space="preserve">  </w:t>
      </w:r>
      <w:r w:rsidR="009B6CFC" w:rsidRPr="009B6CFC">
        <w:rPr>
          <w:szCs w:val="24"/>
        </w:rPr>
        <w:t xml:space="preserve"> установить </w:t>
      </w:r>
    </w:p>
    <w:p w14:paraId="75663D79" w14:textId="77777777" w:rsidR="00F51A45" w:rsidRDefault="00F51A45" w:rsidP="00F51A45">
      <w:pPr>
        <w:overflowPunct/>
        <w:autoSpaceDE/>
        <w:autoSpaceDN/>
        <w:adjustRightInd/>
        <w:spacing w:line="312" w:lineRule="auto"/>
        <w:ind w:firstLine="567"/>
        <w:jc w:val="both"/>
        <w:textAlignment w:val="auto"/>
        <w:rPr>
          <w:szCs w:val="24"/>
        </w:rPr>
      </w:pPr>
    </w:p>
    <w:p w14:paraId="25D21F47" w14:textId="34106E5A" w:rsidR="009B6CFC" w:rsidRPr="009B6CFC" w:rsidRDefault="009B6CFC" w:rsidP="00F51A45">
      <w:pPr>
        <w:overflowPunct/>
        <w:autoSpaceDE/>
        <w:autoSpaceDN/>
        <w:adjustRightInd/>
        <w:spacing w:line="312" w:lineRule="auto"/>
        <w:jc w:val="both"/>
        <w:textAlignment w:val="auto"/>
        <w:rPr>
          <w:szCs w:val="24"/>
        </w:rPr>
      </w:pPr>
      <w:r w:rsidRPr="009B6CFC">
        <w:rPr>
          <w:szCs w:val="24"/>
        </w:rPr>
        <w:t>требования о предоставлении документов и сведений соответственно предмету оценки по каждому критерию, установить значимость критериев.</w:t>
      </w:r>
    </w:p>
    <w:p w14:paraId="62C29C67" w14:textId="591113CA" w:rsidR="009B6CFC" w:rsidRPr="009B6CFC"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.3</w:t>
      </w:r>
      <w:r w:rsidR="009B6CFC" w:rsidRPr="009B6CFC">
        <w:rPr>
          <w:szCs w:val="24"/>
        </w:rPr>
        <w:t> Совокупная значимость всех критериев должна быть равна 100 процентам.</w:t>
      </w:r>
    </w:p>
    <w:p w14:paraId="446228AE" w14:textId="3E101849" w:rsidR="009B6CFC" w:rsidRPr="009B6CFC"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.4</w:t>
      </w:r>
      <w:r w:rsidR="009B6CFC" w:rsidRPr="009B6CFC">
        <w:rPr>
          <w:szCs w:val="24"/>
        </w:rPr>
        <w:t> Оценка и сопоставление заявок в целях определения победителя (победителей) процедуры осуществляется комиссией по закупкам с привлечением при необходимости экспертов в соответств</w:t>
      </w:r>
      <w:r w:rsidR="009B6CFC">
        <w:rPr>
          <w:szCs w:val="24"/>
        </w:rPr>
        <w:t>ующей области предмета закупки.</w:t>
      </w:r>
    </w:p>
    <w:p w14:paraId="42336BCA" w14:textId="167BDC3C" w:rsidR="005E65B4"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.5</w:t>
      </w:r>
      <w:r w:rsidR="009B6CFC" w:rsidRPr="009B6CFC">
        <w:rPr>
          <w:szCs w:val="24"/>
        </w:rPr>
        <w:t> Для оценки заявок могут использоваться следующие критерии с соответствующими предельным значимостями</w:t>
      </w:r>
      <w:r w:rsidR="001C582A">
        <w:rPr>
          <w:szCs w:val="24"/>
        </w:rPr>
        <w:t>, представленными в таблице</w:t>
      </w:r>
      <w:r w:rsidR="009B1EDD">
        <w:rPr>
          <w:szCs w:val="24"/>
        </w:rPr>
        <w:t xml:space="preserve"> 1</w:t>
      </w:r>
      <w:r w:rsidR="001C582A">
        <w:rPr>
          <w:szCs w:val="24"/>
        </w:rPr>
        <w:t xml:space="preserve"> «</w:t>
      </w:r>
      <w:r w:rsidR="001C582A" w:rsidRPr="001C582A">
        <w:rPr>
          <w:szCs w:val="24"/>
        </w:rPr>
        <w:t>Критерии оценки заявок</w:t>
      </w:r>
      <w:r w:rsidR="00295DBE">
        <w:rPr>
          <w:szCs w:val="24"/>
        </w:rPr>
        <w:t>»:</w:t>
      </w:r>
    </w:p>
    <w:p w14:paraId="43D87CEA" w14:textId="77777777" w:rsidR="005E65B4" w:rsidRDefault="005E65B4">
      <w:pPr>
        <w:overflowPunct/>
        <w:autoSpaceDE/>
        <w:autoSpaceDN/>
        <w:adjustRightInd/>
        <w:textAlignment w:val="auto"/>
        <w:rPr>
          <w:szCs w:val="24"/>
        </w:rPr>
      </w:pPr>
      <w:r>
        <w:rPr>
          <w:szCs w:val="24"/>
        </w:rPr>
        <w:br w:type="page"/>
      </w:r>
    </w:p>
    <w:p w14:paraId="24FE7B7A" w14:textId="6D611C78" w:rsidR="009B6CFC" w:rsidRPr="00295DBE" w:rsidRDefault="00BB02DC" w:rsidP="00F67CD1">
      <w:pPr>
        <w:overflowPunct/>
        <w:autoSpaceDE/>
        <w:autoSpaceDN/>
        <w:adjustRightInd/>
        <w:spacing w:line="288" w:lineRule="auto"/>
        <w:ind w:firstLine="567"/>
        <w:jc w:val="both"/>
        <w:textAlignment w:val="auto"/>
        <w:rPr>
          <w:szCs w:val="24"/>
        </w:rPr>
      </w:pPr>
      <w:r>
        <w:rPr>
          <w:szCs w:val="24"/>
        </w:rPr>
        <w:t>Таблица 1</w:t>
      </w:r>
      <w:r w:rsidR="009B1EDD">
        <w:rPr>
          <w:szCs w:val="24"/>
        </w:rPr>
        <w:t xml:space="preserve"> ‒ </w:t>
      </w:r>
      <w:r w:rsidR="009B1EDD" w:rsidRPr="001C582A">
        <w:rPr>
          <w:szCs w:val="24"/>
        </w:rPr>
        <w:t>Критерии оценки заявок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2860"/>
        <w:gridCol w:w="2995"/>
        <w:gridCol w:w="3093"/>
      </w:tblGrid>
      <w:tr w:rsidR="009B6CFC" w:rsidRPr="009B6CFC" w14:paraId="105B7E35" w14:textId="77777777" w:rsidTr="00295DBE">
        <w:trPr>
          <w:tblHeader/>
        </w:trPr>
        <w:tc>
          <w:tcPr>
            <w:tcW w:w="1253" w:type="dxa"/>
            <w:tcBorders>
              <w:top w:val="single" w:sz="4" w:space="0" w:color="auto"/>
              <w:left w:val="single" w:sz="4" w:space="0" w:color="auto"/>
              <w:bottom w:val="single" w:sz="4" w:space="0" w:color="auto"/>
              <w:right w:val="single" w:sz="4" w:space="0" w:color="auto"/>
            </w:tcBorders>
            <w:vAlign w:val="center"/>
          </w:tcPr>
          <w:p w14:paraId="161FB8CE" w14:textId="77777777" w:rsidR="009B6CFC" w:rsidRPr="009B6CFC" w:rsidRDefault="009B6CFC" w:rsidP="00C46D0B">
            <w:pPr>
              <w:overflowPunct/>
              <w:autoSpaceDE/>
              <w:autoSpaceDN/>
              <w:adjustRightInd/>
              <w:jc w:val="center"/>
              <w:textAlignment w:val="auto"/>
              <w:rPr>
                <w:b/>
                <w:szCs w:val="24"/>
              </w:rPr>
            </w:pPr>
            <w:r w:rsidRPr="009B6CFC">
              <w:rPr>
                <w:szCs w:val="28"/>
              </w:rPr>
              <w:br w:type="page"/>
            </w:r>
            <w:r w:rsidRPr="009B6CFC">
              <w:rPr>
                <w:b/>
                <w:szCs w:val="24"/>
              </w:rPr>
              <w:t xml:space="preserve">Номер </w:t>
            </w:r>
            <w:r w:rsidRPr="009B6CFC">
              <w:rPr>
                <w:b/>
                <w:szCs w:val="24"/>
              </w:rPr>
              <w:br/>
              <w:t>критерия</w:t>
            </w:r>
          </w:p>
        </w:tc>
        <w:tc>
          <w:tcPr>
            <w:tcW w:w="0" w:type="auto"/>
            <w:tcBorders>
              <w:top w:val="single" w:sz="4" w:space="0" w:color="auto"/>
              <w:left w:val="single" w:sz="4" w:space="0" w:color="auto"/>
              <w:bottom w:val="single" w:sz="4" w:space="0" w:color="auto"/>
              <w:right w:val="single" w:sz="4" w:space="0" w:color="auto"/>
            </w:tcBorders>
            <w:vAlign w:val="center"/>
          </w:tcPr>
          <w:p w14:paraId="5A017BB2" w14:textId="77777777" w:rsidR="009B6CFC" w:rsidRPr="009B6CFC" w:rsidRDefault="009B6CFC" w:rsidP="00C46D0B">
            <w:pPr>
              <w:overflowPunct/>
              <w:autoSpaceDE/>
              <w:autoSpaceDN/>
              <w:adjustRightInd/>
              <w:jc w:val="center"/>
              <w:textAlignment w:val="auto"/>
              <w:rPr>
                <w:b/>
                <w:szCs w:val="24"/>
              </w:rPr>
            </w:pPr>
            <w:r w:rsidRPr="009B6CFC">
              <w:rPr>
                <w:b/>
                <w:szCs w:val="24"/>
              </w:rPr>
              <w:t xml:space="preserve">Критерии оценки </w:t>
            </w:r>
            <w:r w:rsidRPr="009B6CFC">
              <w:rPr>
                <w:b/>
                <w:szCs w:val="24"/>
              </w:rPr>
              <w:br/>
              <w:t>заявок</w:t>
            </w:r>
          </w:p>
        </w:tc>
        <w:tc>
          <w:tcPr>
            <w:tcW w:w="0" w:type="auto"/>
            <w:tcBorders>
              <w:top w:val="single" w:sz="4" w:space="0" w:color="auto"/>
              <w:left w:val="single" w:sz="4" w:space="0" w:color="auto"/>
              <w:bottom w:val="single" w:sz="4" w:space="0" w:color="auto"/>
              <w:right w:val="single" w:sz="4" w:space="0" w:color="auto"/>
            </w:tcBorders>
            <w:vAlign w:val="center"/>
          </w:tcPr>
          <w:p w14:paraId="05F332BC" w14:textId="77777777" w:rsidR="009B6CFC" w:rsidRPr="009B6CFC" w:rsidRDefault="009B6CFC" w:rsidP="00C46D0B">
            <w:pPr>
              <w:overflowPunct/>
              <w:autoSpaceDE/>
              <w:autoSpaceDN/>
              <w:adjustRightInd/>
              <w:jc w:val="center"/>
              <w:textAlignment w:val="auto"/>
              <w:rPr>
                <w:b/>
                <w:szCs w:val="24"/>
              </w:rPr>
            </w:pPr>
            <w:r w:rsidRPr="009B6CFC">
              <w:rPr>
                <w:b/>
                <w:szCs w:val="24"/>
              </w:rPr>
              <w:t>Для проведения оценки в документации необходимо установить:</w:t>
            </w:r>
          </w:p>
        </w:tc>
        <w:tc>
          <w:tcPr>
            <w:tcW w:w="0" w:type="auto"/>
            <w:tcBorders>
              <w:top w:val="single" w:sz="4" w:space="0" w:color="auto"/>
              <w:left w:val="single" w:sz="4" w:space="0" w:color="auto"/>
              <w:bottom w:val="single" w:sz="4" w:space="0" w:color="auto"/>
              <w:right w:val="single" w:sz="4" w:space="0" w:color="auto"/>
            </w:tcBorders>
            <w:vAlign w:val="center"/>
          </w:tcPr>
          <w:p w14:paraId="5DEE0C52" w14:textId="77777777" w:rsidR="009B6CFC" w:rsidRPr="009B6CFC" w:rsidRDefault="009B6CFC" w:rsidP="00C46D0B">
            <w:pPr>
              <w:overflowPunct/>
              <w:autoSpaceDE/>
              <w:autoSpaceDN/>
              <w:adjustRightInd/>
              <w:jc w:val="center"/>
              <w:textAlignment w:val="auto"/>
              <w:rPr>
                <w:b/>
                <w:szCs w:val="24"/>
              </w:rPr>
            </w:pPr>
            <w:r w:rsidRPr="009B6CFC">
              <w:rPr>
                <w:b/>
                <w:szCs w:val="24"/>
              </w:rPr>
              <w:t>Значимость критериев в процентах. (Точная величина значимости критерия устанавливается в документации о закупке)</w:t>
            </w:r>
          </w:p>
        </w:tc>
      </w:tr>
      <w:tr w:rsidR="009B6CFC" w:rsidRPr="009B6CFC" w14:paraId="74A261D5" w14:textId="77777777" w:rsidTr="00295DBE">
        <w:trPr>
          <w:trHeight w:val="843"/>
        </w:trPr>
        <w:tc>
          <w:tcPr>
            <w:tcW w:w="1253" w:type="dxa"/>
            <w:tcBorders>
              <w:top w:val="single" w:sz="4" w:space="0" w:color="auto"/>
              <w:left w:val="single" w:sz="4" w:space="0" w:color="auto"/>
              <w:right w:val="single" w:sz="4" w:space="0" w:color="auto"/>
            </w:tcBorders>
            <w:vAlign w:val="center"/>
          </w:tcPr>
          <w:p w14:paraId="2105779F" w14:textId="77777777" w:rsidR="009B6CFC" w:rsidRPr="009B6CFC" w:rsidRDefault="009B6CFC" w:rsidP="009B6CFC">
            <w:pPr>
              <w:overflowPunct/>
              <w:autoSpaceDE/>
              <w:autoSpaceDN/>
              <w:adjustRightInd/>
              <w:jc w:val="center"/>
              <w:textAlignment w:val="auto"/>
              <w:rPr>
                <w:szCs w:val="24"/>
              </w:rPr>
            </w:pPr>
            <w:r w:rsidRPr="009B6CFC">
              <w:rPr>
                <w:szCs w:val="24"/>
              </w:rPr>
              <w:t>1</w:t>
            </w:r>
          </w:p>
        </w:tc>
        <w:tc>
          <w:tcPr>
            <w:tcW w:w="0" w:type="auto"/>
            <w:tcBorders>
              <w:top w:val="single" w:sz="4" w:space="0" w:color="auto"/>
              <w:left w:val="single" w:sz="4" w:space="0" w:color="auto"/>
              <w:right w:val="single" w:sz="4" w:space="0" w:color="auto"/>
            </w:tcBorders>
            <w:vAlign w:val="center"/>
          </w:tcPr>
          <w:p w14:paraId="69CAC35C" w14:textId="77777777" w:rsidR="009B6CFC" w:rsidRPr="009B6CFC" w:rsidRDefault="009B6CFC" w:rsidP="009B6CFC">
            <w:pPr>
              <w:overflowPunct/>
              <w:autoSpaceDE/>
              <w:autoSpaceDN/>
              <w:adjustRightInd/>
              <w:spacing w:line="264" w:lineRule="auto"/>
              <w:textAlignment w:val="auto"/>
              <w:rPr>
                <w:szCs w:val="24"/>
              </w:rPr>
            </w:pPr>
            <w:r w:rsidRPr="009B6CFC">
              <w:rPr>
                <w:szCs w:val="24"/>
              </w:rPr>
              <w:t>Цена договора</w:t>
            </w:r>
          </w:p>
        </w:tc>
        <w:tc>
          <w:tcPr>
            <w:tcW w:w="0" w:type="auto"/>
            <w:tcBorders>
              <w:left w:val="single" w:sz="4" w:space="0" w:color="auto"/>
              <w:right w:val="single" w:sz="4" w:space="0" w:color="auto"/>
            </w:tcBorders>
            <w:vAlign w:val="center"/>
          </w:tcPr>
          <w:p w14:paraId="22B58DE5" w14:textId="77777777" w:rsidR="009B6CFC" w:rsidRPr="009B6CFC" w:rsidRDefault="009B6CFC" w:rsidP="009B6CFC">
            <w:pPr>
              <w:overflowPunct/>
              <w:autoSpaceDE/>
              <w:autoSpaceDN/>
              <w:adjustRightInd/>
              <w:spacing w:line="264" w:lineRule="auto"/>
              <w:jc w:val="center"/>
              <w:textAlignment w:val="auto"/>
              <w:rPr>
                <w:szCs w:val="24"/>
              </w:rPr>
            </w:pPr>
            <w:r w:rsidRPr="009B6CFC">
              <w:rPr>
                <w:szCs w:val="24"/>
              </w:rPr>
              <w:t>Начальную (максимальную) цену договора</w:t>
            </w:r>
          </w:p>
        </w:tc>
        <w:tc>
          <w:tcPr>
            <w:tcW w:w="0" w:type="auto"/>
            <w:tcBorders>
              <w:left w:val="single" w:sz="4" w:space="0" w:color="auto"/>
              <w:right w:val="single" w:sz="4" w:space="0" w:color="auto"/>
            </w:tcBorders>
            <w:vAlign w:val="center"/>
          </w:tcPr>
          <w:p w14:paraId="2A114C21"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менее 10%</w:t>
            </w:r>
          </w:p>
        </w:tc>
      </w:tr>
      <w:tr w:rsidR="009B6CFC" w:rsidRPr="009B6CFC" w14:paraId="7812A40E" w14:textId="77777777" w:rsidTr="00295DBE">
        <w:trPr>
          <w:trHeight w:val="1353"/>
        </w:trPr>
        <w:tc>
          <w:tcPr>
            <w:tcW w:w="1253" w:type="dxa"/>
            <w:tcBorders>
              <w:top w:val="single" w:sz="4" w:space="0" w:color="auto"/>
              <w:left w:val="single" w:sz="4" w:space="0" w:color="auto"/>
              <w:right w:val="single" w:sz="4" w:space="0" w:color="auto"/>
            </w:tcBorders>
            <w:vAlign w:val="center"/>
          </w:tcPr>
          <w:p w14:paraId="14900C09" w14:textId="77777777" w:rsidR="009B6CFC" w:rsidRPr="009B6CFC" w:rsidRDefault="009B6CFC" w:rsidP="009B6CFC">
            <w:pPr>
              <w:overflowPunct/>
              <w:autoSpaceDE/>
              <w:autoSpaceDN/>
              <w:adjustRightInd/>
              <w:jc w:val="center"/>
              <w:textAlignment w:val="auto"/>
              <w:rPr>
                <w:szCs w:val="24"/>
              </w:rPr>
            </w:pPr>
            <w:r w:rsidRPr="009B6CFC">
              <w:rPr>
                <w:szCs w:val="24"/>
              </w:rPr>
              <w:t>2</w:t>
            </w:r>
          </w:p>
        </w:tc>
        <w:tc>
          <w:tcPr>
            <w:tcW w:w="0" w:type="auto"/>
            <w:tcBorders>
              <w:top w:val="single" w:sz="4" w:space="0" w:color="auto"/>
              <w:left w:val="single" w:sz="4" w:space="0" w:color="auto"/>
              <w:right w:val="single" w:sz="4" w:space="0" w:color="auto"/>
            </w:tcBorders>
            <w:vAlign w:val="center"/>
          </w:tcPr>
          <w:p w14:paraId="752A7F39"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Квалификация участника (опыт, образование квалификация персонала, деловая репутация и др.)</w:t>
            </w:r>
          </w:p>
        </w:tc>
        <w:tc>
          <w:tcPr>
            <w:tcW w:w="0" w:type="auto"/>
            <w:vMerge w:val="restart"/>
            <w:tcBorders>
              <w:left w:val="single" w:sz="4" w:space="0" w:color="auto"/>
              <w:right w:val="single" w:sz="4" w:space="0" w:color="auto"/>
            </w:tcBorders>
            <w:vAlign w:val="center"/>
          </w:tcPr>
          <w:p w14:paraId="7A5F9242" w14:textId="750AF940"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1) </w:t>
            </w:r>
            <w:r w:rsidRPr="009B6CFC">
              <w:rPr>
                <w:szCs w:val="24"/>
              </w:rPr>
              <w:t>Конкретный предмет оценки по критерию.</w:t>
            </w:r>
          </w:p>
          <w:p w14:paraId="3F7AE530" w14:textId="77B37F93"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2) </w:t>
            </w:r>
            <w:r w:rsidRPr="009B6CFC">
              <w:rPr>
                <w:szCs w:val="24"/>
              </w:rPr>
              <w:t>Формы для заполнения участником по соответствующему предмету оценки.</w:t>
            </w:r>
          </w:p>
          <w:p w14:paraId="68B73BFA" w14:textId="5539219C"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3) </w:t>
            </w:r>
            <w:r w:rsidRPr="009B6CFC">
              <w:rPr>
                <w:szCs w:val="24"/>
              </w:rPr>
              <w:t>Требования о предоставлении документов и сведений по соответствующему предмету оценки.</w:t>
            </w:r>
          </w:p>
        </w:tc>
        <w:tc>
          <w:tcPr>
            <w:tcW w:w="0" w:type="auto"/>
            <w:tcBorders>
              <w:left w:val="single" w:sz="4" w:space="0" w:color="auto"/>
              <w:right w:val="single" w:sz="4" w:space="0" w:color="auto"/>
            </w:tcBorders>
            <w:vAlign w:val="center"/>
          </w:tcPr>
          <w:p w14:paraId="5884C1FB"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4119BE6E" w14:textId="77777777" w:rsidTr="00295DBE">
        <w:trPr>
          <w:trHeight w:val="1402"/>
        </w:trPr>
        <w:tc>
          <w:tcPr>
            <w:tcW w:w="1253" w:type="dxa"/>
            <w:tcBorders>
              <w:top w:val="single" w:sz="4" w:space="0" w:color="auto"/>
              <w:left w:val="single" w:sz="4" w:space="0" w:color="auto"/>
              <w:right w:val="single" w:sz="4" w:space="0" w:color="auto"/>
            </w:tcBorders>
            <w:vAlign w:val="center"/>
          </w:tcPr>
          <w:p w14:paraId="7E2CA02C" w14:textId="77777777" w:rsidR="009B6CFC" w:rsidRPr="009B6CFC" w:rsidRDefault="009B6CFC" w:rsidP="009B6CFC">
            <w:pPr>
              <w:overflowPunct/>
              <w:autoSpaceDE/>
              <w:autoSpaceDN/>
              <w:adjustRightInd/>
              <w:jc w:val="center"/>
              <w:textAlignment w:val="auto"/>
              <w:rPr>
                <w:szCs w:val="24"/>
              </w:rPr>
            </w:pPr>
            <w:r w:rsidRPr="009B6CFC">
              <w:rPr>
                <w:szCs w:val="24"/>
              </w:rPr>
              <w:t>3</w:t>
            </w:r>
          </w:p>
        </w:tc>
        <w:tc>
          <w:tcPr>
            <w:tcW w:w="0" w:type="auto"/>
            <w:tcBorders>
              <w:top w:val="single" w:sz="4" w:space="0" w:color="auto"/>
              <w:left w:val="single" w:sz="4" w:space="0" w:color="auto"/>
              <w:right w:val="single" w:sz="4" w:space="0" w:color="auto"/>
            </w:tcBorders>
            <w:vAlign w:val="center"/>
          </w:tcPr>
          <w:p w14:paraId="1109B831"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Качество товара, работы, услуги</w:t>
            </w:r>
          </w:p>
        </w:tc>
        <w:tc>
          <w:tcPr>
            <w:tcW w:w="0" w:type="auto"/>
            <w:vMerge/>
            <w:tcBorders>
              <w:left w:val="single" w:sz="4" w:space="0" w:color="auto"/>
              <w:right w:val="single" w:sz="4" w:space="0" w:color="auto"/>
            </w:tcBorders>
            <w:vAlign w:val="center"/>
          </w:tcPr>
          <w:p w14:paraId="3CEBDB2F" w14:textId="77777777" w:rsidR="009B6CFC" w:rsidRPr="009B6CFC" w:rsidRDefault="009B6CFC" w:rsidP="009B6CFC">
            <w:pPr>
              <w:overflowPunct/>
              <w:autoSpaceDE/>
              <w:autoSpaceDN/>
              <w:adjustRightInd/>
              <w:spacing w:line="264" w:lineRule="auto"/>
              <w:jc w:val="center"/>
              <w:textAlignment w:val="auto"/>
              <w:rPr>
                <w:szCs w:val="24"/>
              </w:rPr>
            </w:pPr>
          </w:p>
        </w:tc>
        <w:tc>
          <w:tcPr>
            <w:tcW w:w="0" w:type="auto"/>
            <w:tcBorders>
              <w:left w:val="single" w:sz="4" w:space="0" w:color="auto"/>
              <w:right w:val="single" w:sz="4" w:space="0" w:color="auto"/>
            </w:tcBorders>
            <w:vAlign w:val="center"/>
          </w:tcPr>
          <w:p w14:paraId="3F447A6F"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7C4FC79B" w14:textId="77777777" w:rsidTr="00295DBE">
        <w:trPr>
          <w:trHeight w:val="1407"/>
        </w:trPr>
        <w:tc>
          <w:tcPr>
            <w:tcW w:w="1253" w:type="dxa"/>
            <w:tcBorders>
              <w:top w:val="single" w:sz="4" w:space="0" w:color="auto"/>
              <w:left w:val="single" w:sz="4" w:space="0" w:color="auto"/>
              <w:right w:val="single" w:sz="4" w:space="0" w:color="auto"/>
            </w:tcBorders>
            <w:vAlign w:val="center"/>
          </w:tcPr>
          <w:p w14:paraId="13AB4E17" w14:textId="77777777" w:rsidR="009B6CFC" w:rsidRPr="009B6CFC" w:rsidRDefault="009B6CFC" w:rsidP="009B6CFC">
            <w:pPr>
              <w:overflowPunct/>
              <w:autoSpaceDE/>
              <w:autoSpaceDN/>
              <w:adjustRightInd/>
              <w:jc w:val="center"/>
              <w:textAlignment w:val="auto"/>
              <w:rPr>
                <w:szCs w:val="24"/>
              </w:rPr>
            </w:pPr>
            <w:r w:rsidRPr="009B6CFC">
              <w:rPr>
                <w:szCs w:val="24"/>
              </w:rPr>
              <w:t>4</w:t>
            </w:r>
          </w:p>
        </w:tc>
        <w:tc>
          <w:tcPr>
            <w:tcW w:w="0" w:type="auto"/>
            <w:tcBorders>
              <w:top w:val="single" w:sz="4" w:space="0" w:color="auto"/>
              <w:left w:val="single" w:sz="4" w:space="0" w:color="auto"/>
              <w:right w:val="single" w:sz="4" w:space="0" w:color="auto"/>
            </w:tcBorders>
            <w:vAlign w:val="center"/>
          </w:tcPr>
          <w:p w14:paraId="2DDF90D0"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Наличие производственных (испытательных и др.) мощностей</w:t>
            </w:r>
          </w:p>
        </w:tc>
        <w:tc>
          <w:tcPr>
            <w:tcW w:w="0" w:type="auto"/>
            <w:vMerge/>
            <w:tcBorders>
              <w:left w:val="single" w:sz="4" w:space="0" w:color="auto"/>
              <w:right w:val="single" w:sz="4" w:space="0" w:color="auto"/>
            </w:tcBorders>
            <w:vAlign w:val="center"/>
          </w:tcPr>
          <w:p w14:paraId="74C347D6" w14:textId="77777777" w:rsidR="009B6CFC" w:rsidRPr="009B6CFC" w:rsidRDefault="009B6CFC" w:rsidP="009B6CFC">
            <w:pPr>
              <w:overflowPunct/>
              <w:autoSpaceDE/>
              <w:autoSpaceDN/>
              <w:adjustRightInd/>
              <w:spacing w:line="264" w:lineRule="auto"/>
              <w:jc w:val="center"/>
              <w:textAlignment w:val="auto"/>
              <w:rPr>
                <w:szCs w:val="24"/>
              </w:rPr>
            </w:pPr>
          </w:p>
        </w:tc>
        <w:tc>
          <w:tcPr>
            <w:tcW w:w="0" w:type="auto"/>
            <w:tcBorders>
              <w:left w:val="single" w:sz="4" w:space="0" w:color="auto"/>
              <w:right w:val="single" w:sz="4" w:space="0" w:color="auto"/>
            </w:tcBorders>
            <w:vAlign w:val="center"/>
          </w:tcPr>
          <w:p w14:paraId="02A7D980"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70%</w:t>
            </w:r>
          </w:p>
        </w:tc>
      </w:tr>
      <w:tr w:rsidR="009B6CFC" w:rsidRPr="009B6CFC" w14:paraId="11ADA679" w14:textId="77777777" w:rsidTr="00295DBE">
        <w:trPr>
          <w:trHeight w:val="1250"/>
        </w:trPr>
        <w:tc>
          <w:tcPr>
            <w:tcW w:w="1253" w:type="dxa"/>
            <w:tcBorders>
              <w:top w:val="single" w:sz="4" w:space="0" w:color="auto"/>
              <w:left w:val="single" w:sz="4" w:space="0" w:color="auto"/>
              <w:bottom w:val="single" w:sz="4" w:space="0" w:color="auto"/>
              <w:right w:val="single" w:sz="4" w:space="0" w:color="auto"/>
            </w:tcBorders>
            <w:vAlign w:val="center"/>
          </w:tcPr>
          <w:p w14:paraId="1BA989C9" w14:textId="77777777" w:rsidR="009B6CFC" w:rsidRPr="009B6CFC" w:rsidRDefault="009B6CFC" w:rsidP="009B6CFC">
            <w:pPr>
              <w:overflowPunct/>
              <w:autoSpaceDE/>
              <w:autoSpaceDN/>
              <w:adjustRightInd/>
              <w:jc w:val="center"/>
              <w:textAlignment w:val="auto"/>
              <w:rPr>
                <w:szCs w:val="24"/>
              </w:rPr>
            </w:pPr>
            <w:r w:rsidRPr="009B6CFC">
              <w:rPr>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5217B3F8" w14:textId="77777777" w:rsidR="009B6CFC" w:rsidRPr="009B6CFC" w:rsidRDefault="009B6CFC" w:rsidP="009B6CFC">
            <w:pPr>
              <w:overflowPunct/>
              <w:autoSpaceDE/>
              <w:autoSpaceDN/>
              <w:adjustRightInd/>
              <w:spacing w:line="264" w:lineRule="auto"/>
              <w:textAlignment w:val="auto"/>
              <w:rPr>
                <w:szCs w:val="24"/>
              </w:rPr>
            </w:pPr>
            <w:r w:rsidRPr="009B6CFC">
              <w:rPr>
                <w:szCs w:val="24"/>
              </w:rPr>
              <w:t>Срок поставки (выполнения работ, оказания услуг)</w:t>
            </w:r>
          </w:p>
        </w:tc>
        <w:tc>
          <w:tcPr>
            <w:tcW w:w="0" w:type="auto"/>
            <w:tcBorders>
              <w:left w:val="single" w:sz="4" w:space="0" w:color="auto"/>
              <w:right w:val="single" w:sz="4" w:space="0" w:color="auto"/>
            </w:tcBorders>
            <w:vAlign w:val="center"/>
          </w:tcPr>
          <w:p w14:paraId="726003A9" w14:textId="77777777" w:rsidR="009B6CFC" w:rsidRPr="009B6CFC" w:rsidRDefault="009B6CFC" w:rsidP="009B6CFC">
            <w:pPr>
              <w:overflowPunct/>
              <w:autoSpaceDE/>
              <w:autoSpaceDN/>
              <w:adjustRightInd/>
              <w:spacing w:line="264" w:lineRule="auto"/>
              <w:jc w:val="center"/>
              <w:textAlignment w:val="auto"/>
              <w:rPr>
                <w:szCs w:val="24"/>
              </w:rPr>
            </w:pPr>
            <w:r w:rsidRPr="009B6CFC">
              <w:rPr>
                <w:szCs w:val="24"/>
              </w:rPr>
              <w:t>Максимальный приемлемый срок и минимальный приемлемый срок.</w:t>
            </w:r>
          </w:p>
          <w:p w14:paraId="6879710A" w14:textId="77777777" w:rsidR="009B6CFC" w:rsidRPr="009B6CFC" w:rsidRDefault="009B6CFC" w:rsidP="009B6CFC">
            <w:pPr>
              <w:tabs>
                <w:tab w:val="num" w:pos="1980"/>
              </w:tabs>
              <w:overflowPunct/>
              <w:autoSpaceDE/>
              <w:autoSpaceDN/>
              <w:adjustRightInd/>
              <w:spacing w:line="264" w:lineRule="auto"/>
              <w:jc w:val="center"/>
              <w:textAlignment w:val="auto"/>
              <w:rPr>
                <w:szCs w:val="24"/>
              </w:rPr>
            </w:pPr>
            <w:r w:rsidRPr="009B6CFC">
              <w:rPr>
                <w:szCs w:val="24"/>
              </w:rPr>
              <w:t>Минимальный срок можно не устанавливать и тогда считать его равным 0 для расчета по формуле оценки</w:t>
            </w:r>
          </w:p>
        </w:tc>
        <w:tc>
          <w:tcPr>
            <w:tcW w:w="0" w:type="auto"/>
            <w:tcBorders>
              <w:left w:val="single" w:sz="4" w:space="0" w:color="auto"/>
              <w:right w:val="single" w:sz="4" w:space="0" w:color="auto"/>
            </w:tcBorders>
            <w:vAlign w:val="center"/>
          </w:tcPr>
          <w:p w14:paraId="15F27636"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63A6DA5E" w14:textId="77777777" w:rsidTr="00295DBE">
        <w:trPr>
          <w:trHeight w:val="461"/>
        </w:trPr>
        <w:tc>
          <w:tcPr>
            <w:tcW w:w="1253" w:type="dxa"/>
            <w:tcBorders>
              <w:top w:val="single" w:sz="4" w:space="0" w:color="auto"/>
              <w:left w:val="single" w:sz="4" w:space="0" w:color="auto"/>
              <w:right w:val="single" w:sz="4" w:space="0" w:color="auto"/>
            </w:tcBorders>
            <w:vAlign w:val="center"/>
          </w:tcPr>
          <w:p w14:paraId="4DD833EB" w14:textId="77777777" w:rsidR="009B6CFC" w:rsidRPr="009B6CFC" w:rsidRDefault="009B6CFC" w:rsidP="009B6CFC">
            <w:pPr>
              <w:overflowPunct/>
              <w:autoSpaceDE/>
              <w:autoSpaceDN/>
              <w:adjustRightInd/>
              <w:jc w:val="center"/>
              <w:textAlignment w:val="auto"/>
              <w:rPr>
                <w:szCs w:val="24"/>
              </w:rPr>
            </w:pPr>
            <w:r w:rsidRPr="009B6CFC">
              <w:rPr>
                <w:szCs w:val="24"/>
              </w:rPr>
              <w:t>6</w:t>
            </w:r>
          </w:p>
        </w:tc>
        <w:tc>
          <w:tcPr>
            <w:tcW w:w="0" w:type="auto"/>
            <w:tcBorders>
              <w:top w:val="single" w:sz="4" w:space="0" w:color="auto"/>
              <w:left w:val="single" w:sz="4" w:space="0" w:color="auto"/>
              <w:right w:val="single" w:sz="4" w:space="0" w:color="auto"/>
            </w:tcBorders>
            <w:vAlign w:val="center"/>
          </w:tcPr>
          <w:p w14:paraId="7A4C8E8B"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Гарантийный срок</w:t>
            </w:r>
          </w:p>
        </w:tc>
        <w:tc>
          <w:tcPr>
            <w:tcW w:w="0" w:type="auto"/>
            <w:tcBorders>
              <w:left w:val="single" w:sz="4" w:space="0" w:color="auto"/>
              <w:right w:val="single" w:sz="4" w:space="0" w:color="auto"/>
            </w:tcBorders>
            <w:vAlign w:val="center"/>
          </w:tcPr>
          <w:p w14:paraId="660551F8" w14:textId="77777777" w:rsidR="009B6CFC" w:rsidRPr="009B6CFC" w:rsidRDefault="009B6CFC" w:rsidP="009B6CFC">
            <w:pPr>
              <w:tabs>
                <w:tab w:val="num" w:pos="1980"/>
              </w:tabs>
              <w:overflowPunct/>
              <w:autoSpaceDE/>
              <w:autoSpaceDN/>
              <w:adjustRightInd/>
              <w:spacing w:line="264" w:lineRule="auto"/>
              <w:jc w:val="center"/>
              <w:textAlignment w:val="auto"/>
              <w:rPr>
                <w:szCs w:val="24"/>
              </w:rPr>
            </w:pPr>
            <w:r w:rsidRPr="009B6CFC">
              <w:rPr>
                <w:szCs w:val="24"/>
              </w:rPr>
              <w:t>Минимальный приемлемый срок</w:t>
            </w:r>
          </w:p>
        </w:tc>
        <w:tc>
          <w:tcPr>
            <w:tcW w:w="0" w:type="auto"/>
            <w:tcBorders>
              <w:left w:val="single" w:sz="4" w:space="0" w:color="auto"/>
              <w:right w:val="single" w:sz="4" w:space="0" w:color="auto"/>
            </w:tcBorders>
            <w:vAlign w:val="center"/>
          </w:tcPr>
          <w:p w14:paraId="75269173"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50%</w:t>
            </w:r>
          </w:p>
        </w:tc>
      </w:tr>
    </w:tbl>
    <w:p w14:paraId="26D61CFB" w14:textId="77777777" w:rsidR="00DF5188" w:rsidRDefault="00DF5188" w:rsidP="006733A3">
      <w:pPr>
        <w:overflowPunct/>
        <w:autoSpaceDE/>
        <w:autoSpaceDN/>
        <w:adjustRightInd/>
        <w:spacing w:line="288" w:lineRule="auto"/>
        <w:ind w:firstLine="567"/>
        <w:jc w:val="both"/>
        <w:textAlignment w:val="auto"/>
        <w:rPr>
          <w:szCs w:val="24"/>
        </w:rPr>
      </w:pPr>
    </w:p>
    <w:p w14:paraId="5057F7D8" w14:textId="7F22A0D9" w:rsidR="006733A3" w:rsidRPr="006733A3" w:rsidRDefault="004659F9" w:rsidP="006733A3">
      <w:pPr>
        <w:overflowPunct/>
        <w:autoSpaceDE/>
        <w:autoSpaceDN/>
        <w:adjustRightInd/>
        <w:spacing w:line="288" w:lineRule="auto"/>
        <w:ind w:firstLine="567"/>
        <w:jc w:val="both"/>
        <w:textAlignment w:val="auto"/>
        <w:rPr>
          <w:szCs w:val="24"/>
        </w:rPr>
      </w:pPr>
      <w:r>
        <w:rPr>
          <w:szCs w:val="24"/>
        </w:rPr>
        <w:t>4.30</w:t>
      </w:r>
      <w:r w:rsidR="006733A3">
        <w:rPr>
          <w:szCs w:val="24"/>
        </w:rPr>
        <w:t>.6</w:t>
      </w:r>
      <w:r w:rsidR="006733A3" w:rsidRPr="006733A3">
        <w:rPr>
          <w:szCs w:val="24"/>
        </w:rPr>
        <w:t> Оценка заявок осуществляется в следующем порядке.</w:t>
      </w:r>
    </w:p>
    <w:p w14:paraId="59CBEDB0" w14:textId="77777777"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6A5911" w14:textId="1034DB59"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 xml:space="preserve">Рейтинг заявки по каждому критерию представляет собой оценку в баллах, получаемую </w:t>
      </w:r>
      <w:r w:rsidR="008054C0">
        <w:rPr>
          <w:szCs w:val="24"/>
        </w:rPr>
        <w:br/>
      </w:r>
      <w:r w:rsidRPr="006733A3">
        <w:rPr>
          <w:szCs w:val="24"/>
        </w:rPr>
        <w:t xml:space="preserve">по результатам оценки по критериям. Дробное значение рейтинга округляется до </w:t>
      </w:r>
      <w:r w:rsidR="00EF6B8B">
        <w:rPr>
          <w:szCs w:val="24"/>
        </w:rPr>
        <w:t>двух</w:t>
      </w:r>
      <w:r w:rsidRPr="006733A3">
        <w:rPr>
          <w:szCs w:val="24"/>
        </w:rPr>
        <w:t xml:space="preserve">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DE7E31A" w14:textId="4A050188"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w:t>
      </w:r>
      <w:r w:rsidRPr="00791B7E">
        <w:rPr>
          <w:szCs w:val="24"/>
        </w:rPr>
        <w:t>.</w:t>
      </w:r>
      <w:r w:rsidR="004D7424" w:rsidRPr="00791B7E">
        <w:rPr>
          <w:szCs w:val="24"/>
        </w:rPr>
        <w:t xml:space="preserve"> Одинаковый номер может быть присвоен нескольким заявкам, набравшим одинаковый итоговый рейтинг.</w:t>
      </w:r>
      <w:r w:rsidRPr="00791B7E">
        <w:rPr>
          <w:szCs w:val="24"/>
        </w:rPr>
        <w:t xml:space="preserve"> Заявке, набравшей наибольший итоговый рейт</w:t>
      </w:r>
      <w:r w:rsidR="004D7424" w:rsidRPr="00791B7E">
        <w:rPr>
          <w:szCs w:val="24"/>
        </w:rPr>
        <w:t>инг, присваивается первый номер с учетом правила, установленного абзацем третьим пункта 4.14.5 Положения о закупке.</w:t>
      </w:r>
      <w:r w:rsidRPr="00791B7E">
        <w:rPr>
          <w:szCs w:val="24"/>
        </w:rPr>
        <w:t xml:space="preserve"> Дальнейшее распределение порядковых номеров заявок осуществляется</w:t>
      </w:r>
      <w:r w:rsidRPr="006733A3">
        <w:rPr>
          <w:szCs w:val="24"/>
        </w:rPr>
        <w:t xml:space="preserve"> в порядке убывания итогового рейтинга.</w:t>
      </w:r>
    </w:p>
    <w:p w14:paraId="34003516" w14:textId="6EB3843C"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 xml:space="preserve">Рейтинг, присуждаемый заявке по критерию «Цена </w:t>
      </w:r>
      <w:r w:rsidRPr="00154235">
        <w:rPr>
          <w:szCs w:val="24"/>
        </w:rPr>
        <w:t>договора», определяется по формуле</w:t>
      </w:r>
    </w:p>
    <w:p w14:paraId="2A6C3FE8" w14:textId="77777777" w:rsidR="00EF6B8B" w:rsidRPr="00EF6B8B" w:rsidRDefault="00EF6B8B" w:rsidP="00EF6B8B">
      <w:pPr>
        <w:overflowPunct/>
        <w:autoSpaceDE/>
        <w:autoSpaceDN/>
        <w:adjustRightInd/>
        <w:jc w:val="center"/>
        <w:textAlignment w:val="auto"/>
        <w:rPr>
          <w:szCs w:val="24"/>
        </w:rPr>
      </w:pPr>
      <w:r w:rsidRPr="00EF6B8B">
        <w:rPr>
          <w:position w:val="-38"/>
          <w:szCs w:val="24"/>
        </w:rPr>
        <w:object w:dxaOrig="2700" w:dyaOrig="960" w14:anchorId="57B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5pt;height:48.25pt" o:ole="" fillcolor="window">
            <v:imagedata r:id="rId19" o:title=""/>
          </v:shape>
          <o:OLEObject Type="Embed" ProgID="Equation.3" ShapeID="_x0000_i1025" DrawAspect="Content" ObjectID="_1813049391" r:id="rId20"/>
        </w:object>
      </w:r>
      <w:r w:rsidRPr="00EF6B8B">
        <w:rPr>
          <w:szCs w:val="24"/>
        </w:rPr>
        <w:t>,</w:t>
      </w:r>
    </w:p>
    <w:p w14:paraId="79FD4FC7" w14:textId="6DC9D0A1" w:rsidR="006733A3" w:rsidRPr="00847EA8" w:rsidRDefault="009D1078" w:rsidP="00847EA8">
      <w:pPr>
        <w:overflowPunct/>
        <w:spacing w:line="288" w:lineRule="auto"/>
        <w:ind w:left="709"/>
        <w:jc w:val="both"/>
        <w:textAlignment w:val="auto"/>
        <w:rPr>
          <w:color w:val="000000" w:themeColor="text1"/>
          <w:szCs w:val="24"/>
        </w:rPr>
      </w:pPr>
      <w:r w:rsidRPr="009D1078">
        <w:rPr>
          <w:color w:val="000000" w:themeColor="text1"/>
          <w:szCs w:val="24"/>
        </w:rPr>
        <w:t>г</w:t>
      </w:r>
      <w:r w:rsidR="006733A3" w:rsidRPr="009D1078">
        <w:rPr>
          <w:color w:val="000000" w:themeColor="text1"/>
          <w:szCs w:val="24"/>
        </w:rPr>
        <w:t>де</w:t>
      </w:r>
      <w:r w:rsidRPr="009D1078">
        <w:rPr>
          <w:color w:val="000000" w:themeColor="text1"/>
          <w:szCs w:val="24"/>
        </w:rPr>
        <w:t xml:space="preserve"> </w:t>
      </w:r>
      <w:r w:rsidR="006733A3" w:rsidRPr="009D1078">
        <w:rPr>
          <w:color w:val="000000" w:themeColor="text1"/>
          <w:szCs w:val="24"/>
        </w:rPr>
        <w:t>R</w:t>
      </w:r>
      <w:r w:rsidR="006733A3" w:rsidRPr="00847EA8">
        <w:rPr>
          <w:color w:val="000000" w:themeColor="text1"/>
          <w:szCs w:val="24"/>
        </w:rPr>
        <w:t>ai - рейтинг, присуждаемый i-й заявке по указанному критерию;</w:t>
      </w:r>
    </w:p>
    <w:p w14:paraId="05EA8965" w14:textId="5466485E" w:rsidR="006733A3" w:rsidRPr="00847EA8" w:rsidRDefault="00185CCF" w:rsidP="00847EA8">
      <w:pPr>
        <w:overflowPunct/>
        <w:spacing w:line="288" w:lineRule="auto"/>
        <w:ind w:left="709"/>
        <w:jc w:val="both"/>
        <w:textAlignment w:val="auto"/>
        <w:rPr>
          <w:color w:val="000000" w:themeColor="text1"/>
          <w:szCs w:val="24"/>
        </w:rPr>
      </w:pPr>
      <w:r>
        <w:rPr>
          <w:color w:val="000000" w:themeColor="text1"/>
          <w:szCs w:val="24"/>
        </w:rPr>
        <w:t xml:space="preserve">Amax - </w:t>
      </w:r>
      <w:r w:rsidR="006733A3" w:rsidRPr="00847EA8">
        <w:rPr>
          <w:color w:val="000000" w:themeColor="text1"/>
          <w:szCs w:val="24"/>
        </w:rPr>
        <w:t>начальная цена договора;</w:t>
      </w:r>
    </w:p>
    <w:p w14:paraId="11A5A429" w14:textId="7C01E060" w:rsidR="006733A3" w:rsidRPr="00847EA8" w:rsidRDefault="00185CCF" w:rsidP="00847EA8">
      <w:pPr>
        <w:overflowPunct/>
        <w:spacing w:line="288" w:lineRule="auto"/>
        <w:ind w:left="709"/>
        <w:jc w:val="both"/>
        <w:textAlignment w:val="auto"/>
        <w:rPr>
          <w:color w:val="000000" w:themeColor="text1"/>
          <w:szCs w:val="24"/>
        </w:rPr>
      </w:pPr>
      <w:r>
        <w:rPr>
          <w:color w:val="000000" w:themeColor="text1"/>
          <w:szCs w:val="24"/>
        </w:rPr>
        <w:t xml:space="preserve">Ai - </w:t>
      </w:r>
      <w:r w:rsidR="006733A3" w:rsidRPr="00847EA8">
        <w:rPr>
          <w:color w:val="000000" w:themeColor="text1"/>
          <w:szCs w:val="24"/>
        </w:rPr>
        <w:t>цена договора, предложенная i-м участнико</w:t>
      </w:r>
      <w:r w:rsidR="006733A3" w:rsidRPr="005E65B4">
        <w:rPr>
          <w:color w:val="000000" w:themeColor="text1"/>
          <w:szCs w:val="24"/>
        </w:rPr>
        <w:t>м.</w:t>
      </w:r>
    </w:p>
    <w:p w14:paraId="1A9782C7" w14:textId="77777777" w:rsidR="006733A3" w:rsidRPr="00847EA8" w:rsidRDefault="006733A3" w:rsidP="00847EA8">
      <w:pPr>
        <w:overflowPunct/>
        <w:spacing w:line="288" w:lineRule="auto"/>
        <w:jc w:val="both"/>
        <w:textAlignment w:val="auto"/>
        <w:rPr>
          <w:color w:val="000000" w:themeColor="text1"/>
          <w:szCs w:val="24"/>
        </w:rPr>
      </w:pPr>
      <w:r w:rsidRPr="00847EA8">
        <w:rPr>
          <w:color w:val="000000" w:themeColor="text1"/>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03D973C7" w14:textId="0F60799D" w:rsidR="006733A3" w:rsidRPr="006733A3" w:rsidRDefault="004659F9" w:rsidP="005B0EFB">
      <w:pPr>
        <w:overflowPunct/>
        <w:autoSpaceDE/>
        <w:autoSpaceDN/>
        <w:adjustRightInd/>
        <w:spacing w:line="288" w:lineRule="auto"/>
        <w:ind w:firstLine="567"/>
        <w:jc w:val="both"/>
        <w:textAlignment w:val="auto"/>
        <w:rPr>
          <w:szCs w:val="24"/>
        </w:rPr>
      </w:pPr>
      <w:r>
        <w:rPr>
          <w:szCs w:val="24"/>
        </w:rPr>
        <w:t>4.30</w:t>
      </w:r>
      <w:r w:rsidR="005B0EFB">
        <w:rPr>
          <w:szCs w:val="24"/>
        </w:rPr>
        <w:t>.7</w:t>
      </w:r>
      <w:r w:rsidR="006733A3" w:rsidRPr="006733A3">
        <w:rPr>
          <w:szCs w:val="24"/>
        </w:rPr>
        <w:t>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w:t>
      </w:r>
    </w:p>
    <w:p w14:paraId="23C98C97" w14:textId="2ADF4E82" w:rsidR="006733A3" w:rsidRPr="006733A3" w:rsidRDefault="004659F9" w:rsidP="005B0EFB">
      <w:pPr>
        <w:overflowPunct/>
        <w:autoSpaceDE/>
        <w:autoSpaceDN/>
        <w:adjustRightInd/>
        <w:spacing w:line="288" w:lineRule="auto"/>
        <w:ind w:firstLine="567"/>
        <w:jc w:val="both"/>
        <w:textAlignment w:val="auto"/>
        <w:rPr>
          <w:szCs w:val="24"/>
        </w:rPr>
      </w:pPr>
      <w:r>
        <w:rPr>
          <w:szCs w:val="24"/>
        </w:rPr>
        <w:t>4.30</w:t>
      </w:r>
      <w:r w:rsidR="005B0EFB">
        <w:rPr>
          <w:szCs w:val="24"/>
        </w:rPr>
        <w:t>.8</w:t>
      </w:r>
      <w:r w:rsidR="006733A3" w:rsidRPr="006733A3">
        <w:rPr>
          <w:szCs w:val="24"/>
        </w:rPr>
        <w:t xml:space="preserve"> Рейтинг, присуждаемый заявке по критерию </w:t>
      </w:r>
      <w:r w:rsidR="006733A3" w:rsidRPr="00154235">
        <w:rPr>
          <w:szCs w:val="24"/>
        </w:rPr>
        <w:t xml:space="preserve">«Срок поставки (выполнения работ, </w:t>
      </w:r>
      <w:r w:rsidR="006733A3" w:rsidRPr="006733A3">
        <w:rPr>
          <w:szCs w:val="24"/>
        </w:rPr>
        <w:t>оказания услуг)», определяется по формуле</w:t>
      </w:r>
    </w:p>
    <w:p w14:paraId="062331FC" w14:textId="4AFF48A0" w:rsidR="006733A3" w:rsidRDefault="006733A3" w:rsidP="006733A3">
      <w:pPr>
        <w:tabs>
          <w:tab w:val="left" w:pos="284"/>
        </w:tabs>
        <w:overflowPunct/>
        <w:autoSpaceDE/>
        <w:autoSpaceDN/>
        <w:adjustRightInd/>
        <w:ind w:left="1080"/>
        <w:jc w:val="both"/>
        <w:textAlignment w:val="auto"/>
        <w:rPr>
          <w:sz w:val="28"/>
          <w:szCs w:val="28"/>
        </w:rPr>
      </w:pPr>
      <w:r w:rsidRPr="006733A3">
        <w:rPr>
          <w:sz w:val="28"/>
          <w:szCs w:val="28"/>
        </w:rPr>
        <w:t xml:space="preserve">                       </w:t>
      </w:r>
      <w:r w:rsidRPr="006733A3">
        <w:rPr>
          <w:noProof/>
          <w:szCs w:val="24"/>
        </w:rPr>
        <mc:AlternateContent>
          <mc:Choice Requires="wpc">
            <w:drawing>
              <wp:inline distT="0" distB="0" distL="0" distR="0" wp14:anchorId="64D3FC6B" wp14:editId="33878650">
                <wp:extent cx="1889760" cy="923925"/>
                <wp:effectExtent l="0" t="635" r="0" b="0"/>
                <wp:docPr id="33"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ectangle 19"/>
                        <wps:cNvSpPr>
                          <a:spLocks noChangeArrowheads="1"/>
                        </wps:cNvSpPr>
                        <wps:spPr bwMode="auto">
                          <a:xfrm>
                            <a:off x="145405" y="154904"/>
                            <a:ext cx="1533549" cy="581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307810" y="542915"/>
                            <a:ext cx="202606"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2D59" w14:textId="77777777" w:rsidR="00B0424A" w:rsidRPr="00C6282D" w:rsidRDefault="00B0424A" w:rsidP="006733A3">
                              <w:r w:rsidRPr="00807052">
                                <w:rPr>
                                  <w:iCs/>
                                  <w:color w:val="000000"/>
                                  <w:sz w:val="28"/>
                                  <w:szCs w:val="28"/>
                                  <w:lang w:val="en-US"/>
                                </w:rPr>
                                <w:t>R</w:t>
                              </w:r>
                              <w:r w:rsidRPr="00807052">
                                <w:rPr>
                                  <w:iCs/>
                                  <w:color w:val="000000"/>
                                  <w:sz w:val="28"/>
                                  <w:szCs w:val="28"/>
                                </w:rPr>
                                <w:t>в</w:t>
                              </w:r>
                            </w:p>
                          </w:txbxContent>
                        </wps:txbx>
                        <wps:bodyPr rot="0" vert="horz" wrap="none" lIns="0" tIns="0" rIns="0" bIns="0" anchor="t" anchorCtr="0" upright="1">
                          <a:spAutoFit/>
                        </wps:bodyPr>
                      </wps:wsp>
                      <wps:wsp>
                        <wps:cNvPr id="17" name="Rectangle 21"/>
                        <wps:cNvSpPr>
                          <a:spLocks noChangeArrowheads="1"/>
                        </wps:cNvSpPr>
                        <wps:spPr bwMode="auto">
                          <a:xfrm flipH="1">
                            <a:off x="519917" y="652218"/>
                            <a:ext cx="95903"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7EC2" w14:textId="77777777" w:rsidR="00B0424A" w:rsidRPr="00C6282D" w:rsidRDefault="00B0424A" w:rsidP="006733A3">
                              <w:r w:rsidRPr="00C6282D">
                                <w:rPr>
                                  <w:iCs/>
                                  <w:color w:val="000000"/>
                                  <w:sz w:val="16"/>
                                  <w:szCs w:val="16"/>
                                  <w:lang w:val="en-US"/>
                                </w:rPr>
                                <w:t>i</w:t>
                              </w:r>
                            </w:p>
                          </w:txbxContent>
                        </wps:txbx>
                        <wps:bodyPr rot="0" vert="horz" wrap="square" lIns="0" tIns="0" rIns="0" bIns="0" anchor="t" anchorCtr="0" upright="1">
                          <a:spAutoFit/>
                        </wps:bodyPr>
                      </wps:wsp>
                      <wps:wsp>
                        <wps:cNvPr id="18" name="Rectangle 22"/>
                        <wps:cNvSpPr>
                          <a:spLocks noChangeArrowheads="1"/>
                        </wps:cNvSpPr>
                        <wps:spPr bwMode="auto">
                          <a:xfrm>
                            <a:off x="552418" y="542915"/>
                            <a:ext cx="86403"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0AC1" w14:textId="77777777" w:rsidR="00B0424A" w:rsidRPr="00C6282D" w:rsidRDefault="00B0424A" w:rsidP="006733A3">
                              <w:r w:rsidRPr="00C6282D">
                                <w:rPr>
                                  <w:color w:val="000000"/>
                                  <w:lang w:val="en-US"/>
                                </w:rPr>
                                <w:t>=</w:t>
                              </w:r>
                            </w:p>
                          </w:txbxContent>
                        </wps:txbx>
                        <wps:bodyPr rot="0" vert="horz" wrap="none" lIns="0" tIns="0" rIns="0" bIns="0" anchor="t" anchorCtr="0" upright="1">
                          <a:spAutoFit/>
                        </wps:bodyPr>
                      </wps:wsp>
                      <wps:wsp>
                        <wps:cNvPr id="19" name="Rectangle 23"/>
                        <wps:cNvSpPr>
                          <a:spLocks noChangeArrowheads="1"/>
                        </wps:cNvSpPr>
                        <wps:spPr bwMode="auto">
                          <a:xfrm>
                            <a:off x="874628" y="496813"/>
                            <a:ext cx="175306"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986E" w14:textId="77777777" w:rsidR="00B0424A" w:rsidRPr="00C6282D" w:rsidRDefault="00B0424A" w:rsidP="006733A3">
                              <w:r w:rsidRPr="00C6282D">
                                <w:rPr>
                                  <w:iCs/>
                                  <w:color w:val="000000"/>
                                  <w:sz w:val="16"/>
                                  <w:szCs w:val="16"/>
                                  <w:lang w:val="en-US"/>
                                </w:rPr>
                                <w:t>max</w:t>
                              </w:r>
                            </w:p>
                          </w:txbxContent>
                        </wps:txbx>
                        <wps:bodyPr rot="0" vert="horz" wrap="none" lIns="0" tIns="0" rIns="0" bIns="0" anchor="t" anchorCtr="0" upright="1">
                          <a:spAutoFit/>
                        </wps:bodyPr>
                      </wps:wsp>
                      <wps:wsp>
                        <wps:cNvPr id="20" name="Rectangle 24"/>
                        <wps:cNvSpPr>
                          <a:spLocks noChangeArrowheads="1"/>
                        </wps:cNvSpPr>
                        <wps:spPr bwMode="auto">
                          <a:xfrm>
                            <a:off x="762024" y="438112"/>
                            <a:ext cx="118704"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F200" w14:textId="77777777" w:rsidR="00B0424A" w:rsidRPr="00807052" w:rsidRDefault="00B0424A"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2" name="Rectangle 25"/>
                        <wps:cNvSpPr>
                          <a:spLocks noChangeArrowheads="1"/>
                        </wps:cNvSpPr>
                        <wps:spPr bwMode="auto">
                          <a:xfrm>
                            <a:off x="1066834" y="438112"/>
                            <a:ext cx="50802"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51D5" w14:textId="77777777" w:rsidR="00B0424A" w:rsidRPr="00C6282D" w:rsidRDefault="00B0424A" w:rsidP="006733A3">
                              <w:r w:rsidRPr="00C6282D">
                                <w:rPr>
                                  <w:color w:val="000000"/>
                                  <w:lang w:val="en-US"/>
                                </w:rPr>
                                <w:t>-</w:t>
                              </w:r>
                            </w:p>
                          </w:txbxContent>
                        </wps:txbx>
                        <wps:bodyPr rot="0" vert="horz" wrap="none" lIns="0" tIns="0" rIns="0" bIns="0" anchor="t" anchorCtr="0" upright="1">
                          <a:spAutoFit/>
                        </wps:bodyPr>
                      </wps:wsp>
                      <wps:wsp>
                        <wps:cNvPr id="23" name="Rectangle 26"/>
                        <wps:cNvSpPr>
                          <a:spLocks noChangeArrowheads="1"/>
                        </wps:cNvSpPr>
                        <wps:spPr bwMode="auto">
                          <a:xfrm>
                            <a:off x="1260040" y="502214"/>
                            <a:ext cx="69202"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A046" w14:textId="77777777" w:rsidR="00B0424A" w:rsidRPr="00C6282D" w:rsidRDefault="00B0424A" w:rsidP="006733A3">
                              <w:r w:rsidRPr="00C6282D">
                                <w:rPr>
                                  <w:iCs/>
                                  <w:color w:val="000000"/>
                                  <w:sz w:val="16"/>
                                  <w:szCs w:val="16"/>
                                  <w:lang w:val="en-US"/>
                                </w:rPr>
                                <w:t>i</w:t>
                              </w:r>
                            </w:p>
                          </w:txbxContent>
                        </wps:txbx>
                        <wps:bodyPr rot="0" vert="horz" wrap="square" lIns="0" tIns="0" rIns="0" bIns="0" anchor="t" anchorCtr="0" upright="1">
                          <a:spAutoFit/>
                        </wps:bodyPr>
                      </wps:wsp>
                      <wps:wsp>
                        <wps:cNvPr id="24" name="Rectangle 27"/>
                        <wps:cNvSpPr>
                          <a:spLocks noChangeArrowheads="1"/>
                        </wps:cNvSpPr>
                        <wps:spPr bwMode="auto">
                          <a:xfrm>
                            <a:off x="1141336" y="424811"/>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5649" w14:textId="77777777" w:rsidR="00B0424A" w:rsidRPr="00807052" w:rsidRDefault="00B0424A"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5" name="Rectangle 28"/>
                        <wps:cNvSpPr>
                          <a:spLocks noChangeArrowheads="1"/>
                        </wps:cNvSpPr>
                        <wps:spPr bwMode="auto">
                          <a:xfrm>
                            <a:off x="801025" y="774021"/>
                            <a:ext cx="175306"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0D0A" w14:textId="77777777" w:rsidR="00B0424A" w:rsidRPr="00C6282D" w:rsidRDefault="00B0424A" w:rsidP="006733A3">
                              <w:r w:rsidRPr="00C6282D">
                                <w:rPr>
                                  <w:iCs/>
                                  <w:color w:val="000000"/>
                                  <w:sz w:val="16"/>
                                  <w:szCs w:val="16"/>
                                  <w:lang w:val="en-US"/>
                                </w:rPr>
                                <w:t>max</w:t>
                              </w:r>
                            </w:p>
                          </w:txbxContent>
                        </wps:txbx>
                        <wps:bodyPr rot="0" vert="horz" wrap="none" lIns="0" tIns="0" rIns="0" bIns="0" anchor="t" anchorCtr="0" upright="1">
                          <a:spAutoFit/>
                        </wps:bodyPr>
                      </wps:wsp>
                      <wps:wsp>
                        <wps:cNvPr id="26" name="Rectangle 29"/>
                        <wps:cNvSpPr>
                          <a:spLocks noChangeArrowheads="1"/>
                        </wps:cNvSpPr>
                        <wps:spPr bwMode="auto">
                          <a:xfrm>
                            <a:off x="695322" y="695319"/>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3A27" w14:textId="77777777" w:rsidR="00B0424A" w:rsidRPr="00807052" w:rsidRDefault="00B0424A"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7" name="Rectangle 30"/>
                        <wps:cNvSpPr>
                          <a:spLocks noChangeArrowheads="1"/>
                        </wps:cNvSpPr>
                        <wps:spPr bwMode="auto">
                          <a:xfrm>
                            <a:off x="1000132" y="695319"/>
                            <a:ext cx="50802"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8112" w14:textId="77777777" w:rsidR="00B0424A" w:rsidRPr="00C6282D" w:rsidRDefault="00B0424A" w:rsidP="006733A3">
                              <w:r w:rsidRPr="00C6282D">
                                <w:rPr>
                                  <w:color w:val="000000"/>
                                  <w:lang w:val="en-US"/>
                                </w:rPr>
                                <w:t>-</w:t>
                              </w:r>
                            </w:p>
                          </w:txbxContent>
                        </wps:txbx>
                        <wps:bodyPr rot="0" vert="horz" wrap="none" lIns="0" tIns="0" rIns="0" bIns="0" anchor="t" anchorCtr="0" upright="1">
                          <a:spAutoFit/>
                        </wps:bodyPr>
                      </wps:wsp>
                      <wps:wsp>
                        <wps:cNvPr id="28" name="Rectangle 31"/>
                        <wps:cNvSpPr>
                          <a:spLocks noChangeArrowheads="1"/>
                        </wps:cNvSpPr>
                        <wps:spPr bwMode="auto">
                          <a:xfrm>
                            <a:off x="1223039" y="771321"/>
                            <a:ext cx="158105"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9ACF" w14:textId="77777777" w:rsidR="00B0424A" w:rsidRPr="00C6282D" w:rsidRDefault="00B0424A" w:rsidP="006733A3">
                              <w:r w:rsidRPr="00C6282D">
                                <w:rPr>
                                  <w:iCs/>
                                  <w:color w:val="000000"/>
                                  <w:sz w:val="16"/>
                                  <w:szCs w:val="16"/>
                                  <w:lang w:val="en-US"/>
                                </w:rPr>
                                <w:t>min</w:t>
                              </w:r>
                            </w:p>
                          </w:txbxContent>
                        </wps:txbx>
                        <wps:bodyPr rot="0" vert="horz" wrap="none" lIns="0" tIns="0" rIns="0" bIns="0" anchor="t" anchorCtr="0" upright="1">
                          <a:spAutoFit/>
                        </wps:bodyPr>
                      </wps:wsp>
                      <wps:wsp>
                        <wps:cNvPr id="29" name="Rectangle 32"/>
                        <wps:cNvSpPr>
                          <a:spLocks noChangeArrowheads="1"/>
                        </wps:cNvSpPr>
                        <wps:spPr bwMode="auto">
                          <a:xfrm>
                            <a:off x="1104935" y="695319"/>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E851" w14:textId="77777777" w:rsidR="00B0424A" w:rsidRPr="00807052" w:rsidRDefault="00B0424A"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30" name="Rectangle 33"/>
                        <wps:cNvSpPr>
                          <a:spLocks noChangeArrowheads="1"/>
                        </wps:cNvSpPr>
                        <wps:spPr bwMode="auto">
                          <a:xfrm>
                            <a:off x="685822" y="628617"/>
                            <a:ext cx="695322"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34"/>
                        <wps:cNvSpPr>
                          <a:spLocks noChangeArrowheads="1"/>
                        </wps:cNvSpPr>
                        <wps:spPr bwMode="auto">
                          <a:xfrm>
                            <a:off x="1428745" y="542915"/>
                            <a:ext cx="114904"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6358" w14:textId="77777777" w:rsidR="00B0424A" w:rsidRPr="00C6282D" w:rsidRDefault="00B0424A" w:rsidP="006733A3">
                              <w:r w:rsidRPr="00C6282D">
                                <w:rPr>
                                  <w:color w:val="000000"/>
                                </w:rPr>
                                <w:t xml:space="preserve"> х</w:t>
                              </w:r>
                            </w:p>
                          </w:txbxContent>
                        </wps:txbx>
                        <wps:bodyPr rot="0" vert="horz" wrap="none" lIns="0" tIns="0" rIns="0" bIns="0" anchor="t" anchorCtr="0" upright="1">
                          <a:spAutoFit/>
                        </wps:bodyPr>
                      </wps:wsp>
                      <wps:wsp>
                        <wps:cNvPr id="32" name="Rectangle 35"/>
                        <wps:cNvSpPr>
                          <a:spLocks noChangeArrowheads="1"/>
                        </wps:cNvSpPr>
                        <wps:spPr bwMode="auto">
                          <a:xfrm>
                            <a:off x="1533549" y="542915"/>
                            <a:ext cx="356211"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AB40" w14:textId="77777777" w:rsidR="00B0424A" w:rsidRPr="00807052" w:rsidRDefault="00B0424A" w:rsidP="006733A3">
                              <w:pPr>
                                <w:rPr>
                                  <w:sz w:val="28"/>
                                  <w:szCs w:val="28"/>
                                </w:rPr>
                              </w:pPr>
                              <w:r w:rsidRPr="00807052">
                                <w:rPr>
                                  <w:color w:val="000000"/>
                                  <w:sz w:val="28"/>
                                  <w:szCs w:val="28"/>
                                  <w:lang w:val="en-US"/>
                                </w:rPr>
                                <w:t>100</w:t>
                              </w:r>
                              <w:r w:rsidRPr="00807052">
                                <w:rPr>
                                  <w:color w:val="000000"/>
                                  <w:sz w:val="28"/>
                                  <w:szCs w:val="28"/>
                                </w:rPr>
                                <w:t xml:space="preserve"> ,</w:t>
                              </w:r>
                            </w:p>
                          </w:txbxContent>
                        </wps:txbx>
                        <wps:bodyPr rot="0" vert="horz" wrap="none" lIns="0" tIns="0" rIns="0" bIns="0" anchor="t" anchorCtr="0" upright="1">
                          <a:spAutoFit/>
                        </wps:bodyPr>
                      </wps:wsp>
                    </wpc:wpc>
                  </a:graphicData>
                </a:graphic>
              </wp:inline>
            </w:drawing>
          </mc:Choice>
          <mc:Fallback>
            <w:pict>
              <v:group w14:anchorId="64D3FC6B" id="Полотно 33" o:spid="_x0000_s1026" editas="canvas" style="width:148.8pt;height:72.75pt;mso-position-horizontal-relative:char;mso-position-vertical-relative:line" coordsize="1889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">
                <v:shape id="_x0000_s1027" type="#_x0000_t75" style="position:absolute;width:18897;height:9239;visibility:visible;mso-wrap-style:square">
                  <v:fill o:detectmouseclick="t"/>
                  <v:path o:connecttype="none"/>
                </v:shape>
                <v:rect id="Rectangle 19" o:spid="_x0000_s1028" style="position:absolute;left:1454;top:154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20" o:spid="_x0000_s1029" style="position:absolute;left:3078;top:5429;width:202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CF52D59" w14:textId="77777777" w:rsidR="00B0424A" w:rsidRPr="00C6282D" w:rsidRDefault="00B0424A" w:rsidP="006733A3">
                        <w:r w:rsidRPr="00807052">
                          <w:rPr>
                            <w:iCs/>
                            <w:color w:val="000000"/>
                            <w:sz w:val="28"/>
                            <w:szCs w:val="28"/>
                            <w:lang w:val="en-US"/>
                          </w:rPr>
                          <w:t>R</w:t>
                        </w:r>
                        <w:r w:rsidRPr="00807052">
                          <w:rPr>
                            <w:iCs/>
                            <w:color w:val="000000"/>
                            <w:sz w:val="28"/>
                            <w:szCs w:val="28"/>
                          </w:rPr>
                          <w:t>в</w:t>
                        </w:r>
                      </w:p>
                    </w:txbxContent>
                  </v:textbox>
                </v:rect>
                <v:rect id="Rectangle 21" o:spid="_x0000_s1030" style="position:absolute;left:5199;top:6522;width:959;height:11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txMAA&#10;AADbAAAADwAAAGRycy9kb3ducmV2LnhtbERPzWrCQBC+F3yHZQRvdWMRK6mrlBZ/Drk0+gBDdpqE&#10;Zmfj7lTj27tCobf5+H5ntRlcpy4UYuvZwGyagSKuvG25NnA6bp+XoKIgW+w8k4EbRdisR08rzK2/&#10;8hddSqlVCuGYo4FGpM+1jlVDDuPU98SJ+/bBoSQYam0DXlO46/RLli20w5ZTQ4M9fTRU/ZS/zgCe&#10;y90xRKkFF59FMS/2+tTvjZmMh/c3UEKD/Iv/3Aeb5r/C45d0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gtxMAAAADbAAAADwAAAAAAAAAAAAAAAACYAgAAZHJzL2Rvd25y&#10;ZXYueG1sUEsFBgAAAAAEAAQA9QAAAIUDAAAAAA==&#10;" filled="f" stroked="f">
                  <v:textbox style="mso-fit-shape-to-text:t" inset="0,0,0,0">
                    <w:txbxContent>
                      <w:p w14:paraId="0F637EC2" w14:textId="77777777" w:rsidR="00B0424A" w:rsidRPr="00C6282D" w:rsidRDefault="00B0424A" w:rsidP="006733A3">
                        <w:proofErr w:type="spellStart"/>
                        <w:proofErr w:type="gramStart"/>
                        <w:r w:rsidRPr="00C6282D">
                          <w:rPr>
                            <w:iCs/>
                            <w:color w:val="000000"/>
                            <w:sz w:val="16"/>
                            <w:szCs w:val="16"/>
                            <w:lang w:val="en-US"/>
                          </w:rPr>
                          <w:t>i</w:t>
                        </w:r>
                        <w:proofErr w:type="spellEnd"/>
                        <w:proofErr w:type="gramEnd"/>
                      </w:p>
                    </w:txbxContent>
                  </v:textbox>
                </v:rect>
                <v:rect id="Rectangle 22" o:spid="_x0000_s1031" style="position:absolute;left:5524;top:5429;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6EE0AC1" w14:textId="77777777" w:rsidR="00B0424A" w:rsidRPr="00C6282D" w:rsidRDefault="00B0424A" w:rsidP="006733A3">
                        <w:r w:rsidRPr="00C6282D">
                          <w:rPr>
                            <w:color w:val="000000"/>
                            <w:lang w:val="en-US"/>
                          </w:rPr>
                          <w:t>=</w:t>
                        </w:r>
                      </w:p>
                    </w:txbxContent>
                  </v:textbox>
                </v:rect>
                <v:rect id="Rectangle 23" o:spid="_x0000_s1032" style="position:absolute;left:8746;top:4968;width:17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FEC986E" w14:textId="77777777" w:rsidR="00B0424A" w:rsidRPr="00C6282D" w:rsidRDefault="00B0424A" w:rsidP="006733A3">
                        <w:proofErr w:type="gramStart"/>
                        <w:r w:rsidRPr="00C6282D">
                          <w:rPr>
                            <w:iCs/>
                            <w:color w:val="000000"/>
                            <w:sz w:val="16"/>
                            <w:szCs w:val="16"/>
                            <w:lang w:val="en-US"/>
                          </w:rPr>
                          <w:t>max</w:t>
                        </w:r>
                        <w:proofErr w:type="gramEnd"/>
                      </w:p>
                    </w:txbxContent>
                  </v:textbox>
                </v:rect>
                <v:rect id="Rectangle 24" o:spid="_x0000_s1033" style="position:absolute;left:7620;top:4381;width:118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B79F200" w14:textId="77777777" w:rsidR="00B0424A" w:rsidRPr="00807052" w:rsidRDefault="00B0424A" w:rsidP="006733A3">
                        <w:pPr>
                          <w:rPr>
                            <w:sz w:val="28"/>
                            <w:szCs w:val="28"/>
                          </w:rPr>
                        </w:pPr>
                        <w:r w:rsidRPr="00807052">
                          <w:rPr>
                            <w:iCs/>
                            <w:color w:val="000000"/>
                            <w:sz w:val="28"/>
                            <w:szCs w:val="28"/>
                          </w:rPr>
                          <w:t>В</w:t>
                        </w:r>
                      </w:p>
                    </w:txbxContent>
                  </v:textbox>
                </v:rect>
                <v:rect id="Rectangle 25" o:spid="_x0000_s1034" style="position:absolute;left:10668;top:4381;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38A51D5" w14:textId="77777777" w:rsidR="00B0424A" w:rsidRPr="00C6282D" w:rsidRDefault="00B0424A" w:rsidP="006733A3">
                        <w:r w:rsidRPr="00C6282D">
                          <w:rPr>
                            <w:color w:val="000000"/>
                            <w:lang w:val="en-US"/>
                          </w:rPr>
                          <w:t>-</w:t>
                        </w:r>
                      </w:p>
                    </w:txbxContent>
                  </v:textbox>
                </v:rect>
                <v:rect id="Rectangle 26" o:spid="_x0000_s1035" style="position:absolute;left:12600;top:5022;width:69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14:paraId="33F7A046" w14:textId="77777777" w:rsidR="00B0424A" w:rsidRPr="00C6282D" w:rsidRDefault="00B0424A" w:rsidP="006733A3">
                        <w:proofErr w:type="spellStart"/>
                        <w:proofErr w:type="gramStart"/>
                        <w:r w:rsidRPr="00C6282D">
                          <w:rPr>
                            <w:iCs/>
                            <w:color w:val="000000"/>
                            <w:sz w:val="16"/>
                            <w:szCs w:val="16"/>
                            <w:lang w:val="en-US"/>
                          </w:rPr>
                          <w:t>i</w:t>
                        </w:r>
                        <w:proofErr w:type="spellEnd"/>
                        <w:proofErr w:type="gramEnd"/>
                      </w:p>
                    </w:txbxContent>
                  </v:textbox>
                </v:rect>
                <v:rect id="Rectangle 27" o:spid="_x0000_s1036" style="position:absolute;left:11413;top:4248;width:11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69335649" w14:textId="77777777" w:rsidR="00B0424A" w:rsidRPr="00807052" w:rsidRDefault="00B0424A" w:rsidP="006733A3">
                        <w:pPr>
                          <w:rPr>
                            <w:sz w:val="28"/>
                            <w:szCs w:val="28"/>
                          </w:rPr>
                        </w:pPr>
                        <w:r w:rsidRPr="00807052">
                          <w:rPr>
                            <w:iCs/>
                            <w:color w:val="000000"/>
                            <w:sz w:val="28"/>
                            <w:szCs w:val="28"/>
                          </w:rPr>
                          <w:t>В</w:t>
                        </w:r>
                      </w:p>
                    </w:txbxContent>
                  </v:textbox>
                </v:rect>
                <v:rect id="Rectangle 28" o:spid="_x0000_s1037" style="position:absolute;left:8010;top:7740;width:175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9390D0A" w14:textId="77777777" w:rsidR="00B0424A" w:rsidRPr="00C6282D" w:rsidRDefault="00B0424A" w:rsidP="006733A3">
                        <w:proofErr w:type="gramStart"/>
                        <w:r w:rsidRPr="00C6282D">
                          <w:rPr>
                            <w:iCs/>
                            <w:color w:val="000000"/>
                            <w:sz w:val="16"/>
                            <w:szCs w:val="16"/>
                            <w:lang w:val="en-US"/>
                          </w:rPr>
                          <w:t>max</w:t>
                        </w:r>
                        <w:proofErr w:type="gramEnd"/>
                      </w:p>
                    </w:txbxContent>
                  </v:textbox>
                </v:rect>
                <v:rect id="Rectangle 29" o:spid="_x0000_s1038" style="position:absolute;left:6953;top:6953;width:11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3AAE3A27" w14:textId="77777777" w:rsidR="00B0424A" w:rsidRPr="00807052" w:rsidRDefault="00B0424A" w:rsidP="006733A3">
                        <w:pPr>
                          <w:rPr>
                            <w:sz w:val="28"/>
                            <w:szCs w:val="28"/>
                          </w:rPr>
                        </w:pPr>
                        <w:r w:rsidRPr="00807052">
                          <w:rPr>
                            <w:iCs/>
                            <w:color w:val="000000"/>
                            <w:sz w:val="28"/>
                            <w:szCs w:val="28"/>
                          </w:rPr>
                          <w:t>В</w:t>
                        </w:r>
                      </w:p>
                    </w:txbxContent>
                  </v:textbox>
                </v:rect>
                <v:rect id="Rectangle 30" o:spid="_x0000_s1039" style="position:absolute;left:10001;top:6953;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32628112" w14:textId="77777777" w:rsidR="00B0424A" w:rsidRPr="00C6282D" w:rsidRDefault="00B0424A" w:rsidP="006733A3">
                        <w:r w:rsidRPr="00C6282D">
                          <w:rPr>
                            <w:color w:val="000000"/>
                            <w:lang w:val="en-US"/>
                          </w:rPr>
                          <w:t>-</w:t>
                        </w:r>
                      </w:p>
                    </w:txbxContent>
                  </v:textbox>
                </v:rect>
                <v:rect id="Rectangle 31" o:spid="_x0000_s1040" style="position:absolute;left:12230;top:7713;width:15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3C79ACF" w14:textId="77777777" w:rsidR="00B0424A" w:rsidRPr="00C6282D" w:rsidRDefault="00B0424A" w:rsidP="006733A3">
                        <w:proofErr w:type="gramStart"/>
                        <w:r w:rsidRPr="00C6282D">
                          <w:rPr>
                            <w:iCs/>
                            <w:color w:val="000000"/>
                            <w:sz w:val="16"/>
                            <w:szCs w:val="16"/>
                            <w:lang w:val="en-US"/>
                          </w:rPr>
                          <w:t>min</w:t>
                        </w:r>
                        <w:proofErr w:type="gramEnd"/>
                      </w:p>
                    </w:txbxContent>
                  </v:textbox>
                </v:rect>
                <v:rect id="Rectangle 32" o:spid="_x0000_s1041" style="position:absolute;left:11049;top:6953;width:11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96AE851" w14:textId="77777777" w:rsidR="00B0424A" w:rsidRPr="00807052" w:rsidRDefault="00B0424A" w:rsidP="006733A3">
                        <w:pPr>
                          <w:rPr>
                            <w:sz w:val="28"/>
                            <w:szCs w:val="28"/>
                          </w:rPr>
                        </w:pPr>
                        <w:r w:rsidRPr="00807052">
                          <w:rPr>
                            <w:iCs/>
                            <w:color w:val="000000"/>
                            <w:sz w:val="28"/>
                            <w:szCs w:val="28"/>
                          </w:rPr>
                          <w:t>В</w:t>
                        </w:r>
                      </w:p>
                    </w:txbxContent>
                  </v:textbox>
                </v:rect>
                <v:rect id="Rectangle 33"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27wA&#10;AADbAAAADwAAAGRycy9kb3ducmV2LnhtbERPSwrCMBDdC94hjOBGNFVB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n7bvAAAANsAAAAPAAAAAAAAAAAAAAAAAJgCAABkcnMvZG93bnJldi54&#10;bWxQSwUGAAAAAAQABAD1AAAAgQMAAAAA&#10;" fillcolor="black"/>
                <v:rect id="Rectangle 34" o:spid="_x0000_s1043" style="position:absolute;left:14287;top:5429;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71E6358" w14:textId="77777777" w:rsidR="00B0424A" w:rsidRPr="00C6282D" w:rsidRDefault="00B0424A" w:rsidP="006733A3">
                        <w:r w:rsidRPr="00C6282D">
                          <w:rPr>
                            <w:color w:val="000000"/>
                          </w:rPr>
                          <w:t xml:space="preserve"> х</w:t>
                        </w:r>
                      </w:p>
                    </w:txbxContent>
                  </v:textbox>
                </v:rect>
                <v:rect id="Rectangle 35" o:spid="_x0000_s1044" style="position:absolute;left:15335;top:5429;width:3562;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2F5DAB40" w14:textId="77777777" w:rsidR="00B0424A" w:rsidRPr="00807052" w:rsidRDefault="00B0424A" w:rsidP="006733A3">
                        <w:pPr>
                          <w:rPr>
                            <w:sz w:val="28"/>
                            <w:szCs w:val="28"/>
                          </w:rPr>
                        </w:pPr>
                        <w:proofErr w:type="gramStart"/>
                        <w:r w:rsidRPr="00807052">
                          <w:rPr>
                            <w:color w:val="000000"/>
                            <w:sz w:val="28"/>
                            <w:szCs w:val="28"/>
                            <w:lang w:val="en-US"/>
                          </w:rPr>
                          <w:t>100</w:t>
                        </w:r>
                        <w:r w:rsidRPr="00807052">
                          <w:rPr>
                            <w:color w:val="000000"/>
                            <w:sz w:val="28"/>
                            <w:szCs w:val="28"/>
                          </w:rPr>
                          <w:t xml:space="preserve"> ,</w:t>
                        </w:r>
                        <w:proofErr w:type="gramEnd"/>
                      </w:p>
                    </w:txbxContent>
                  </v:textbox>
                </v:rect>
                <w10:anchorlock/>
              </v:group>
            </w:pict>
          </mc:Fallback>
        </mc:AlternateContent>
      </w:r>
    </w:p>
    <w:p w14:paraId="549C5A35" w14:textId="520DC3DA" w:rsidR="006733A3" w:rsidRPr="006733A3" w:rsidRDefault="009D1078" w:rsidP="005B0EFB">
      <w:pPr>
        <w:overflowPunct/>
        <w:spacing w:line="288" w:lineRule="auto"/>
        <w:ind w:left="709"/>
        <w:jc w:val="both"/>
        <w:textAlignment w:val="auto"/>
        <w:rPr>
          <w:szCs w:val="24"/>
        </w:rPr>
      </w:pPr>
      <w:r w:rsidRPr="009D1078">
        <w:rPr>
          <w:color w:val="000000" w:themeColor="text1"/>
          <w:szCs w:val="24"/>
        </w:rPr>
        <w:t>г</w:t>
      </w:r>
      <w:r w:rsidR="007478AC" w:rsidRPr="009D1078">
        <w:rPr>
          <w:color w:val="000000" w:themeColor="text1"/>
          <w:szCs w:val="24"/>
        </w:rPr>
        <w:t>де</w:t>
      </w:r>
      <w:r w:rsidRPr="009D1078">
        <w:rPr>
          <w:color w:val="000000" w:themeColor="text1"/>
          <w:szCs w:val="24"/>
        </w:rPr>
        <w:t xml:space="preserve"> </w:t>
      </w:r>
      <w:r w:rsidR="006733A3" w:rsidRPr="009D1078">
        <w:rPr>
          <w:color w:val="000000" w:themeColor="text1"/>
          <w:szCs w:val="24"/>
        </w:rPr>
        <w:t>R</w:t>
      </w:r>
      <w:r w:rsidR="006733A3" w:rsidRPr="006733A3">
        <w:rPr>
          <w:szCs w:val="24"/>
        </w:rPr>
        <w:t>вi - рейтинг, присуждаемый i-й заявке по указанному критерию;</w:t>
      </w:r>
    </w:p>
    <w:p w14:paraId="0D3D79B9" w14:textId="6173C18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 xml:space="preserve">Вmax - максимальный срок поставки (выполнения работ, </w:t>
      </w:r>
      <w:r w:rsidR="007478AC">
        <w:rPr>
          <w:szCs w:val="24"/>
        </w:rPr>
        <w:t>оказания услуг), установленный З</w:t>
      </w:r>
      <w:r w:rsidRPr="006733A3">
        <w:rPr>
          <w:szCs w:val="24"/>
        </w:rPr>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0A737937" w14:textId="0F51CC7A"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 xml:space="preserve">Вmin - минимальный срок поставки (выполнения работ, </w:t>
      </w:r>
      <w:r w:rsidR="007478AC">
        <w:rPr>
          <w:szCs w:val="24"/>
        </w:rPr>
        <w:t>оказания услуг), установленный З</w:t>
      </w:r>
      <w:r w:rsidRPr="006733A3">
        <w:rPr>
          <w:szCs w:val="24"/>
        </w:rPr>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0AFDDFA4"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487953F2" w14:textId="774857F0" w:rsidR="006733A3" w:rsidRPr="006733A3" w:rsidRDefault="006733A3" w:rsidP="005B0EFB">
      <w:pPr>
        <w:overflowPunct/>
        <w:spacing w:line="288" w:lineRule="auto"/>
        <w:ind w:firstLine="708"/>
        <w:jc w:val="both"/>
        <w:textAlignment w:val="auto"/>
        <w:rPr>
          <w:szCs w:val="24"/>
        </w:rPr>
      </w:pPr>
      <w:r w:rsidRPr="006733A3">
        <w:rPr>
          <w:szCs w:val="24"/>
        </w:rPr>
        <w:t>Рейтинг, присуждаемый заявке по критерию «Срок гарантии на товар (результат работ, результат услуг)», определяется по формуле</w:t>
      </w:r>
    </w:p>
    <w:p w14:paraId="71963BAF" w14:textId="3879169C" w:rsidR="006733A3" w:rsidRPr="006733A3" w:rsidRDefault="006733A3" w:rsidP="006733A3">
      <w:pPr>
        <w:tabs>
          <w:tab w:val="left" w:pos="7887"/>
        </w:tabs>
        <w:overflowPunct/>
        <w:ind w:firstLine="708"/>
        <w:jc w:val="both"/>
        <w:textAlignment w:val="auto"/>
        <w:rPr>
          <w:szCs w:val="24"/>
        </w:rPr>
      </w:pPr>
      <w:r w:rsidRPr="006733A3">
        <w:rPr>
          <w:noProof/>
          <w:szCs w:val="24"/>
        </w:rPr>
        <mc:AlternateContent>
          <mc:Choice Requires="wpc">
            <w:drawing>
              <wp:inline distT="0" distB="0" distL="0" distR="0" wp14:anchorId="7138850C" wp14:editId="20552355">
                <wp:extent cx="1990725" cy="1071880"/>
                <wp:effectExtent l="3810" t="635" r="0" b="3810"/>
                <wp:docPr id="21" name="Полотно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77"/>
                        <wps:cNvSpPr>
                          <a:spLocks noChangeArrowheads="1"/>
                        </wps:cNvSpPr>
                        <wps:spPr bwMode="auto">
                          <a:xfrm>
                            <a:off x="342904" y="342926"/>
                            <a:ext cx="1533519" cy="457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8"/>
                        <wps:cNvSpPr>
                          <a:spLocks noChangeArrowheads="1"/>
                        </wps:cNvSpPr>
                        <wps:spPr bwMode="auto">
                          <a:xfrm>
                            <a:off x="257203" y="428632"/>
                            <a:ext cx="196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1586" w14:textId="77777777" w:rsidR="00B0424A" w:rsidRPr="00F54633" w:rsidRDefault="00B0424A" w:rsidP="006733A3">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79"/>
                        <wps:cNvSpPr>
                          <a:spLocks noChangeArrowheads="1"/>
                        </wps:cNvSpPr>
                        <wps:spPr bwMode="auto">
                          <a:xfrm>
                            <a:off x="390505" y="504838"/>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DF89" w14:textId="77777777" w:rsidR="00B0424A" w:rsidRDefault="00B0424A" w:rsidP="006733A3">
                              <w:r>
                                <w:rPr>
                                  <w:i/>
                                  <w:iCs/>
                                  <w:color w:val="000000"/>
                                  <w:sz w:val="16"/>
                                  <w:szCs w:val="16"/>
                                  <w:lang w:val="en-US"/>
                                </w:rPr>
                                <w:t>i</w:t>
                              </w:r>
                            </w:p>
                          </w:txbxContent>
                        </wps:txbx>
                        <wps:bodyPr rot="0" vert="horz" wrap="none" lIns="0" tIns="0" rIns="0" bIns="0" anchor="t" anchorCtr="0" upright="1">
                          <a:spAutoFit/>
                        </wps:bodyPr>
                      </wps:wsp>
                      <wps:wsp>
                        <wps:cNvPr id="5" name="Rectangle 80"/>
                        <wps:cNvSpPr>
                          <a:spLocks noChangeArrowheads="1"/>
                        </wps:cNvSpPr>
                        <wps:spPr bwMode="auto">
                          <a:xfrm>
                            <a:off x="438106" y="428632"/>
                            <a:ext cx="864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6D66" w14:textId="77777777" w:rsidR="00B0424A" w:rsidRDefault="00B0424A" w:rsidP="006733A3">
                              <w:r>
                                <w:rPr>
                                  <w:color w:val="000000"/>
                                  <w:lang w:val="en-US"/>
                                </w:rPr>
                                <w:t>=</w:t>
                              </w:r>
                            </w:p>
                          </w:txbxContent>
                        </wps:txbx>
                        <wps:bodyPr rot="0" vert="horz" wrap="none" lIns="0" tIns="0" rIns="0" bIns="0" anchor="t" anchorCtr="0" upright="1">
                          <a:spAutoFit/>
                        </wps:bodyPr>
                      </wps:wsp>
                      <wps:wsp>
                        <wps:cNvPr id="6" name="Rectangle 81"/>
                        <wps:cNvSpPr>
                          <a:spLocks noChangeArrowheads="1"/>
                        </wps:cNvSpPr>
                        <wps:spPr bwMode="auto">
                          <a:xfrm>
                            <a:off x="685809" y="342926"/>
                            <a:ext cx="179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757D" w14:textId="77777777" w:rsidR="00B0424A" w:rsidRPr="00B07A87" w:rsidRDefault="00B0424A" w:rsidP="006733A3">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7" name="Rectangle 82"/>
                        <wps:cNvSpPr>
                          <a:spLocks noChangeArrowheads="1"/>
                        </wps:cNvSpPr>
                        <wps:spPr bwMode="auto">
                          <a:xfrm>
                            <a:off x="952512" y="323824"/>
                            <a:ext cx="50801" cy="17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2592" w14:textId="77777777" w:rsidR="00B0424A" w:rsidRDefault="00B0424A" w:rsidP="006733A3">
                              <w:r>
                                <w:rPr>
                                  <w:color w:val="000000"/>
                                  <w:lang w:val="en-US"/>
                                </w:rPr>
                                <w:t>-</w:t>
                              </w:r>
                            </w:p>
                          </w:txbxContent>
                        </wps:txbx>
                        <wps:bodyPr rot="0" vert="horz" wrap="none" lIns="0" tIns="0" rIns="0" bIns="0" anchor="t" anchorCtr="0" upright="1">
                          <a:spAutoFit/>
                        </wps:bodyPr>
                      </wps:wsp>
                      <wps:wsp>
                        <wps:cNvPr id="8" name="Rectangle 83"/>
                        <wps:cNvSpPr>
                          <a:spLocks noChangeArrowheads="1"/>
                        </wps:cNvSpPr>
                        <wps:spPr bwMode="auto">
                          <a:xfrm>
                            <a:off x="1152514" y="285721"/>
                            <a:ext cx="69201" cy="17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6ACC" w14:textId="77777777" w:rsidR="00B0424A" w:rsidRPr="00B07A87" w:rsidRDefault="00B0424A" w:rsidP="006733A3"/>
                          </w:txbxContent>
                        </wps:txbx>
                        <wps:bodyPr rot="0" vert="horz" wrap="none" lIns="0" tIns="0" rIns="0" bIns="0" anchor="t" anchorCtr="0" upright="1">
                          <a:spAutoFit/>
                        </wps:bodyPr>
                      </wps:wsp>
                      <wps:wsp>
                        <wps:cNvPr id="9" name="Rectangle 84"/>
                        <wps:cNvSpPr>
                          <a:spLocks noChangeArrowheads="1"/>
                        </wps:cNvSpPr>
                        <wps:spPr bwMode="auto">
                          <a:xfrm>
                            <a:off x="1028713" y="342926"/>
                            <a:ext cx="366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9D6E" w14:textId="77777777" w:rsidR="00B0424A" w:rsidRPr="00F54633" w:rsidRDefault="00B0424A" w:rsidP="006733A3">
                              <w:pPr>
                                <w:rPr>
                                  <w:lang w:val="en-US"/>
                                </w:rPr>
                              </w:pPr>
                              <w:r>
                                <w:rPr>
                                  <w:i/>
                                  <w:iCs/>
                                  <w:color w:val="000000"/>
                                  <w:lang w:val="en-US"/>
                                </w:rPr>
                                <w:t>Cmin</w:t>
                              </w:r>
                            </w:p>
                          </w:txbxContent>
                        </wps:txbx>
                        <wps:bodyPr rot="0" vert="horz" wrap="none" lIns="0" tIns="0" rIns="0" bIns="0" anchor="t" anchorCtr="0" upright="1">
                          <a:spAutoFit/>
                        </wps:bodyPr>
                      </wps:wsp>
                      <wps:wsp>
                        <wps:cNvPr id="10" name="Rectangle 85"/>
                        <wps:cNvSpPr>
                          <a:spLocks noChangeArrowheads="1"/>
                        </wps:cNvSpPr>
                        <wps:spPr bwMode="auto">
                          <a:xfrm>
                            <a:off x="676208" y="542941"/>
                            <a:ext cx="692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A9E1" w14:textId="77777777" w:rsidR="00B0424A" w:rsidRDefault="00B0424A" w:rsidP="006733A3"/>
                          </w:txbxContent>
                        </wps:txbx>
                        <wps:bodyPr rot="0" vert="horz" wrap="none" lIns="0" tIns="0" rIns="0" bIns="0" anchor="t" anchorCtr="0" upright="1">
                          <a:spAutoFit/>
                        </wps:bodyPr>
                      </wps:wsp>
                      <wps:wsp>
                        <wps:cNvPr id="11" name="Rectangle 86"/>
                        <wps:cNvSpPr>
                          <a:spLocks noChangeArrowheads="1"/>
                        </wps:cNvSpPr>
                        <wps:spPr bwMode="auto">
                          <a:xfrm>
                            <a:off x="885811" y="581043"/>
                            <a:ext cx="366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8E541" w14:textId="77777777" w:rsidR="00B0424A" w:rsidRPr="00B07A87" w:rsidRDefault="00B0424A" w:rsidP="006733A3">
                              <w:pPr>
                                <w:rPr>
                                  <w:i/>
                                </w:rPr>
                              </w:pPr>
                              <w:r w:rsidRPr="00B07A87">
                                <w:rPr>
                                  <w:i/>
                                  <w:color w:val="000000"/>
                                  <w:lang w:val="en-US"/>
                                </w:rPr>
                                <w:t>Cmin</w:t>
                              </w:r>
                            </w:p>
                          </w:txbxContent>
                        </wps:txbx>
                        <wps:bodyPr rot="0" vert="horz" wrap="none" lIns="0" tIns="0" rIns="0" bIns="0" anchor="t" anchorCtr="0" upright="1">
                          <a:spAutoFit/>
                        </wps:bodyPr>
                      </wps:wsp>
                      <wps:wsp>
                        <wps:cNvPr id="12" name="Rectangle 87"/>
                        <wps:cNvSpPr>
                          <a:spLocks noChangeArrowheads="1"/>
                        </wps:cNvSpPr>
                        <wps:spPr bwMode="auto">
                          <a:xfrm>
                            <a:off x="685809" y="571543"/>
                            <a:ext cx="695309"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88"/>
                        <wps:cNvSpPr>
                          <a:spLocks noChangeArrowheads="1"/>
                        </wps:cNvSpPr>
                        <wps:spPr bwMode="auto">
                          <a:xfrm>
                            <a:off x="1371617" y="457234"/>
                            <a:ext cx="1149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4269" w14:textId="77777777" w:rsidR="00B0424A" w:rsidRPr="003E44E9" w:rsidRDefault="00B0424A" w:rsidP="006733A3">
                              <w:r>
                                <w:rPr>
                                  <w:color w:val="000000"/>
                                </w:rPr>
                                <w:t xml:space="preserve"> х</w:t>
                              </w:r>
                            </w:p>
                          </w:txbxContent>
                        </wps:txbx>
                        <wps:bodyPr rot="0" vert="horz" wrap="none" lIns="0" tIns="0" rIns="0" bIns="0" anchor="t" anchorCtr="0" upright="1">
                          <a:spAutoFit/>
                        </wps:bodyPr>
                      </wps:wsp>
                      <wps:wsp>
                        <wps:cNvPr id="14" name="Rectangle 89"/>
                        <wps:cNvSpPr>
                          <a:spLocks noChangeArrowheads="1"/>
                        </wps:cNvSpPr>
                        <wps:spPr bwMode="auto">
                          <a:xfrm>
                            <a:off x="1485919" y="457234"/>
                            <a:ext cx="342904" cy="228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CB87" w14:textId="77777777" w:rsidR="00B0424A" w:rsidRPr="001B2DA7" w:rsidRDefault="00B0424A" w:rsidP="006733A3">
                              <w:r>
                                <w:rPr>
                                  <w:color w:val="000000"/>
                                  <w:lang w:val="en-US"/>
                                </w:rPr>
                                <w:t>100</w:t>
                              </w:r>
                              <w:r>
                                <w:rPr>
                                  <w:color w:val="000000"/>
                                </w:rPr>
                                <w:t>,</w:t>
                              </w:r>
                            </w:p>
                          </w:txbxContent>
                        </wps:txbx>
                        <wps:bodyPr rot="0" vert="horz" wrap="square" lIns="0" tIns="0" rIns="0" bIns="0" anchor="t" anchorCtr="0" upright="1">
                          <a:noAutofit/>
                        </wps:bodyPr>
                      </wps:wsp>
                    </wpc:wpc>
                  </a:graphicData>
                </a:graphic>
              </wp:inline>
            </w:drawing>
          </mc:Choice>
          <mc:Fallback>
            <w:pict>
              <v:group w14:anchorId="7138850C" id="Полотно 75" o:spid="_x0000_s1045" editas="canvas" style="width:156.75pt;height:84.4pt;mso-position-horizontal-relative:char;mso-position-vertical-relative:line" coordsize="19907,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">
                <v:shape id="_x0000_s1046" type="#_x0000_t75" style="position:absolute;width:19907;height:10718;visibility:visible;mso-wrap-style:square">
                  <v:fill o:detectmouseclick="t"/>
                  <v:path o:connecttype="none"/>
                </v:shape>
                <v:rect id="Rectangle 77"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8" o:spid="_x0000_s1048" style="position:absolute;left:2572;top:4286;width:19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0DF1586" w14:textId="77777777" w:rsidR="00B0424A" w:rsidRPr="00F54633" w:rsidRDefault="00B0424A" w:rsidP="006733A3">
                        <w:r>
                          <w:rPr>
                            <w:i/>
                            <w:iCs/>
                            <w:color w:val="000000"/>
                            <w:lang w:val="en-US"/>
                          </w:rPr>
                          <w:t>R</w:t>
                        </w:r>
                        <w:r>
                          <w:rPr>
                            <w:i/>
                            <w:iCs/>
                            <w:color w:val="000000"/>
                          </w:rPr>
                          <w:t>с</w:t>
                        </w:r>
                      </w:p>
                    </w:txbxContent>
                  </v:textbox>
                </v:rect>
                <v:rect id="Rectangle 79" o:spid="_x0000_s1049" style="position:absolute;left:3905;top:5048;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4FCDF89" w14:textId="77777777" w:rsidR="00B0424A" w:rsidRDefault="00B0424A" w:rsidP="006733A3">
                        <w:r>
                          <w:rPr>
                            <w:i/>
                            <w:iCs/>
                            <w:color w:val="000000"/>
                            <w:sz w:val="16"/>
                            <w:szCs w:val="16"/>
                            <w:lang w:val="en-US"/>
                          </w:rPr>
                          <w:t>i</w:t>
                        </w:r>
                      </w:p>
                    </w:txbxContent>
                  </v:textbox>
                </v:rect>
                <v:rect id="Rectangle 80" o:spid="_x0000_s1050" style="position:absolute;left:4381;top:4286;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3746D66" w14:textId="77777777" w:rsidR="00B0424A" w:rsidRDefault="00B0424A" w:rsidP="006733A3">
                        <w:r>
                          <w:rPr>
                            <w:color w:val="000000"/>
                            <w:lang w:val="en-US"/>
                          </w:rPr>
                          <w:t>=</w:t>
                        </w:r>
                      </w:p>
                    </w:txbxContent>
                  </v:textbox>
                </v:rect>
                <v:rect id="Rectangle 81" o:spid="_x0000_s1051" style="position:absolute;left:6858;top:3429;width:17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1CE757D" w14:textId="77777777" w:rsidR="00B0424A" w:rsidRPr="00B07A87" w:rsidRDefault="00B0424A" w:rsidP="006733A3">
                        <w:pPr>
                          <w:rPr>
                            <w:i/>
                            <w:lang w:val="en-US"/>
                          </w:rPr>
                        </w:pPr>
                        <w:r w:rsidRPr="00B07A87">
                          <w:rPr>
                            <w:i/>
                          </w:rPr>
                          <w:t>С</w:t>
                        </w:r>
                        <w:r w:rsidRPr="00B07A87">
                          <w:rPr>
                            <w:i/>
                            <w:lang w:val="en-US"/>
                          </w:rPr>
                          <w:t>i</w:t>
                        </w:r>
                      </w:p>
                    </w:txbxContent>
                  </v:textbox>
                </v:rect>
                <v:rect id="Rectangle 82" o:spid="_x0000_s1052" style="position:absolute;left:9525;top:3238;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57F2592" w14:textId="77777777" w:rsidR="00B0424A" w:rsidRDefault="00B0424A" w:rsidP="006733A3">
                        <w:r>
                          <w:rPr>
                            <w:color w:val="000000"/>
                            <w:lang w:val="en-US"/>
                          </w:rPr>
                          <w:t>-</w:t>
                        </w:r>
                      </w:p>
                    </w:txbxContent>
                  </v:textbox>
                </v:rect>
                <v:rect id="Rectangle 83" o:spid="_x0000_s1053" style="position:absolute;left:11525;top:285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B1F6ACC" w14:textId="77777777" w:rsidR="00B0424A" w:rsidRPr="00B07A87" w:rsidRDefault="00B0424A" w:rsidP="006733A3"/>
                    </w:txbxContent>
                  </v:textbox>
                </v:rect>
                <v:rect id="Rectangle 84" o:spid="_x0000_s1054" style="position:absolute;left:10287;top:3429;width:36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B419D6E" w14:textId="77777777" w:rsidR="00B0424A" w:rsidRPr="00F54633" w:rsidRDefault="00B0424A" w:rsidP="006733A3">
                        <w:pPr>
                          <w:rPr>
                            <w:lang w:val="en-US"/>
                          </w:rPr>
                        </w:pPr>
                        <w:r>
                          <w:rPr>
                            <w:i/>
                            <w:iCs/>
                            <w:color w:val="000000"/>
                            <w:lang w:val="en-US"/>
                          </w:rPr>
                          <w:t>Cmin</w:t>
                        </w:r>
                      </w:p>
                    </w:txbxContent>
                  </v:textbox>
                </v:rect>
                <v:rect id="Rectangle 85" o:spid="_x0000_s1055" style="position:absolute;left:6762;top:5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7A2A9E1" w14:textId="77777777" w:rsidR="00B0424A" w:rsidRDefault="00B0424A" w:rsidP="006733A3"/>
                    </w:txbxContent>
                  </v:textbox>
                </v:rect>
                <v:rect id="Rectangle 86" o:spid="_x0000_s1056" style="position:absolute;left:8858;top:5810;width:36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328E541" w14:textId="77777777" w:rsidR="00B0424A" w:rsidRPr="00B07A87" w:rsidRDefault="00B0424A" w:rsidP="006733A3">
                        <w:pPr>
                          <w:rPr>
                            <w:i/>
                          </w:rPr>
                        </w:pPr>
                        <w:r w:rsidRPr="00B07A87">
                          <w:rPr>
                            <w:i/>
                            <w:color w:val="000000"/>
                            <w:lang w:val="en-US"/>
                          </w:rPr>
                          <w:t>Cmin</w:t>
                        </w:r>
                      </w:p>
                    </w:txbxContent>
                  </v:textbox>
                </v:rect>
                <v:rect id="Rectangle 87"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88" o:spid="_x0000_s1058" style="position:absolute;left:13716;top:4572;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3574269" w14:textId="77777777" w:rsidR="00B0424A" w:rsidRPr="003E44E9" w:rsidRDefault="00B0424A" w:rsidP="006733A3">
                        <w:r>
                          <w:rPr>
                            <w:color w:val="000000"/>
                          </w:rPr>
                          <w:t xml:space="preserve"> х</w:t>
                        </w:r>
                      </w:p>
                    </w:txbxContent>
                  </v:textbox>
                </v:rect>
                <v:rect id="Rectangle 89"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18DECB87" w14:textId="77777777" w:rsidR="00B0424A" w:rsidRPr="001B2DA7" w:rsidRDefault="00B0424A" w:rsidP="006733A3">
                        <w:r>
                          <w:rPr>
                            <w:color w:val="000000"/>
                            <w:lang w:val="en-US"/>
                          </w:rPr>
                          <w:t>100</w:t>
                        </w:r>
                        <w:r>
                          <w:rPr>
                            <w:color w:val="000000"/>
                          </w:rPr>
                          <w:t>,</w:t>
                        </w:r>
                      </w:p>
                    </w:txbxContent>
                  </v:textbox>
                </v:rect>
                <w10:anchorlock/>
              </v:group>
            </w:pict>
          </mc:Fallback>
        </mc:AlternateContent>
      </w:r>
    </w:p>
    <w:p w14:paraId="2B7CA16F" w14:textId="7F29AC43" w:rsidR="006733A3" w:rsidRPr="006733A3" w:rsidRDefault="00847EA8" w:rsidP="004A7F09">
      <w:pPr>
        <w:overflowPunct/>
        <w:autoSpaceDE/>
        <w:autoSpaceDN/>
        <w:adjustRightInd/>
        <w:spacing w:line="288" w:lineRule="auto"/>
        <w:ind w:firstLine="737"/>
        <w:jc w:val="both"/>
        <w:textAlignment w:val="auto"/>
        <w:rPr>
          <w:szCs w:val="24"/>
        </w:rPr>
      </w:pPr>
      <w:r w:rsidRPr="006733A3">
        <w:rPr>
          <w:noProof/>
          <w:szCs w:val="24"/>
        </w:rPr>
        <mc:AlternateContent>
          <mc:Choice Requires="wps">
            <w:drawing>
              <wp:anchor distT="0" distB="0" distL="114300" distR="114300" simplePos="0" relativeHeight="251659264" behindDoc="0" locked="0" layoutInCell="1" allowOverlap="1" wp14:anchorId="7D394506" wp14:editId="20506CE5">
                <wp:simplePos x="0" y="0"/>
                <wp:positionH relativeFrom="column">
                  <wp:posOffset>339918</wp:posOffset>
                </wp:positionH>
                <wp:positionV relativeFrom="paragraph">
                  <wp:posOffset>38100</wp:posOffset>
                </wp:positionV>
                <wp:extent cx="212725" cy="175260"/>
                <wp:effectExtent l="0" t="0" r="10160" b="952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642A" w14:textId="3EC3830E" w:rsidR="00B0424A" w:rsidRPr="00B07A87" w:rsidRDefault="00B0424A" w:rsidP="006733A3">
                            <w:pPr>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394506" id="Rectangle 36" o:spid="_x0000_s1060" style="position:absolute;left:0;text-align:left;margin-left:26.75pt;margin-top:3pt;width:16.75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" filled="f" stroked="f">
                <v:textbox style="mso-fit-shape-to-text:t" inset="0,0,0,0">
                  <w:txbxContent>
                    <w:p w14:paraId="5306642A" w14:textId="3EC3830E" w:rsidR="00B0424A" w:rsidRPr="00B07A87" w:rsidRDefault="00B0424A" w:rsidP="006733A3">
                      <w:pPr>
                        <w:rPr>
                          <w:lang w:val="en-US"/>
                        </w:rPr>
                      </w:pPr>
                    </w:p>
                  </w:txbxContent>
                </v:textbox>
              </v:rect>
            </w:pict>
          </mc:Fallback>
        </mc:AlternateContent>
      </w:r>
      <w:r>
        <w:rPr>
          <w:szCs w:val="24"/>
        </w:rPr>
        <w:t>где</w:t>
      </w:r>
      <w:r w:rsidRPr="00847EA8">
        <w:t xml:space="preserve"> </w:t>
      </w:r>
      <w:r w:rsidRPr="004A7F09">
        <w:rPr>
          <w:i/>
          <w:szCs w:val="24"/>
        </w:rPr>
        <w:t>Rс</w:t>
      </w:r>
      <w:r w:rsidR="004A7F09">
        <w:rPr>
          <w:i/>
          <w:szCs w:val="24"/>
        </w:rPr>
        <w:t>ᵢ</w:t>
      </w:r>
      <w:r>
        <w:rPr>
          <w:szCs w:val="24"/>
        </w:rPr>
        <w:t xml:space="preserve"> </w:t>
      </w:r>
      <w:r w:rsidR="006733A3" w:rsidRPr="006733A3">
        <w:rPr>
          <w:szCs w:val="24"/>
        </w:rPr>
        <w:t> </w:t>
      </w:r>
      <w:r w:rsidR="00C46D0B">
        <w:rPr>
          <w:szCs w:val="24"/>
        </w:rPr>
        <w:t>‒</w:t>
      </w:r>
      <w:r w:rsidR="006733A3" w:rsidRPr="006733A3">
        <w:rPr>
          <w:szCs w:val="24"/>
        </w:rPr>
        <w:t> рейтинг, присуждаемый i-й заявке по указанному критерию;</w:t>
      </w:r>
    </w:p>
    <w:p w14:paraId="6749F8B6"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lang w:val="en-US"/>
        </w:rPr>
        <w:t>Cmin</w:t>
      </w:r>
      <w:r w:rsidRPr="006733A3">
        <w:rPr>
          <w:szCs w:val="24"/>
        </w:rPr>
        <w:t> - минимальный срок предоставления гарантии качества товара, работ, услуг, установленный Заказчиком в документации о закупке;</w:t>
      </w:r>
    </w:p>
    <w:p w14:paraId="1BD752B5"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lang w:val="en-US"/>
        </w:rPr>
        <w:t>Ci</w:t>
      </w:r>
      <w:r w:rsidRPr="006733A3">
        <w:rPr>
          <w:szCs w:val="24"/>
        </w:rPr>
        <w:t xml:space="preserve"> - предложение i-го участника по сроку гарантии качества товара, работ, услуг.</w:t>
      </w:r>
    </w:p>
    <w:p w14:paraId="2E8CB582" w14:textId="77777777" w:rsidR="006733A3" w:rsidRPr="006733A3" w:rsidRDefault="006733A3" w:rsidP="005B0EFB">
      <w:pPr>
        <w:overflowPunct/>
        <w:autoSpaceDE/>
        <w:autoSpaceDN/>
        <w:adjustRightInd/>
        <w:spacing w:line="288" w:lineRule="auto"/>
        <w:ind w:firstLine="567"/>
        <w:jc w:val="both"/>
        <w:textAlignment w:val="auto"/>
        <w:rPr>
          <w:szCs w:val="24"/>
        </w:rPr>
      </w:pPr>
      <w:r w:rsidRPr="006733A3">
        <w:rPr>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закупке, таким заявкам присваивается рейтинг по указанному критерию, равный 50.</w:t>
      </w:r>
    </w:p>
    <w:p w14:paraId="671C0834" w14:textId="77777777" w:rsidR="006733A3" w:rsidRPr="006733A3" w:rsidRDefault="006733A3" w:rsidP="005B0EFB">
      <w:pPr>
        <w:overflowPunct/>
        <w:autoSpaceDE/>
        <w:autoSpaceDN/>
        <w:adjustRightInd/>
        <w:spacing w:line="288" w:lineRule="auto"/>
        <w:ind w:firstLine="567"/>
        <w:jc w:val="both"/>
        <w:textAlignment w:val="auto"/>
        <w:rPr>
          <w:szCs w:val="24"/>
        </w:rPr>
      </w:pPr>
      <w:r w:rsidRPr="006733A3">
        <w:rPr>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397393C6" w14:textId="77777777" w:rsidR="006733A3" w:rsidRPr="006733A3" w:rsidRDefault="006733A3" w:rsidP="005B0EFB">
      <w:pPr>
        <w:overflowPunct/>
        <w:spacing w:line="288" w:lineRule="auto"/>
        <w:ind w:firstLine="567"/>
        <w:jc w:val="both"/>
        <w:textAlignment w:val="auto"/>
        <w:rPr>
          <w:szCs w:val="24"/>
        </w:rPr>
      </w:pPr>
      <w:r w:rsidRPr="006733A3">
        <w:rPr>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21F8E773" w14:textId="77777777" w:rsidR="006733A3" w:rsidRPr="006733A3" w:rsidRDefault="006733A3" w:rsidP="005B0EFB">
      <w:pPr>
        <w:overflowPunct/>
        <w:spacing w:line="288" w:lineRule="auto"/>
        <w:ind w:firstLine="567"/>
        <w:jc w:val="both"/>
        <w:textAlignment w:val="auto"/>
        <w:rPr>
          <w:szCs w:val="24"/>
        </w:rPr>
      </w:pPr>
      <w:r w:rsidRPr="006733A3">
        <w:rPr>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8005141" w14:textId="6BC54597" w:rsidR="009E538B" w:rsidRDefault="003A09F7" w:rsidP="00353BCF">
      <w:pPr>
        <w:pStyle w:val="1"/>
        <w:spacing w:before="120" w:after="120" w:line="288" w:lineRule="auto"/>
        <w:ind w:firstLine="567"/>
        <w:contextualSpacing/>
        <w:jc w:val="both"/>
        <w:rPr>
          <w:rFonts w:ascii="Times New Roman" w:hAnsi="Times New Roman"/>
          <w:sz w:val="28"/>
          <w:szCs w:val="28"/>
        </w:rPr>
      </w:pPr>
      <w:bookmarkStart w:id="81" w:name="_Toc186046510"/>
      <w:r>
        <w:rPr>
          <w:rFonts w:ascii="Times New Roman" w:hAnsi="Times New Roman"/>
          <w:sz w:val="28"/>
          <w:szCs w:val="28"/>
        </w:rPr>
        <w:t>5</w:t>
      </w:r>
      <w:r w:rsidR="0059152C" w:rsidRPr="00306B59">
        <w:rPr>
          <w:rFonts w:ascii="Times New Roman" w:hAnsi="Times New Roman"/>
          <w:sz w:val="28"/>
          <w:szCs w:val="28"/>
        </w:rPr>
        <w:t> </w:t>
      </w:r>
      <w:r w:rsidR="009E538B" w:rsidRPr="00306B59">
        <w:rPr>
          <w:rFonts w:ascii="Times New Roman" w:hAnsi="Times New Roman"/>
          <w:sz w:val="28"/>
          <w:szCs w:val="28"/>
        </w:rPr>
        <w:t xml:space="preserve">Порядок хранения </w:t>
      </w:r>
      <w:r w:rsidR="00536DA8">
        <w:rPr>
          <w:rFonts w:ascii="Times New Roman" w:hAnsi="Times New Roman"/>
          <w:sz w:val="28"/>
          <w:szCs w:val="28"/>
        </w:rPr>
        <w:t>документированной информации</w:t>
      </w:r>
      <w:bookmarkEnd w:id="8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984"/>
        <w:gridCol w:w="2127"/>
        <w:gridCol w:w="2409"/>
      </w:tblGrid>
      <w:tr w:rsidR="00AE1E55" w:rsidRPr="00AE1E55" w14:paraId="6DA2A5A4" w14:textId="77777777" w:rsidTr="00C46D0B">
        <w:tc>
          <w:tcPr>
            <w:tcW w:w="3686" w:type="dxa"/>
            <w:vAlign w:val="center"/>
          </w:tcPr>
          <w:p w14:paraId="59A00189" w14:textId="77777777" w:rsidR="00AE1E55" w:rsidRPr="00AE1E55" w:rsidRDefault="00AE1E55" w:rsidP="00AE1E55">
            <w:pPr>
              <w:overflowPunct/>
              <w:autoSpaceDE/>
              <w:autoSpaceDN/>
              <w:adjustRightInd/>
              <w:jc w:val="center"/>
              <w:textAlignment w:val="auto"/>
              <w:rPr>
                <w:b/>
                <w:szCs w:val="24"/>
              </w:rPr>
            </w:pPr>
            <w:r w:rsidRPr="00AE1E55">
              <w:rPr>
                <w:b/>
                <w:szCs w:val="24"/>
              </w:rPr>
              <w:t>Наименование документа</w:t>
            </w:r>
          </w:p>
        </w:tc>
        <w:tc>
          <w:tcPr>
            <w:tcW w:w="1984" w:type="dxa"/>
            <w:vAlign w:val="center"/>
          </w:tcPr>
          <w:p w14:paraId="6A67B910" w14:textId="77777777" w:rsidR="00AE1E55" w:rsidRPr="00AE1E55" w:rsidRDefault="00AE1E55" w:rsidP="00AE1E55">
            <w:pPr>
              <w:overflowPunct/>
              <w:autoSpaceDE/>
              <w:autoSpaceDN/>
              <w:adjustRightInd/>
              <w:jc w:val="center"/>
              <w:textAlignment w:val="auto"/>
              <w:rPr>
                <w:b/>
                <w:szCs w:val="24"/>
              </w:rPr>
            </w:pPr>
            <w:r w:rsidRPr="00AE1E55">
              <w:rPr>
                <w:b/>
                <w:bCs/>
                <w:szCs w:val="24"/>
              </w:rPr>
              <w:t>Срок хранения</w:t>
            </w:r>
          </w:p>
        </w:tc>
        <w:tc>
          <w:tcPr>
            <w:tcW w:w="2127" w:type="dxa"/>
            <w:vAlign w:val="center"/>
          </w:tcPr>
          <w:p w14:paraId="283381EA" w14:textId="79E1D30B" w:rsidR="00AE1E55" w:rsidRPr="00AE1E55" w:rsidRDefault="00AE1E55" w:rsidP="00AE1E55">
            <w:pPr>
              <w:numPr>
                <w:ilvl w:val="12"/>
                <w:numId w:val="0"/>
              </w:numPr>
              <w:overflowPunct/>
              <w:autoSpaceDE/>
              <w:autoSpaceDN/>
              <w:adjustRightInd/>
              <w:ind w:right="141"/>
              <w:jc w:val="center"/>
              <w:textAlignment w:val="auto"/>
              <w:rPr>
                <w:b/>
                <w:bCs/>
                <w:szCs w:val="24"/>
              </w:rPr>
            </w:pPr>
            <w:r w:rsidRPr="00AE1E55">
              <w:rPr>
                <w:b/>
                <w:bCs/>
                <w:szCs w:val="24"/>
              </w:rPr>
              <w:t>Место</w:t>
            </w:r>
            <w:r>
              <w:rPr>
                <w:b/>
                <w:bCs/>
                <w:szCs w:val="24"/>
              </w:rPr>
              <w:t xml:space="preserve"> </w:t>
            </w:r>
            <w:r w:rsidRPr="00AE1E55">
              <w:rPr>
                <w:b/>
                <w:bCs/>
                <w:szCs w:val="24"/>
              </w:rPr>
              <w:t>хранения</w:t>
            </w:r>
          </w:p>
        </w:tc>
        <w:tc>
          <w:tcPr>
            <w:tcW w:w="2409" w:type="dxa"/>
            <w:vAlign w:val="center"/>
          </w:tcPr>
          <w:p w14:paraId="5B0BC573" w14:textId="4871E1A9" w:rsidR="00AE1E55" w:rsidRPr="00AE1E55" w:rsidRDefault="00AE1E55" w:rsidP="00AE1E55">
            <w:pPr>
              <w:numPr>
                <w:ilvl w:val="12"/>
                <w:numId w:val="0"/>
              </w:numPr>
              <w:overflowPunct/>
              <w:autoSpaceDE/>
              <w:autoSpaceDN/>
              <w:adjustRightInd/>
              <w:ind w:right="141"/>
              <w:jc w:val="center"/>
              <w:textAlignment w:val="auto"/>
              <w:rPr>
                <w:b/>
                <w:bCs/>
                <w:szCs w:val="24"/>
              </w:rPr>
            </w:pPr>
            <w:r w:rsidRPr="00AE1E55">
              <w:rPr>
                <w:b/>
                <w:bCs/>
                <w:szCs w:val="24"/>
              </w:rPr>
              <w:t>Ответственный</w:t>
            </w:r>
            <w:r>
              <w:rPr>
                <w:b/>
                <w:bCs/>
                <w:szCs w:val="24"/>
              </w:rPr>
              <w:t xml:space="preserve"> </w:t>
            </w:r>
            <w:r w:rsidRPr="00AE1E55">
              <w:rPr>
                <w:b/>
                <w:bCs/>
                <w:szCs w:val="24"/>
              </w:rPr>
              <w:t>за хранение</w:t>
            </w:r>
          </w:p>
        </w:tc>
      </w:tr>
      <w:tr w:rsidR="00AE1E55" w:rsidRPr="00AE1E55" w14:paraId="46BEC309" w14:textId="77777777" w:rsidTr="00221B41">
        <w:trPr>
          <w:trHeight w:val="893"/>
        </w:trPr>
        <w:tc>
          <w:tcPr>
            <w:tcW w:w="3686" w:type="dxa"/>
            <w:vAlign w:val="center"/>
          </w:tcPr>
          <w:p w14:paraId="13B96EC1" w14:textId="1C599F35" w:rsidR="00AE1E55" w:rsidRPr="00B32514" w:rsidRDefault="00221B41" w:rsidP="00AE1E55">
            <w:pPr>
              <w:overflowPunct/>
              <w:autoSpaceDE/>
              <w:autoSpaceDN/>
              <w:adjustRightInd/>
              <w:spacing w:line="276" w:lineRule="auto"/>
              <w:textAlignment w:val="auto"/>
              <w:rPr>
                <w:szCs w:val="24"/>
              </w:rPr>
            </w:pPr>
            <w:r w:rsidRPr="00B32514">
              <w:rPr>
                <w:szCs w:val="24"/>
              </w:rPr>
              <w:t>Документация о закупке</w:t>
            </w:r>
          </w:p>
        </w:tc>
        <w:tc>
          <w:tcPr>
            <w:tcW w:w="1984" w:type="dxa"/>
            <w:vAlign w:val="center"/>
          </w:tcPr>
          <w:p w14:paraId="4BDAA46D" w14:textId="23A921D5" w:rsidR="00AE1E55" w:rsidRPr="00B32514" w:rsidRDefault="00221B41" w:rsidP="00221B41">
            <w:pPr>
              <w:overflowPunct/>
              <w:autoSpaceDE/>
              <w:autoSpaceDN/>
              <w:adjustRightInd/>
              <w:spacing w:line="276" w:lineRule="auto"/>
              <w:jc w:val="center"/>
              <w:textAlignment w:val="auto"/>
              <w:rPr>
                <w:szCs w:val="24"/>
              </w:rPr>
            </w:pPr>
            <w:r w:rsidRPr="00B32514">
              <w:rPr>
                <w:szCs w:val="24"/>
              </w:rPr>
              <w:t>5</w:t>
            </w:r>
            <w:r w:rsidR="00AE1E55" w:rsidRPr="00B32514">
              <w:rPr>
                <w:szCs w:val="24"/>
              </w:rPr>
              <w:t xml:space="preserve"> </w:t>
            </w:r>
            <w:r w:rsidRPr="00B32514">
              <w:rPr>
                <w:szCs w:val="24"/>
              </w:rPr>
              <w:t>лет</w:t>
            </w:r>
          </w:p>
        </w:tc>
        <w:tc>
          <w:tcPr>
            <w:tcW w:w="2127" w:type="dxa"/>
            <w:vAlign w:val="center"/>
          </w:tcPr>
          <w:p w14:paraId="1E0361C9" w14:textId="2E09BE0F" w:rsidR="00AE1E55" w:rsidRPr="00B32514" w:rsidRDefault="009D2C7E" w:rsidP="00221B41">
            <w:pPr>
              <w:overflowPunct/>
              <w:autoSpaceDE/>
              <w:autoSpaceDN/>
              <w:adjustRightInd/>
              <w:spacing w:line="276" w:lineRule="auto"/>
              <w:jc w:val="center"/>
              <w:textAlignment w:val="auto"/>
              <w:rPr>
                <w:szCs w:val="24"/>
              </w:rPr>
            </w:pPr>
            <w:r w:rsidRPr="00B32514">
              <w:rPr>
                <w:szCs w:val="24"/>
              </w:rPr>
              <w:t xml:space="preserve">Бюро </w:t>
            </w:r>
            <w:r w:rsidR="00AE1E55" w:rsidRPr="00B32514">
              <w:rPr>
                <w:szCs w:val="24"/>
              </w:rPr>
              <w:t>ОЗП</w:t>
            </w:r>
          </w:p>
        </w:tc>
        <w:tc>
          <w:tcPr>
            <w:tcW w:w="2409" w:type="dxa"/>
            <w:vAlign w:val="center"/>
          </w:tcPr>
          <w:p w14:paraId="02CB27B3" w14:textId="03CDA38D" w:rsidR="00AE1E55" w:rsidRPr="00B32514" w:rsidRDefault="00AE1E55" w:rsidP="009D2C7E">
            <w:pPr>
              <w:overflowPunct/>
              <w:autoSpaceDE/>
              <w:autoSpaceDN/>
              <w:adjustRightInd/>
              <w:spacing w:line="276" w:lineRule="auto"/>
              <w:jc w:val="center"/>
              <w:textAlignment w:val="auto"/>
              <w:rPr>
                <w:szCs w:val="24"/>
              </w:rPr>
            </w:pPr>
            <w:r w:rsidRPr="00B32514">
              <w:rPr>
                <w:szCs w:val="24"/>
              </w:rPr>
              <w:t xml:space="preserve">Делопроизводитель </w:t>
            </w:r>
            <w:r w:rsidR="009B1EDD" w:rsidRPr="00B32514">
              <w:rPr>
                <w:szCs w:val="24"/>
              </w:rPr>
              <w:t>б</w:t>
            </w:r>
            <w:r w:rsidR="009D2C7E" w:rsidRPr="00B32514">
              <w:rPr>
                <w:szCs w:val="24"/>
              </w:rPr>
              <w:t>юро ОЗП</w:t>
            </w:r>
          </w:p>
        </w:tc>
      </w:tr>
    </w:tbl>
    <w:p w14:paraId="541671DA" w14:textId="508EB80C" w:rsidR="00AE1E55" w:rsidRDefault="00AE1E55" w:rsidP="00AE1E55"/>
    <w:p w14:paraId="0E379428" w14:textId="77777777" w:rsidR="00AE1E55" w:rsidRDefault="00AE1E55">
      <w:pPr>
        <w:overflowPunct/>
        <w:autoSpaceDE/>
        <w:autoSpaceDN/>
        <w:adjustRightInd/>
        <w:textAlignment w:val="auto"/>
      </w:pPr>
      <w:r>
        <w:br w:type="page"/>
      </w:r>
    </w:p>
    <w:p w14:paraId="245BECA6" w14:textId="6415F299" w:rsidR="00AF348F" w:rsidRPr="006408C8" w:rsidRDefault="003A09F7" w:rsidP="007B2CD5">
      <w:pPr>
        <w:pStyle w:val="1"/>
        <w:spacing w:before="120" w:after="120" w:line="288" w:lineRule="auto"/>
        <w:ind w:firstLine="567"/>
        <w:jc w:val="both"/>
        <w:rPr>
          <w:rFonts w:ascii="Times New Roman" w:hAnsi="Times New Roman"/>
          <w:sz w:val="28"/>
          <w:szCs w:val="28"/>
        </w:rPr>
      </w:pPr>
      <w:bookmarkStart w:id="82" w:name="_Toc186046511"/>
      <w:r w:rsidRPr="006408C8">
        <w:rPr>
          <w:rFonts w:ascii="Times New Roman" w:hAnsi="Times New Roman"/>
          <w:sz w:val="28"/>
          <w:szCs w:val="28"/>
        </w:rPr>
        <w:t>6</w:t>
      </w:r>
      <w:r w:rsidR="00284223" w:rsidRPr="006408C8">
        <w:rPr>
          <w:rFonts w:ascii="Times New Roman" w:hAnsi="Times New Roman"/>
          <w:sz w:val="28"/>
          <w:szCs w:val="28"/>
        </w:rPr>
        <w:t> </w:t>
      </w:r>
      <w:r w:rsidR="00AF348F" w:rsidRPr="006408C8">
        <w:rPr>
          <w:rFonts w:ascii="Times New Roman" w:hAnsi="Times New Roman"/>
          <w:sz w:val="28"/>
          <w:szCs w:val="28"/>
        </w:rPr>
        <w:t>Распределение (рассылка)</w:t>
      </w:r>
      <w:bookmarkEnd w:id="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536"/>
      </w:tblGrid>
      <w:tr w:rsidR="00F160DF" w:rsidRPr="00F160DF" w14:paraId="6F66732C" w14:textId="77777777" w:rsidTr="00B32514">
        <w:trPr>
          <w:tblHeader/>
        </w:trPr>
        <w:tc>
          <w:tcPr>
            <w:tcW w:w="5670" w:type="dxa"/>
            <w:vAlign w:val="center"/>
          </w:tcPr>
          <w:p w14:paraId="23FA8613" w14:textId="77777777" w:rsidR="00F160DF" w:rsidRPr="00B32514" w:rsidRDefault="00F160DF" w:rsidP="00B32514">
            <w:pPr>
              <w:spacing w:line="288" w:lineRule="auto"/>
              <w:jc w:val="center"/>
              <w:rPr>
                <w:b/>
              </w:rPr>
            </w:pPr>
            <w:r w:rsidRPr="00B32514">
              <w:rPr>
                <w:b/>
              </w:rPr>
              <w:t>СП и (или) получатель</w:t>
            </w:r>
          </w:p>
        </w:tc>
        <w:tc>
          <w:tcPr>
            <w:tcW w:w="4536" w:type="dxa"/>
            <w:vAlign w:val="center"/>
          </w:tcPr>
          <w:p w14:paraId="5CF6494A" w14:textId="77777777" w:rsidR="00F160DF" w:rsidRPr="00B32514" w:rsidRDefault="00F160DF" w:rsidP="00B32514">
            <w:pPr>
              <w:spacing w:line="288" w:lineRule="auto"/>
              <w:jc w:val="center"/>
              <w:rPr>
                <w:b/>
              </w:rPr>
            </w:pPr>
            <w:r w:rsidRPr="00B32514">
              <w:rPr>
                <w:b/>
              </w:rPr>
              <w:t>Количество экземпляров/копий</w:t>
            </w:r>
          </w:p>
        </w:tc>
      </w:tr>
      <w:tr w:rsidR="00F160DF" w:rsidRPr="00377A1F" w14:paraId="569B3F30" w14:textId="77777777" w:rsidTr="00B32514">
        <w:tc>
          <w:tcPr>
            <w:tcW w:w="5670" w:type="dxa"/>
            <w:vAlign w:val="center"/>
          </w:tcPr>
          <w:p w14:paraId="485D5047" w14:textId="503589B6" w:rsidR="00F160DF" w:rsidRPr="00B32514" w:rsidRDefault="00DE1C2D" w:rsidP="00B32514">
            <w:pPr>
              <w:spacing w:line="288" w:lineRule="auto"/>
            </w:pPr>
            <w:r>
              <w:t>Владельцы процесса «П-4</w:t>
            </w:r>
            <w:r w:rsidR="00F160DF" w:rsidRPr="00B32514">
              <w:t>»</w:t>
            </w:r>
          </w:p>
          <w:p w14:paraId="3EDD7FD8" w14:textId="77777777" w:rsidR="00F160DF" w:rsidRPr="00B32514" w:rsidRDefault="00F160DF" w:rsidP="00B32514">
            <w:pPr>
              <w:spacing w:line="288" w:lineRule="auto"/>
            </w:pPr>
            <w:r w:rsidRPr="00B32514">
              <w:t>(в соответствии с Паспортом процесса)</w:t>
            </w:r>
          </w:p>
        </w:tc>
        <w:tc>
          <w:tcPr>
            <w:tcW w:w="4536" w:type="dxa"/>
            <w:vAlign w:val="center"/>
          </w:tcPr>
          <w:p w14:paraId="527E6952" w14:textId="77777777" w:rsidR="00F160DF" w:rsidRPr="00B32514" w:rsidRDefault="00F160DF" w:rsidP="00B32514">
            <w:pPr>
              <w:spacing w:line="288" w:lineRule="auto"/>
              <w:jc w:val="center"/>
            </w:pPr>
            <w:r w:rsidRPr="00B32514">
              <w:t xml:space="preserve">1 копия каждому </w:t>
            </w:r>
          </w:p>
        </w:tc>
      </w:tr>
    </w:tbl>
    <w:p w14:paraId="7A946D92" w14:textId="586A7E21" w:rsidR="00D6038D" w:rsidRDefault="00B33411" w:rsidP="00E84965">
      <w:pPr>
        <w:spacing w:before="120" w:line="288" w:lineRule="auto"/>
        <w:ind w:firstLine="567"/>
        <w:jc w:val="both"/>
        <w:rPr>
          <w:i/>
        </w:rPr>
      </w:pPr>
      <w:r w:rsidRPr="00632DCF">
        <w:rPr>
          <w:i/>
        </w:rPr>
        <w:t>Примечани</w:t>
      </w:r>
      <w:r w:rsidR="00D6038D">
        <w:rPr>
          <w:i/>
        </w:rPr>
        <w:t>я</w:t>
      </w:r>
    </w:p>
    <w:p w14:paraId="2B3C7359" w14:textId="31189AE8" w:rsidR="00D6038D" w:rsidRDefault="00D6038D" w:rsidP="00D6038D">
      <w:pPr>
        <w:spacing w:line="288" w:lineRule="auto"/>
        <w:ind w:firstLine="567"/>
        <w:jc w:val="both"/>
        <w:rPr>
          <w:i/>
        </w:rPr>
      </w:pPr>
      <w:r>
        <w:rPr>
          <w:i/>
        </w:rPr>
        <w:t>1 Р</w:t>
      </w:r>
      <w:r w:rsidR="00B33411" w:rsidRPr="00632DCF">
        <w:rPr>
          <w:i/>
        </w:rPr>
        <w:t xml:space="preserve">аспределение (рассылка) </w:t>
      </w:r>
      <w:r w:rsidR="005E4E5B" w:rsidRPr="00C344E4">
        <w:rPr>
          <w:i/>
        </w:rPr>
        <w:t>настояще</w:t>
      </w:r>
      <w:r w:rsidR="00C46D0B" w:rsidRPr="00C344E4">
        <w:rPr>
          <w:i/>
        </w:rPr>
        <w:t>го</w:t>
      </w:r>
      <w:r w:rsidR="00B33411" w:rsidRPr="00C344E4">
        <w:rPr>
          <w:i/>
        </w:rPr>
        <w:t xml:space="preserve"> </w:t>
      </w:r>
      <w:r w:rsidR="00C46D0B" w:rsidRPr="00C344E4">
        <w:rPr>
          <w:i/>
        </w:rPr>
        <w:t>Положения</w:t>
      </w:r>
      <w:r w:rsidR="00B33411" w:rsidRPr="00C344E4">
        <w:rPr>
          <w:i/>
        </w:rPr>
        <w:t xml:space="preserve"> возможн</w:t>
      </w:r>
      <w:r w:rsidR="007846A7" w:rsidRPr="00C344E4">
        <w:rPr>
          <w:i/>
        </w:rPr>
        <w:t>о</w:t>
      </w:r>
      <w:r w:rsidR="00B33411" w:rsidRPr="00632DCF">
        <w:rPr>
          <w:i/>
        </w:rPr>
        <w:t xml:space="preserve"> при поступлении заявки нормоконтролеру </w:t>
      </w:r>
      <w:r w:rsidR="00E84965">
        <w:rPr>
          <w:i/>
        </w:rPr>
        <w:t>бюро технического контроля отдела качества, стандартизации и метрологии</w:t>
      </w:r>
      <w:r w:rsidR="00B33411" w:rsidRPr="00632DCF">
        <w:rPr>
          <w:i/>
        </w:rPr>
        <w:t>.</w:t>
      </w:r>
    </w:p>
    <w:p w14:paraId="48E13C31" w14:textId="45A678E2" w:rsidR="0044737C" w:rsidRDefault="00D6038D" w:rsidP="00D6038D">
      <w:pPr>
        <w:spacing w:line="288" w:lineRule="auto"/>
        <w:ind w:firstLine="567"/>
        <w:jc w:val="both"/>
        <w:rPr>
          <w:i/>
        </w:rPr>
        <w:sectPr w:rsidR="0044737C" w:rsidSect="006D5C22">
          <w:pgSz w:w="11907" w:h="16840" w:code="9"/>
          <w:pgMar w:top="1134" w:right="567" w:bottom="851" w:left="1134" w:header="720" w:footer="567" w:gutter="0"/>
          <w:cols w:space="720"/>
          <w:titlePg/>
        </w:sectPr>
      </w:pPr>
      <w:r>
        <w:rPr>
          <w:i/>
        </w:rPr>
        <w:t xml:space="preserve">2 Обеспечение </w:t>
      </w:r>
      <w:r w:rsidR="00303CAD">
        <w:rPr>
          <w:i/>
        </w:rPr>
        <w:t>структурных подразделений</w:t>
      </w:r>
      <w:r>
        <w:rPr>
          <w:i/>
        </w:rPr>
        <w:t xml:space="preserve"> </w:t>
      </w:r>
      <w:r w:rsidRPr="00C344E4">
        <w:rPr>
          <w:i/>
        </w:rPr>
        <w:t>настоящ</w:t>
      </w:r>
      <w:r w:rsidR="00C46D0B" w:rsidRPr="00C344E4">
        <w:rPr>
          <w:i/>
        </w:rPr>
        <w:t>им</w:t>
      </w:r>
      <w:r w:rsidRPr="00C344E4">
        <w:rPr>
          <w:i/>
        </w:rPr>
        <w:t xml:space="preserve"> </w:t>
      </w:r>
      <w:r w:rsidR="00C46D0B" w:rsidRPr="00C344E4">
        <w:rPr>
          <w:i/>
        </w:rPr>
        <w:t>Положением</w:t>
      </w:r>
      <w:r w:rsidRPr="00C344E4">
        <w:rPr>
          <w:i/>
        </w:rPr>
        <w:t xml:space="preserve"> в электронном</w:t>
      </w:r>
      <w:r>
        <w:rPr>
          <w:i/>
        </w:rPr>
        <w:t xml:space="preserve"> виде будет осуществляться при </w:t>
      </w:r>
      <w:r w:rsidR="000753BE">
        <w:rPr>
          <w:i/>
        </w:rPr>
        <w:t>наличии</w:t>
      </w:r>
      <w:r>
        <w:rPr>
          <w:i/>
        </w:rPr>
        <w:t xml:space="preserve"> технической возможности.</w:t>
      </w:r>
    </w:p>
    <w:p w14:paraId="7DFEE8CC" w14:textId="77777777" w:rsidR="0044737C" w:rsidRPr="00C46D0B" w:rsidRDefault="0044737C" w:rsidP="00A66140">
      <w:pPr>
        <w:pStyle w:val="3"/>
        <w:jc w:val="center"/>
        <w:rPr>
          <w:rFonts w:ascii="Times New Roman" w:hAnsi="Times New Roman" w:cs="Times New Roman"/>
          <w:b/>
          <w:color w:val="auto"/>
          <w:sz w:val="28"/>
          <w:szCs w:val="28"/>
        </w:rPr>
      </w:pPr>
      <w:bookmarkStart w:id="83" w:name="_Приложение_А"/>
      <w:bookmarkStart w:id="84" w:name="_Toc186046512"/>
      <w:bookmarkEnd w:id="83"/>
      <w:r w:rsidRPr="00C46D0B">
        <w:rPr>
          <w:rFonts w:ascii="Times New Roman" w:hAnsi="Times New Roman" w:cs="Times New Roman"/>
          <w:b/>
          <w:color w:val="auto"/>
          <w:sz w:val="28"/>
          <w:szCs w:val="28"/>
        </w:rPr>
        <w:t>Приложение А</w:t>
      </w:r>
      <w:bookmarkEnd w:id="84"/>
    </w:p>
    <w:p w14:paraId="3735CDA6" w14:textId="53085A6E" w:rsidR="0044737C" w:rsidRDefault="0044737C" w:rsidP="001773E6">
      <w:pPr>
        <w:overflowPunct/>
        <w:autoSpaceDE/>
        <w:autoSpaceDN/>
        <w:adjustRightInd/>
        <w:spacing w:line="276" w:lineRule="auto"/>
        <w:jc w:val="center"/>
        <w:textAlignment w:val="auto"/>
        <w:rPr>
          <w:szCs w:val="24"/>
        </w:rPr>
      </w:pPr>
      <w:r w:rsidRPr="0044737C">
        <w:rPr>
          <w:szCs w:val="24"/>
        </w:rPr>
        <w:t>(обязательное)</w:t>
      </w:r>
    </w:p>
    <w:p w14:paraId="02822061" w14:textId="77777777" w:rsidR="00AC662C" w:rsidRDefault="00AC662C" w:rsidP="001773E6">
      <w:pPr>
        <w:overflowPunct/>
        <w:autoSpaceDE/>
        <w:autoSpaceDN/>
        <w:adjustRightInd/>
        <w:spacing w:line="276" w:lineRule="auto"/>
        <w:jc w:val="center"/>
        <w:textAlignment w:val="auto"/>
        <w:rPr>
          <w:szCs w:val="24"/>
        </w:rPr>
      </w:pPr>
    </w:p>
    <w:p w14:paraId="261F36BE" w14:textId="26D1241B" w:rsidR="0044737C" w:rsidRPr="0044737C" w:rsidRDefault="0044737C" w:rsidP="00962950">
      <w:pPr>
        <w:overflowPunct/>
        <w:autoSpaceDE/>
        <w:autoSpaceDN/>
        <w:adjustRightInd/>
        <w:jc w:val="center"/>
        <w:textAlignment w:val="auto"/>
        <w:rPr>
          <w:szCs w:val="24"/>
        </w:rPr>
      </w:pPr>
      <w:r w:rsidRPr="0044737C">
        <w:rPr>
          <w:szCs w:val="24"/>
        </w:rPr>
        <w:t>Форма заявки на включение в План закупки товаров (работ, услуг) ФГУП «НТЦ «Орион» на _______ год</w:t>
      </w:r>
      <w:r w:rsidR="00690DE7">
        <w:rPr>
          <w:szCs w:val="24"/>
        </w:rPr>
        <w:t>ы</w:t>
      </w:r>
      <w:r w:rsidRPr="0044737C">
        <w:rPr>
          <w:szCs w:val="24"/>
        </w:rPr>
        <w:t xml:space="preserve"> </w:t>
      </w:r>
      <w:r w:rsidR="00690DE7">
        <w:rPr>
          <w:szCs w:val="24"/>
        </w:rPr>
        <w:br/>
      </w:r>
      <w:r w:rsidRPr="0044737C">
        <w:rPr>
          <w:szCs w:val="24"/>
        </w:rPr>
        <w:t>(на период с __.__.20__ по __.__.20__)</w:t>
      </w:r>
    </w:p>
    <w:p w14:paraId="1683DDE9" w14:textId="728BED7C" w:rsidR="0044737C" w:rsidRPr="0044737C" w:rsidRDefault="0044737C" w:rsidP="00962950">
      <w:pPr>
        <w:overflowPunct/>
        <w:autoSpaceDE/>
        <w:autoSpaceDN/>
        <w:adjustRightInd/>
        <w:jc w:val="center"/>
        <w:textAlignment w:val="auto"/>
        <w:rPr>
          <w:szCs w:val="24"/>
        </w:rPr>
      </w:pPr>
      <w:r w:rsidRPr="0044737C">
        <w:rPr>
          <w:szCs w:val="24"/>
        </w:rPr>
        <w:t>Заявка на включение</w:t>
      </w:r>
      <w:r w:rsidRPr="0044737C">
        <w:rPr>
          <w:szCs w:val="24"/>
        </w:rPr>
        <w:br/>
        <w:t>в План закупки товаров (работ, услуг) ФГУП «НТЦ «Орион»</w:t>
      </w:r>
      <w:r w:rsidRPr="0044737C">
        <w:rPr>
          <w:szCs w:val="24"/>
        </w:rPr>
        <w:br/>
        <w:t>на _______ год</w:t>
      </w:r>
      <w:r w:rsidR="00E82805">
        <w:rPr>
          <w:szCs w:val="24"/>
        </w:rPr>
        <w:t>ы</w:t>
      </w:r>
      <w:r w:rsidRPr="0044737C">
        <w:rPr>
          <w:szCs w:val="24"/>
        </w:rPr>
        <w:t xml:space="preserve"> (на период с __.__.20__ по __.__.20__)</w:t>
      </w:r>
    </w:p>
    <w:p w14:paraId="5BE4E0AD" w14:textId="77777777" w:rsidR="0044737C" w:rsidRPr="0044737C" w:rsidRDefault="0044737C" w:rsidP="00962950">
      <w:pPr>
        <w:overflowPunct/>
        <w:autoSpaceDE/>
        <w:autoSpaceDN/>
        <w:adjustRightInd/>
        <w:ind w:right="-1023"/>
        <w:textAlignment w:val="auto"/>
        <w:rPr>
          <w:sz w:val="20"/>
        </w:rPr>
      </w:pPr>
      <w:r w:rsidRPr="0044737C">
        <w:rPr>
          <w:sz w:val="20"/>
        </w:rPr>
        <w:t>Таблица 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2"/>
        <w:gridCol w:w="1879"/>
        <w:gridCol w:w="1700"/>
        <w:gridCol w:w="708"/>
        <w:gridCol w:w="425"/>
        <w:gridCol w:w="567"/>
        <w:gridCol w:w="1417"/>
        <w:gridCol w:w="1192"/>
        <w:gridCol w:w="1133"/>
        <w:gridCol w:w="1358"/>
        <w:gridCol w:w="1051"/>
        <w:gridCol w:w="1186"/>
        <w:gridCol w:w="1135"/>
      </w:tblGrid>
      <w:tr w:rsidR="007D542B" w:rsidRPr="0044737C" w14:paraId="6032C422" w14:textId="77777777" w:rsidTr="007D542B">
        <w:trPr>
          <w:trHeight w:val="511"/>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A9549D"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ОКВЭД2</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2005D8"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ОКПД2</w:t>
            </w:r>
          </w:p>
        </w:tc>
        <w:tc>
          <w:tcPr>
            <w:tcW w:w="11430" w:type="dxa"/>
            <w:gridSpan w:val="10"/>
            <w:tcBorders>
              <w:top w:val="single" w:sz="4" w:space="0" w:color="auto"/>
              <w:left w:val="single" w:sz="4" w:space="0" w:color="auto"/>
              <w:bottom w:val="single" w:sz="4" w:space="0" w:color="auto"/>
              <w:right w:val="single" w:sz="4" w:space="0" w:color="auto"/>
            </w:tcBorders>
            <w:vAlign w:val="center"/>
            <w:hideMark/>
          </w:tcPr>
          <w:p w14:paraId="608CFE37"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Условия договора</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1C018084"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Способ закупки (обоснование в табл. 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0ABF716"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Закупка в электронной  форме</w:t>
            </w:r>
          </w:p>
        </w:tc>
      </w:tr>
      <w:tr w:rsidR="007D542B" w:rsidRPr="0044737C" w14:paraId="3D7BB791" w14:textId="77777777" w:rsidTr="007D542B">
        <w:trPr>
          <w:trHeight w:val="5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56F473" w14:textId="77777777" w:rsidR="007D542B" w:rsidRPr="0044737C" w:rsidRDefault="007D542B" w:rsidP="0044737C">
            <w:pPr>
              <w:overflowPunct/>
              <w:autoSpaceDE/>
              <w:autoSpaceDN/>
              <w:adjustRightInd/>
              <w:textAlignment w:val="auto"/>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ECD650" w14:textId="77777777" w:rsidR="007D542B" w:rsidRPr="0044737C" w:rsidRDefault="007D542B" w:rsidP="0044737C">
            <w:pPr>
              <w:overflowPunct/>
              <w:autoSpaceDE/>
              <w:autoSpaceDN/>
              <w:adjustRightInd/>
              <w:textAlignment w:val="auto"/>
              <w:rPr>
                <w:sz w:val="16"/>
                <w:szCs w:val="16"/>
              </w:rPr>
            </w:pP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14:paraId="1CE6A28A"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Предмет договора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6F65C0D"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Минимально необходимые требования, предъявляемые к закупаемым товарам, работам, услугам</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44364958"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A8A103"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Сведения о количестве (объеме)</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6D35ED71"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Регион поставки товаров (выполнения работ, оказания услуг)</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E303E8"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Сведения о начальной (максимальной) цене договора (цене лота),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819BEDC"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График осуществления процедур закупки</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EBBE720" w14:textId="77777777" w:rsidR="007D542B" w:rsidRPr="0044737C" w:rsidRDefault="007D542B" w:rsidP="0044737C">
            <w:pPr>
              <w:overflowPunct/>
              <w:autoSpaceDE/>
              <w:autoSpaceDN/>
              <w:adjustRightInd/>
              <w:textAlignment w:val="auto"/>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9E6B00" w14:textId="77777777" w:rsidR="007D542B" w:rsidRPr="0044737C" w:rsidRDefault="007D542B" w:rsidP="0044737C">
            <w:pPr>
              <w:overflowPunct/>
              <w:autoSpaceDE/>
              <w:autoSpaceDN/>
              <w:adjustRightInd/>
              <w:textAlignment w:val="auto"/>
              <w:rPr>
                <w:sz w:val="16"/>
                <w:szCs w:val="16"/>
              </w:rPr>
            </w:pPr>
          </w:p>
        </w:tc>
      </w:tr>
      <w:tr w:rsidR="007D542B" w:rsidRPr="0044737C" w14:paraId="2A095F8A" w14:textId="77777777" w:rsidTr="007D542B">
        <w:trPr>
          <w:cantSplit/>
          <w:trHeight w:val="137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2B608B" w14:textId="77777777" w:rsidR="007D542B" w:rsidRPr="0044737C" w:rsidRDefault="007D542B" w:rsidP="0044737C">
            <w:pPr>
              <w:overflowPunct/>
              <w:autoSpaceDE/>
              <w:autoSpaceDN/>
              <w:adjustRightInd/>
              <w:textAlignment w:val="auto"/>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37C5A" w14:textId="77777777" w:rsidR="007D542B" w:rsidRPr="0044737C" w:rsidRDefault="007D542B" w:rsidP="0044737C">
            <w:pPr>
              <w:overflowPunct/>
              <w:autoSpaceDE/>
              <w:autoSpaceDN/>
              <w:adjustRightInd/>
              <w:textAlignment w:val="auto"/>
              <w:rPr>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576669F3" w14:textId="77777777" w:rsidR="007D542B" w:rsidRPr="0044737C" w:rsidRDefault="007D542B" w:rsidP="0044737C">
            <w:pPr>
              <w:overflowPunct/>
              <w:autoSpaceDE/>
              <w:autoSpaceDN/>
              <w:adjustRightInd/>
              <w:textAlignment w:val="auto"/>
              <w:rPr>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EFB86A4" w14:textId="77777777" w:rsidR="007D542B" w:rsidRPr="0044737C" w:rsidRDefault="007D542B" w:rsidP="0044737C">
            <w:pPr>
              <w:overflowPunct/>
              <w:autoSpaceDE/>
              <w:autoSpaceDN/>
              <w:adjustRightInd/>
              <w:textAlignment w:val="auto"/>
              <w:rPr>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6269029D"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ОКЕИ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1963459"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632914" w14:textId="77777777" w:rsidR="007D542B" w:rsidRPr="0044737C" w:rsidRDefault="007D542B" w:rsidP="0044737C">
            <w:pPr>
              <w:overflowPunct/>
              <w:autoSpaceDE/>
              <w:autoSpaceDN/>
              <w:adjustRightInd/>
              <w:textAlignment w:val="auto"/>
              <w:rPr>
                <w:sz w:val="16"/>
                <w:szCs w:val="16"/>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392BA9BA"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ОКАТО</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14:paraId="5B1B06A8"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6DB3CD0" w14:textId="77777777" w:rsidR="007D542B" w:rsidRPr="0044737C" w:rsidRDefault="007D542B" w:rsidP="0044737C">
            <w:pPr>
              <w:overflowPunct/>
              <w:autoSpaceDE/>
              <w:autoSpaceDN/>
              <w:adjustRightInd/>
              <w:textAlignment w:val="auto"/>
              <w:rPr>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13B8D2FA"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Планируемая дата или период  размещения извещения о закупке</w:t>
            </w:r>
            <w:r w:rsidRPr="0044737C">
              <w:rPr>
                <w:sz w:val="16"/>
                <w:szCs w:val="16"/>
              </w:rPr>
              <w:br/>
              <w:t>(месяц, год)</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4828B60"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Срок исполнения  договора</w:t>
            </w:r>
            <w:r w:rsidRPr="0044737C">
              <w:rPr>
                <w:sz w:val="16"/>
                <w:szCs w:val="16"/>
              </w:rPr>
              <w:br/>
              <w:t>(месяц, год)</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F29B174" w14:textId="77777777" w:rsidR="007D542B" w:rsidRPr="0044737C" w:rsidRDefault="007D542B" w:rsidP="0044737C">
            <w:pPr>
              <w:overflowPunct/>
              <w:autoSpaceDE/>
              <w:autoSpaceDN/>
              <w:adjustRightInd/>
              <w:textAlignment w:val="auto"/>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D895EDF"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да/нет</w:t>
            </w:r>
          </w:p>
        </w:tc>
      </w:tr>
      <w:tr w:rsidR="007D542B" w:rsidRPr="0044737C" w14:paraId="46ADFCCC" w14:textId="77777777" w:rsidTr="007D542B">
        <w:trPr>
          <w:trHeight w:val="255"/>
        </w:trPr>
        <w:tc>
          <w:tcPr>
            <w:tcW w:w="425" w:type="dxa"/>
            <w:tcBorders>
              <w:top w:val="single" w:sz="4" w:space="0" w:color="auto"/>
              <w:left w:val="single" w:sz="4" w:space="0" w:color="auto"/>
              <w:bottom w:val="single" w:sz="4" w:space="0" w:color="auto"/>
              <w:right w:val="single" w:sz="4" w:space="0" w:color="auto"/>
            </w:tcBorders>
            <w:vAlign w:val="center"/>
            <w:hideMark/>
          </w:tcPr>
          <w:p w14:paraId="3A39EE8C" w14:textId="496747F5" w:rsidR="007D542B" w:rsidRPr="005E65B4" w:rsidRDefault="007D542B" w:rsidP="0044737C">
            <w:pPr>
              <w:overflowPunct/>
              <w:autoSpaceDE/>
              <w:autoSpaceDN/>
              <w:adjustRightInd/>
              <w:jc w:val="center"/>
              <w:textAlignment w:val="auto"/>
              <w:rPr>
                <w:sz w:val="16"/>
                <w:szCs w:val="16"/>
              </w:rPr>
            </w:pPr>
            <w:r w:rsidRPr="005E65B4">
              <w:rPr>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1533D" w14:textId="44496E35" w:rsidR="007D542B" w:rsidRPr="005E65B4" w:rsidRDefault="007D542B" w:rsidP="0044737C">
            <w:pPr>
              <w:overflowPunct/>
              <w:autoSpaceDE/>
              <w:autoSpaceDN/>
              <w:adjustRightInd/>
              <w:jc w:val="center"/>
              <w:textAlignment w:val="auto"/>
              <w:rPr>
                <w:sz w:val="16"/>
                <w:szCs w:val="16"/>
              </w:rPr>
            </w:pPr>
            <w:r w:rsidRPr="005E65B4">
              <w:rPr>
                <w:sz w:val="16"/>
                <w:szCs w:val="16"/>
              </w:rPr>
              <w:t>2</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B6337F6" w14:textId="4D209964" w:rsidR="007D542B" w:rsidRPr="005E65B4" w:rsidRDefault="007D542B" w:rsidP="0044737C">
            <w:pPr>
              <w:overflowPunct/>
              <w:autoSpaceDE/>
              <w:autoSpaceDN/>
              <w:adjustRightInd/>
              <w:jc w:val="center"/>
              <w:textAlignment w:val="auto"/>
              <w:rPr>
                <w:sz w:val="16"/>
                <w:szCs w:val="16"/>
              </w:rPr>
            </w:pPr>
            <w:r w:rsidRPr="005E65B4">
              <w:rPr>
                <w:sz w:val="16"/>
                <w:szCs w:val="16"/>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6681F3" w14:textId="028AEBBE" w:rsidR="007D542B" w:rsidRPr="005E65B4" w:rsidRDefault="007D542B" w:rsidP="0044737C">
            <w:pPr>
              <w:overflowPunct/>
              <w:autoSpaceDE/>
              <w:autoSpaceDN/>
              <w:adjustRightInd/>
              <w:jc w:val="center"/>
              <w:textAlignment w:val="auto"/>
              <w:rPr>
                <w:sz w:val="16"/>
                <w:szCs w:val="16"/>
              </w:rPr>
            </w:pPr>
            <w:r w:rsidRPr="005E65B4">
              <w:rPr>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944037" w14:textId="438F3921" w:rsidR="007D542B" w:rsidRPr="005E65B4" w:rsidRDefault="007D542B" w:rsidP="0044737C">
            <w:pPr>
              <w:overflowPunct/>
              <w:autoSpaceDE/>
              <w:autoSpaceDN/>
              <w:adjustRightInd/>
              <w:jc w:val="center"/>
              <w:textAlignment w:val="auto"/>
              <w:rPr>
                <w:sz w:val="16"/>
                <w:szCs w:val="16"/>
              </w:rPr>
            </w:pPr>
            <w:r w:rsidRPr="005E65B4">
              <w:rPr>
                <w:sz w:val="16"/>
                <w:szCs w:val="16"/>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70380D" w14:textId="46CE3966" w:rsidR="007D542B" w:rsidRPr="005E65B4" w:rsidRDefault="007D542B" w:rsidP="0044737C">
            <w:pPr>
              <w:overflowPunct/>
              <w:autoSpaceDE/>
              <w:autoSpaceDN/>
              <w:adjustRightInd/>
              <w:jc w:val="center"/>
              <w:textAlignment w:val="auto"/>
              <w:rPr>
                <w:sz w:val="16"/>
                <w:szCs w:val="16"/>
              </w:rPr>
            </w:pPr>
            <w:r w:rsidRPr="005E65B4">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31BCB" w14:textId="53DD7556" w:rsidR="007D542B" w:rsidRPr="005E65B4" w:rsidRDefault="007D542B" w:rsidP="0044737C">
            <w:pPr>
              <w:overflowPunct/>
              <w:autoSpaceDE/>
              <w:autoSpaceDN/>
              <w:adjustRightInd/>
              <w:jc w:val="center"/>
              <w:textAlignment w:val="auto"/>
              <w:rPr>
                <w:sz w:val="16"/>
                <w:szCs w:val="16"/>
              </w:rPr>
            </w:pPr>
            <w:r w:rsidRPr="005E65B4">
              <w:rPr>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E291E" w14:textId="35BE4977" w:rsidR="007D542B" w:rsidRPr="005E65B4" w:rsidRDefault="007D542B" w:rsidP="0044737C">
            <w:pPr>
              <w:overflowPunct/>
              <w:autoSpaceDE/>
              <w:autoSpaceDN/>
              <w:adjustRightInd/>
              <w:jc w:val="center"/>
              <w:textAlignment w:val="auto"/>
              <w:rPr>
                <w:sz w:val="16"/>
                <w:szCs w:val="16"/>
              </w:rPr>
            </w:pPr>
            <w:r w:rsidRPr="005E65B4">
              <w:rPr>
                <w:sz w:val="16"/>
                <w:szCs w:val="16"/>
              </w:rPr>
              <w:t>8</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9AC2CCE" w14:textId="0B8B6F9E" w:rsidR="007D542B" w:rsidRPr="005E65B4" w:rsidRDefault="007D542B" w:rsidP="0044737C">
            <w:pPr>
              <w:overflowPunct/>
              <w:autoSpaceDE/>
              <w:autoSpaceDN/>
              <w:adjustRightInd/>
              <w:jc w:val="center"/>
              <w:textAlignment w:val="auto"/>
              <w:rPr>
                <w:sz w:val="16"/>
                <w:szCs w:val="16"/>
              </w:rPr>
            </w:pPr>
            <w:r w:rsidRPr="005E65B4">
              <w:rPr>
                <w:sz w:val="16"/>
                <w:szCs w:val="16"/>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3FAA90" w14:textId="702ECAB7" w:rsidR="007D542B" w:rsidRPr="005E65B4" w:rsidRDefault="007D542B" w:rsidP="0044737C">
            <w:pPr>
              <w:overflowPunct/>
              <w:autoSpaceDE/>
              <w:autoSpaceDN/>
              <w:adjustRightInd/>
              <w:jc w:val="center"/>
              <w:textAlignment w:val="auto"/>
              <w:rPr>
                <w:sz w:val="16"/>
                <w:szCs w:val="16"/>
              </w:rPr>
            </w:pPr>
            <w:r w:rsidRPr="005E65B4">
              <w:rPr>
                <w:sz w:val="16"/>
                <w:szCs w:val="16"/>
              </w:rPr>
              <w:t>10</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E7F13FB" w14:textId="6EFBC0CE" w:rsidR="007D542B" w:rsidRPr="005E65B4" w:rsidRDefault="007D542B" w:rsidP="0044737C">
            <w:pPr>
              <w:overflowPunct/>
              <w:autoSpaceDE/>
              <w:autoSpaceDN/>
              <w:adjustRightInd/>
              <w:jc w:val="center"/>
              <w:textAlignment w:val="auto"/>
              <w:rPr>
                <w:sz w:val="16"/>
                <w:szCs w:val="16"/>
              </w:rPr>
            </w:pPr>
            <w:r w:rsidRPr="005E65B4">
              <w:rPr>
                <w:sz w:val="16"/>
                <w:szCs w:val="16"/>
              </w:rPr>
              <w:t>11</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2E4A77" w14:textId="5E6E2C63" w:rsidR="007D542B" w:rsidRPr="005E65B4" w:rsidRDefault="007D542B" w:rsidP="0044737C">
            <w:pPr>
              <w:overflowPunct/>
              <w:autoSpaceDE/>
              <w:autoSpaceDN/>
              <w:adjustRightInd/>
              <w:jc w:val="center"/>
              <w:textAlignment w:val="auto"/>
              <w:rPr>
                <w:sz w:val="16"/>
                <w:szCs w:val="16"/>
              </w:rPr>
            </w:pPr>
            <w:r w:rsidRPr="005E65B4">
              <w:rPr>
                <w:sz w:val="16"/>
                <w:szCs w:val="16"/>
              </w:rPr>
              <w:t>12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6EB9F9A" w14:textId="776EB4B0" w:rsidR="007D542B" w:rsidRPr="005E65B4" w:rsidRDefault="007D542B" w:rsidP="0044737C">
            <w:pPr>
              <w:overflowPunct/>
              <w:autoSpaceDE/>
              <w:autoSpaceDN/>
              <w:adjustRightInd/>
              <w:jc w:val="center"/>
              <w:textAlignment w:val="auto"/>
              <w:rPr>
                <w:sz w:val="16"/>
                <w:szCs w:val="16"/>
              </w:rPr>
            </w:pPr>
            <w:r w:rsidRPr="005E65B4">
              <w:rPr>
                <w:sz w:val="16"/>
                <w:szCs w:val="16"/>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56D81F" w14:textId="491EAE4B" w:rsidR="007D542B" w:rsidRPr="005E65B4" w:rsidRDefault="007D542B" w:rsidP="0044737C">
            <w:pPr>
              <w:overflowPunct/>
              <w:autoSpaceDE/>
              <w:autoSpaceDN/>
              <w:adjustRightInd/>
              <w:jc w:val="center"/>
              <w:textAlignment w:val="auto"/>
              <w:rPr>
                <w:sz w:val="16"/>
                <w:szCs w:val="16"/>
              </w:rPr>
            </w:pPr>
            <w:r w:rsidRPr="005E65B4">
              <w:rPr>
                <w:sz w:val="16"/>
                <w:szCs w:val="16"/>
              </w:rPr>
              <w:t>14</w:t>
            </w:r>
          </w:p>
        </w:tc>
      </w:tr>
      <w:tr w:rsidR="007D542B" w:rsidRPr="0044737C" w14:paraId="5B6DE2F4" w14:textId="77777777" w:rsidTr="007D542B">
        <w:trPr>
          <w:cantSplit/>
          <w:trHeight w:val="252"/>
        </w:trPr>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F2731FA" w14:textId="77777777" w:rsidR="007D542B" w:rsidRPr="005E65B4" w:rsidRDefault="007D542B" w:rsidP="0044737C">
            <w:pPr>
              <w:overflowPunct/>
              <w:autoSpaceDE/>
              <w:autoSpaceDN/>
              <w:adjustRightInd/>
              <w:ind w:left="113" w:right="113"/>
              <w:jc w:val="center"/>
              <w:textAlignment w:val="auto"/>
              <w:rPr>
                <w:b/>
                <w:bCs/>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DB52E84" w14:textId="77777777" w:rsidR="007D542B" w:rsidRPr="005E65B4" w:rsidRDefault="007D542B" w:rsidP="0044737C">
            <w:pPr>
              <w:overflowPunct/>
              <w:autoSpaceDE/>
              <w:autoSpaceDN/>
              <w:adjustRightInd/>
              <w:ind w:left="113" w:right="113"/>
              <w:jc w:val="center"/>
              <w:textAlignment w:val="auto"/>
              <w:rPr>
                <w:bCs/>
                <w:sz w:val="20"/>
              </w:rPr>
            </w:pPr>
          </w:p>
        </w:tc>
        <w:tc>
          <w:tcPr>
            <w:tcW w:w="1879" w:type="dxa"/>
            <w:tcBorders>
              <w:top w:val="single" w:sz="4" w:space="0" w:color="auto"/>
              <w:left w:val="single" w:sz="4" w:space="0" w:color="auto"/>
              <w:bottom w:val="single" w:sz="4" w:space="0" w:color="auto"/>
              <w:right w:val="single" w:sz="4" w:space="0" w:color="auto"/>
            </w:tcBorders>
            <w:vAlign w:val="center"/>
          </w:tcPr>
          <w:p w14:paraId="2AC670F8" w14:textId="77777777" w:rsidR="007D542B" w:rsidRPr="005E65B4" w:rsidRDefault="007D542B" w:rsidP="0044737C">
            <w:pPr>
              <w:overflowPunct/>
              <w:autoSpaceDE/>
              <w:autoSpaceDN/>
              <w:adjustRightInd/>
              <w:jc w:val="center"/>
              <w:textAlignment w:val="auto"/>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9E8AD0B" w14:textId="77777777" w:rsidR="007D542B" w:rsidRPr="005E65B4" w:rsidRDefault="007D542B" w:rsidP="0044737C">
            <w:pPr>
              <w:overflowPunct/>
              <w:autoSpaceDE/>
              <w:autoSpaceDN/>
              <w:adjustRightInd/>
              <w:jc w:val="center"/>
              <w:textAlignment w:val="auto"/>
              <w:rPr>
                <w:bC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E433566" w14:textId="77777777" w:rsidR="007D542B" w:rsidRPr="005E65B4" w:rsidRDefault="007D542B" w:rsidP="0044737C">
            <w:pPr>
              <w:overflowPunct/>
              <w:autoSpaceDE/>
              <w:autoSpaceDN/>
              <w:adjustRightInd/>
              <w:jc w:val="center"/>
              <w:textAlignment w:val="auto"/>
              <w:rPr>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3643896" w14:textId="77777777" w:rsidR="007D542B" w:rsidRPr="005E65B4" w:rsidRDefault="007D542B" w:rsidP="0044737C">
            <w:pPr>
              <w:overflowPunct/>
              <w:autoSpaceDE/>
              <w:autoSpaceDN/>
              <w:adjustRightInd/>
              <w:ind w:left="113" w:right="113"/>
              <w:jc w:val="center"/>
              <w:textAlignment w:val="auto"/>
              <w:rPr>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76DBA49C" w14:textId="77777777" w:rsidR="007D542B" w:rsidRPr="005E65B4" w:rsidRDefault="007D542B" w:rsidP="0044737C">
            <w:pPr>
              <w:overflowPunct/>
              <w:autoSpaceDE/>
              <w:autoSpaceDN/>
              <w:adjustRightInd/>
              <w:jc w:val="center"/>
              <w:textAlignment w:val="auto"/>
              <w:rPr>
                <w:bCs/>
                <w:sz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346F7DF" w14:textId="77777777" w:rsidR="007D542B" w:rsidRPr="005E65B4" w:rsidRDefault="007D542B" w:rsidP="0044737C">
            <w:pPr>
              <w:overflowPunct/>
              <w:autoSpaceDE/>
              <w:autoSpaceDN/>
              <w:adjustRightInd/>
              <w:jc w:val="center"/>
              <w:textAlignment w:val="auto"/>
              <w:rPr>
                <w:bCs/>
                <w:sz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34A001F3" w14:textId="77777777" w:rsidR="007D542B" w:rsidRPr="005E65B4" w:rsidRDefault="007D542B" w:rsidP="0044737C">
            <w:pPr>
              <w:overflowPunct/>
              <w:autoSpaceDE/>
              <w:autoSpaceDN/>
              <w:adjustRightInd/>
              <w:jc w:val="center"/>
              <w:textAlignment w:val="auto"/>
              <w:rPr>
                <w:bCs/>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9779C3E" w14:textId="77777777" w:rsidR="007D542B" w:rsidRPr="005E65B4" w:rsidRDefault="007D542B" w:rsidP="0044737C">
            <w:pPr>
              <w:overflowPunct/>
              <w:autoSpaceDE/>
              <w:autoSpaceDN/>
              <w:adjustRightInd/>
              <w:jc w:val="center"/>
              <w:textAlignment w:val="auto"/>
              <w:rPr>
                <w:bCs/>
                <w:sz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CB1F5F9" w14:textId="77777777" w:rsidR="007D542B" w:rsidRPr="005E65B4" w:rsidRDefault="007D542B" w:rsidP="0044737C">
            <w:pPr>
              <w:overflowPunct/>
              <w:autoSpaceDE/>
              <w:autoSpaceDN/>
              <w:adjustRightInd/>
              <w:jc w:val="center"/>
              <w:textAlignment w:val="auto"/>
              <w:rPr>
                <w:bCs/>
                <w:sz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5236509C" w14:textId="77777777" w:rsidR="007D542B" w:rsidRPr="005E65B4" w:rsidRDefault="007D542B" w:rsidP="0044737C">
            <w:pPr>
              <w:overflowPunct/>
              <w:autoSpaceDE/>
              <w:autoSpaceDN/>
              <w:adjustRightInd/>
              <w:jc w:val="center"/>
              <w:textAlignment w:val="auto"/>
              <w:rPr>
                <w:bCs/>
                <w:sz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08BF53F5" w14:textId="77777777" w:rsidR="007D542B" w:rsidRPr="005E65B4" w:rsidRDefault="007D542B" w:rsidP="0044737C">
            <w:pPr>
              <w:overflowPunct/>
              <w:autoSpaceDE/>
              <w:autoSpaceDN/>
              <w:adjustRightInd/>
              <w:jc w:val="center"/>
              <w:textAlignment w:val="auto"/>
              <w:rPr>
                <w:bCs/>
                <w:sz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F0484F8" w14:textId="77777777" w:rsidR="007D542B" w:rsidRPr="005E65B4" w:rsidRDefault="007D542B" w:rsidP="0044737C">
            <w:pPr>
              <w:overflowPunct/>
              <w:autoSpaceDE/>
              <w:autoSpaceDN/>
              <w:adjustRightInd/>
              <w:jc w:val="center"/>
              <w:textAlignment w:val="auto"/>
              <w:rPr>
                <w:bCs/>
                <w:sz w:val="20"/>
              </w:rPr>
            </w:pPr>
          </w:p>
        </w:tc>
      </w:tr>
    </w:tbl>
    <w:p w14:paraId="21A881B6" w14:textId="77777777" w:rsidR="0044737C" w:rsidRPr="0044737C" w:rsidRDefault="0044737C" w:rsidP="00962950">
      <w:pPr>
        <w:overflowPunct/>
        <w:autoSpaceDE/>
        <w:autoSpaceDN/>
        <w:adjustRightInd/>
        <w:spacing w:before="240"/>
        <w:ind w:right="-1023"/>
        <w:textAlignment w:val="auto"/>
        <w:rPr>
          <w:sz w:val="20"/>
        </w:rPr>
      </w:pPr>
      <w:r w:rsidRPr="0044737C">
        <w:rPr>
          <w:sz w:val="20"/>
        </w:rPr>
        <w:t>Таблица 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77"/>
        <w:gridCol w:w="10207"/>
      </w:tblGrid>
      <w:tr w:rsidR="00F053CC" w:rsidRPr="0044737C" w14:paraId="177E2336" w14:textId="77777777" w:rsidTr="00F053CC">
        <w:trPr>
          <w:trHeight w:val="1254"/>
        </w:trPr>
        <w:tc>
          <w:tcPr>
            <w:tcW w:w="1984" w:type="dxa"/>
            <w:tcBorders>
              <w:top w:val="single" w:sz="4" w:space="0" w:color="auto"/>
              <w:left w:val="single" w:sz="4" w:space="0" w:color="auto"/>
              <w:bottom w:val="single" w:sz="4" w:space="0" w:color="auto"/>
              <w:right w:val="single" w:sz="4" w:space="0" w:color="auto"/>
            </w:tcBorders>
            <w:vAlign w:val="center"/>
            <w:hideMark/>
          </w:tcPr>
          <w:p w14:paraId="7B8B127D" w14:textId="77777777" w:rsidR="00F053CC" w:rsidRPr="0044737C" w:rsidRDefault="00F053CC" w:rsidP="0044737C">
            <w:pPr>
              <w:overflowPunct/>
              <w:autoSpaceDE/>
              <w:autoSpaceDN/>
              <w:adjustRightInd/>
              <w:jc w:val="center"/>
              <w:textAlignment w:val="auto"/>
              <w:rPr>
                <w:sz w:val="20"/>
              </w:rPr>
            </w:pPr>
            <w:r w:rsidRPr="0044737C">
              <w:rPr>
                <w:sz w:val="20"/>
              </w:rPr>
              <w:t>Способ закупки (гр. 14 из табл. 1)</w:t>
            </w:r>
          </w:p>
        </w:tc>
        <w:tc>
          <w:tcPr>
            <w:tcW w:w="2977" w:type="dxa"/>
            <w:tcBorders>
              <w:top w:val="single" w:sz="4" w:space="0" w:color="auto"/>
              <w:left w:val="single" w:sz="4" w:space="0" w:color="auto"/>
              <w:right w:val="single" w:sz="4" w:space="0" w:color="auto"/>
            </w:tcBorders>
            <w:vAlign w:val="center"/>
            <w:hideMark/>
          </w:tcPr>
          <w:p w14:paraId="21515281" w14:textId="77777777" w:rsidR="00F053CC" w:rsidRPr="0044737C" w:rsidRDefault="00F053CC" w:rsidP="00466CA1">
            <w:pPr>
              <w:overflowPunct/>
              <w:autoSpaceDE/>
              <w:autoSpaceDN/>
              <w:adjustRightInd/>
              <w:spacing w:line="288" w:lineRule="auto"/>
              <w:textAlignment w:val="auto"/>
              <w:rPr>
                <w:sz w:val="20"/>
              </w:rPr>
            </w:pPr>
            <w:r w:rsidRPr="0044737C">
              <w:rPr>
                <w:sz w:val="20"/>
              </w:rPr>
              <w:t>Обоснование способа закупки в соответствии с Положением о закупке</w:t>
            </w:r>
          </w:p>
        </w:tc>
        <w:tc>
          <w:tcPr>
            <w:tcW w:w="10207" w:type="dxa"/>
            <w:tcBorders>
              <w:top w:val="single" w:sz="4" w:space="0" w:color="auto"/>
              <w:left w:val="single" w:sz="4" w:space="0" w:color="auto"/>
              <w:right w:val="single" w:sz="4" w:space="0" w:color="auto"/>
            </w:tcBorders>
            <w:vAlign w:val="center"/>
          </w:tcPr>
          <w:p w14:paraId="47D6D38A" w14:textId="77777777" w:rsidR="00F053CC" w:rsidRPr="0044737C" w:rsidRDefault="00F053CC" w:rsidP="00466CA1">
            <w:pPr>
              <w:overflowPunct/>
              <w:autoSpaceDE/>
              <w:autoSpaceDN/>
              <w:adjustRightInd/>
              <w:spacing w:line="288" w:lineRule="auto"/>
              <w:textAlignment w:val="auto"/>
              <w:rPr>
                <w:sz w:val="20"/>
              </w:rPr>
            </w:pPr>
            <w:r w:rsidRPr="0044737C">
              <w:rPr>
                <w:sz w:val="20"/>
              </w:rPr>
              <w:t xml:space="preserve">Категория закупки в соответствии </w:t>
            </w:r>
            <w:r w:rsidRPr="006408C8">
              <w:rPr>
                <w:sz w:val="20"/>
              </w:rPr>
              <w:t xml:space="preserve">с пунктом 7 постановления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w:t>
            </w:r>
            <w:r w:rsidRPr="0044737C">
              <w:rPr>
                <w:sz w:val="20"/>
              </w:rPr>
              <w:t>лиц, годовом объеме таких закупок и порядке расчета указанного объема» (указать подпункт и его содержание)</w:t>
            </w:r>
          </w:p>
        </w:tc>
      </w:tr>
      <w:tr w:rsidR="00F053CC" w:rsidRPr="0044737C" w14:paraId="07334537" w14:textId="77777777" w:rsidTr="00F053CC">
        <w:trPr>
          <w:trHeight w:val="291"/>
        </w:trPr>
        <w:tc>
          <w:tcPr>
            <w:tcW w:w="1984" w:type="dxa"/>
            <w:tcBorders>
              <w:top w:val="single" w:sz="4" w:space="0" w:color="auto"/>
              <w:left w:val="single" w:sz="4" w:space="0" w:color="auto"/>
              <w:bottom w:val="single" w:sz="4" w:space="0" w:color="auto"/>
              <w:right w:val="single" w:sz="4" w:space="0" w:color="auto"/>
            </w:tcBorders>
            <w:vAlign w:val="center"/>
          </w:tcPr>
          <w:p w14:paraId="382D528B" w14:textId="77777777" w:rsidR="00F053CC" w:rsidRPr="0044737C" w:rsidRDefault="00F053CC" w:rsidP="00AC662C">
            <w:pPr>
              <w:overflowPunct/>
              <w:autoSpaceDE/>
              <w:autoSpaceDN/>
              <w:adjustRightInd/>
              <w:textAlignment w:val="auto"/>
              <w:rPr>
                <w:szCs w:val="24"/>
              </w:rPr>
            </w:pPr>
          </w:p>
        </w:tc>
        <w:tc>
          <w:tcPr>
            <w:tcW w:w="2977" w:type="dxa"/>
            <w:tcBorders>
              <w:left w:val="single" w:sz="4" w:space="0" w:color="auto"/>
              <w:right w:val="single" w:sz="4" w:space="0" w:color="auto"/>
            </w:tcBorders>
            <w:vAlign w:val="center"/>
          </w:tcPr>
          <w:p w14:paraId="3DC47EA1" w14:textId="77777777" w:rsidR="00F053CC" w:rsidRPr="0044737C" w:rsidRDefault="00F053CC" w:rsidP="00AC662C">
            <w:pPr>
              <w:overflowPunct/>
              <w:autoSpaceDE/>
              <w:autoSpaceDN/>
              <w:adjustRightInd/>
              <w:textAlignment w:val="auto"/>
              <w:rPr>
                <w:szCs w:val="24"/>
              </w:rPr>
            </w:pPr>
          </w:p>
        </w:tc>
        <w:tc>
          <w:tcPr>
            <w:tcW w:w="10207" w:type="dxa"/>
            <w:tcBorders>
              <w:left w:val="single" w:sz="4" w:space="0" w:color="auto"/>
              <w:right w:val="single" w:sz="4" w:space="0" w:color="auto"/>
            </w:tcBorders>
            <w:vAlign w:val="center"/>
          </w:tcPr>
          <w:p w14:paraId="363AC20D" w14:textId="77777777" w:rsidR="00F053CC" w:rsidRPr="0044737C" w:rsidRDefault="00F053CC" w:rsidP="00AC662C">
            <w:pPr>
              <w:overflowPunct/>
              <w:autoSpaceDE/>
              <w:autoSpaceDN/>
              <w:adjustRightInd/>
              <w:textAlignment w:val="auto"/>
              <w:rPr>
                <w:szCs w:val="24"/>
              </w:rPr>
            </w:pPr>
          </w:p>
        </w:tc>
      </w:tr>
    </w:tbl>
    <w:p w14:paraId="4C66F3DC" w14:textId="77777777" w:rsidR="00AC662C" w:rsidRDefault="00AC662C" w:rsidP="00AC662C">
      <w:pPr>
        <w:tabs>
          <w:tab w:val="left" w:pos="7230"/>
          <w:tab w:val="left" w:pos="7513"/>
          <w:tab w:val="left" w:pos="11340"/>
        </w:tabs>
        <w:overflowPunct/>
        <w:autoSpaceDE/>
        <w:autoSpaceDN/>
        <w:adjustRightInd/>
        <w:textAlignment w:val="auto"/>
        <w:rPr>
          <w:szCs w:val="24"/>
        </w:rPr>
      </w:pPr>
    </w:p>
    <w:p w14:paraId="6F374203" w14:textId="77777777" w:rsidR="00AC662C" w:rsidRDefault="00AC662C" w:rsidP="00AC662C">
      <w:pPr>
        <w:tabs>
          <w:tab w:val="left" w:pos="7230"/>
          <w:tab w:val="left" w:pos="7513"/>
          <w:tab w:val="left" w:pos="11340"/>
        </w:tabs>
        <w:overflowPunct/>
        <w:autoSpaceDE/>
        <w:autoSpaceDN/>
        <w:adjustRightInd/>
        <w:textAlignment w:val="auto"/>
        <w:rPr>
          <w:szCs w:val="24"/>
        </w:rPr>
      </w:pPr>
    </w:p>
    <w:p w14:paraId="54F31650" w14:textId="4025951A" w:rsidR="0044737C" w:rsidRDefault="0044737C" w:rsidP="00AC662C">
      <w:pPr>
        <w:tabs>
          <w:tab w:val="left" w:pos="7230"/>
          <w:tab w:val="left" w:pos="7513"/>
          <w:tab w:val="left" w:pos="11340"/>
        </w:tabs>
        <w:overflowPunct/>
        <w:autoSpaceDE/>
        <w:autoSpaceDN/>
        <w:adjustRightInd/>
        <w:textAlignment w:val="auto"/>
        <w:rPr>
          <w:szCs w:val="24"/>
        </w:rPr>
      </w:pPr>
      <w:r w:rsidRPr="0044737C">
        <w:rPr>
          <w:szCs w:val="24"/>
        </w:rPr>
        <w:t>Начальник подразделения-инициатора</w:t>
      </w:r>
      <w:r w:rsidRPr="0044737C">
        <w:rPr>
          <w:szCs w:val="24"/>
        </w:rPr>
        <w:tab/>
      </w:r>
      <w:r w:rsidR="00AC662C">
        <w:rPr>
          <w:szCs w:val="24"/>
        </w:rPr>
        <w:tab/>
      </w:r>
      <w:r w:rsidRPr="0044737C">
        <w:rPr>
          <w:szCs w:val="24"/>
        </w:rPr>
        <w:t>И.О. Фамилия</w:t>
      </w:r>
    </w:p>
    <w:p w14:paraId="7CD5D318" w14:textId="77777777" w:rsidR="00AC662C" w:rsidRPr="0044737C" w:rsidRDefault="00AC662C" w:rsidP="00AC662C">
      <w:pPr>
        <w:tabs>
          <w:tab w:val="left" w:pos="7230"/>
          <w:tab w:val="left" w:pos="7513"/>
          <w:tab w:val="left" w:pos="11340"/>
        </w:tabs>
        <w:overflowPunct/>
        <w:autoSpaceDE/>
        <w:autoSpaceDN/>
        <w:adjustRightInd/>
        <w:textAlignment w:val="auto"/>
        <w:rPr>
          <w:szCs w:val="24"/>
        </w:rPr>
      </w:pPr>
    </w:p>
    <w:p w14:paraId="43EE7C60" w14:textId="77777777" w:rsidR="00DA750B" w:rsidRDefault="00DA750B" w:rsidP="00CE6311">
      <w:pPr>
        <w:spacing w:line="288" w:lineRule="auto"/>
        <w:jc w:val="both"/>
        <w:rPr>
          <w:i/>
        </w:rPr>
        <w:sectPr w:rsidR="00DA750B" w:rsidSect="0044737C">
          <w:headerReference w:type="first" r:id="rId21"/>
          <w:pgSz w:w="16840" w:h="11907" w:orient="landscape" w:code="9"/>
          <w:pgMar w:top="1140" w:right="1134" w:bottom="567" w:left="851" w:header="720" w:footer="567" w:gutter="0"/>
          <w:cols w:space="720"/>
          <w:titlePg/>
          <w:docGrid w:linePitch="326"/>
        </w:sectPr>
      </w:pPr>
    </w:p>
    <w:p w14:paraId="073ED192" w14:textId="77777777" w:rsidR="0044737C" w:rsidRPr="00C46D0B" w:rsidRDefault="0044737C" w:rsidP="00A66140">
      <w:pPr>
        <w:pStyle w:val="3"/>
        <w:jc w:val="center"/>
        <w:rPr>
          <w:rFonts w:ascii="Times New Roman" w:hAnsi="Times New Roman" w:cs="Times New Roman"/>
          <w:b/>
          <w:color w:val="auto"/>
          <w:sz w:val="28"/>
          <w:szCs w:val="28"/>
        </w:rPr>
      </w:pPr>
      <w:bookmarkStart w:id="85" w:name="_Приложение_Б"/>
      <w:bookmarkStart w:id="86" w:name="_Toc186046513"/>
      <w:bookmarkStart w:id="87" w:name="_Toc4413738"/>
      <w:bookmarkEnd w:id="85"/>
      <w:r w:rsidRPr="00C46D0B">
        <w:rPr>
          <w:rFonts w:ascii="Times New Roman" w:hAnsi="Times New Roman" w:cs="Times New Roman"/>
          <w:b/>
          <w:color w:val="auto"/>
          <w:sz w:val="28"/>
          <w:szCs w:val="28"/>
        </w:rPr>
        <w:t>Приложение Б</w:t>
      </w:r>
      <w:bookmarkEnd w:id="86"/>
    </w:p>
    <w:p w14:paraId="0FFA7049" w14:textId="1E042705" w:rsidR="0044737C" w:rsidRDefault="0044737C" w:rsidP="0044737C">
      <w:pPr>
        <w:overflowPunct/>
        <w:autoSpaceDE/>
        <w:autoSpaceDN/>
        <w:adjustRightInd/>
        <w:jc w:val="center"/>
        <w:textAlignment w:val="auto"/>
        <w:rPr>
          <w:szCs w:val="24"/>
        </w:rPr>
      </w:pPr>
      <w:r w:rsidRPr="0044737C">
        <w:rPr>
          <w:szCs w:val="24"/>
        </w:rPr>
        <w:t>(обязательное)</w:t>
      </w:r>
    </w:p>
    <w:p w14:paraId="2059A526" w14:textId="77777777" w:rsidR="00AC662C" w:rsidRPr="0044737C" w:rsidRDefault="00AC662C" w:rsidP="0044737C">
      <w:pPr>
        <w:overflowPunct/>
        <w:autoSpaceDE/>
        <w:autoSpaceDN/>
        <w:adjustRightInd/>
        <w:jc w:val="center"/>
        <w:textAlignment w:val="auto"/>
        <w:rPr>
          <w:szCs w:val="24"/>
        </w:rPr>
      </w:pPr>
    </w:p>
    <w:p w14:paraId="15B2545F" w14:textId="1F67506C" w:rsidR="0044737C" w:rsidRPr="0044737C" w:rsidRDefault="0044737C" w:rsidP="0044737C">
      <w:pPr>
        <w:overflowPunct/>
        <w:autoSpaceDE/>
        <w:autoSpaceDN/>
        <w:adjustRightInd/>
        <w:jc w:val="center"/>
        <w:textAlignment w:val="auto"/>
        <w:rPr>
          <w:szCs w:val="24"/>
        </w:rPr>
      </w:pPr>
      <w:r w:rsidRPr="0044737C">
        <w:rPr>
          <w:szCs w:val="24"/>
        </w:rPr>
        <w:t>Форма заявки на внесение изменений в План закупки товаров (работ, услуг) ФГУП «НТЦ «Орион»</w:t>
      </w:r>
      <w:r w:rsidR="00BC37B4">
        <w:rPr>
          <w:szCs w:val="24"/>
        </w:rPr>
        <w:t xml:space="preserve"> </w:t>
      </w:r>
      <w:r w:rsidRPr="0044737C">
        <w:rPr>
          <w:szCs w:val="24"/>
        </w:rPr>
        <w:t>на _______ год</w:t>
      </w:r>
      <w:r w:rsidR="00690DE7">
        <w:rPr>
          <w:szCs w:val="24"/>
        </w:rPr>
        <w:t>ы</w:t>
      </w:r>
      <w:r w:rsidRPr="0044737C">
        <w:rPr>
          <w:szCs w:val="24"/>
        </w:rPr>
        <w:t xml:space="preserve"> </w:t>
      </w:r>
      <w:r w:rsidR="00BF5A6C">
        <w:rPr>
          <w:szCs w:val="24"/>
        </w:rPr>
        <w:br/>
      </w:r>
      <w:r w:rsidRPr="0044737C">
        <w:rPr>
          <w:szCs w:val="24"/>
        </w:rPr>
        <w:t>(на период с __.__.20__ по __.__.20__)</w:t>
      </w:r>
    </w:p>
    <w:p w14:paraId="755B8EA9" w14:textId="77777777" w:rsidR="0044737C" w:rsidRPr="0044737C" w:rsidRDefault="0044737C" w:rsidP="0044737C">
      <w:pPr>
        <w:overflowPunct/>
        <w:autoSpaceDE/>
        <w:autoSpaceDN/>
        <w:adjustRightInd/>
        <w:jc w:val="center"/>
        <w:textAlignment w:val="auto"/>
        <w:rPr>
          <w:szCs w:val="24"/>
        </w:rPr>
      </w:pPr>
      <w:r w:rsidRPr="0044737C">
        <w:rPr>
          <w:szCs w:val="24"/>
        </w:rPr>
        <w:t>Заявка на внесение изменений в</w:t>
      </w:r>
      <w:r w:rsidRPr="0044737C">
        <w:rPr>
          <w:szCs w:val="24"/>
        </w:rPr>
        <w:br/>
        <w:t>План закупки товаров (работ, услуг) ФГУП «НТЦ «Орион»</w:t>
      </w:r>
      <w:r w:rsidRPr="0044737C">
        <w:rPr>
          <w:szCs w:val="24"/>
        </w:rPr>
        <w:br/>
        <w:t>на _______ год (на период с __.__.20__ по __.__.20__)</w:t>
      </w:r>
    </w:p>
    <w:p w14:paraId="547CD48B" w14:textId="77777777" w:rsidR="0044737C" w:rsidRPr="0044737C" w:rsidRDefault="0044737C" w:rsidP="0044737C">
      <w:pPr>
        <w:overflowPunct/>
        <w:autoSpaceDE/>
        <w:autoSpaceDN/>
        <w:adjustRightInd/>
        <w:ind w:right="-1023"/>
        <w:textAlignment w:val="auto"/>
        <w:rPr>
          <w:sz w:val="20"/>
        </w:rPr>
      </w:pPr>
      <w:r w:rsidRPr="0044737C">
        <w:rPr>
          <w:sz w:val="20"/>
        </w:rPr>
        <w:t>Таблица 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2179"/>
        <w:gridCol w:w="1700"/>
        <w:gridCol w:w="708"/>
        <w:gridCol w:w="425"/>
        <w:gridCol w:w="567"/>
        <w:gridCol w:w="1417"/>
        <w:gridCol w:w="1192"/>
        <w:gridCol w:w="1133"/>
        <w:gridCol w:w="1358"/>
        <w:gridCol w:w="1051"/>
        <w:gridCol w:w="1027"/>
        <w:gridCol w:w="1277"/>
      </w:tblGrid>
      <w:tr w:rsidR="007D542B" w:rsidRPr="0044737C" w14:paraId="33BD1EBF" w14:textId="77777777" w:rsidTr="007D542B">
        <w:trPr>
          <w:trHeight w:val="511"/>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406F78"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ОКВЭД2</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011E65"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ОКПД2</w:t>
            </w:r>
          </w:p>
        </w:tc>
        <w:tc>
          <w:tcPr>
            <w:tcW w:w="11730" w:type="dxa"/>
            <w:gridSpan w:val="10"/>
            <w:tcBorders>
              <w:top w:val="single" w:sz="4" w:space="0" w:color="auto"/>
              <w:left w:val="single" w:sz="4" w:space="0" w:color="auto"/>
              <w:bottom w:val="single" w:sz="4" w:space="0" w:color="auto"/>
              <w:right w:val="single" w:sz="4" w:space="0" w:color="auto"/>
            </w:tcBorders>
            <w:vAlign w:val="center"/>
            <w:hideMark/>
          </w:tcPr>
          <w:p w14:paraId="73F7CD53"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Условия договора</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48CD1AE"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Способ закупки (обоснование в табл. 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2954C2AD"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Закупка в электронной  форме</w:t>
            </w:r>
          </w:p>
        </w:tc>
      </w:tr>
      <w:tr w:rsidR="007D542B" w:rsidRPr="0044737C" w14:paraId="15ED4A4D" w14:textId="77777777" w:rsidTr="007D542B">
        <w:trPr>
          <w:trHeight w:val="5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EE4E697" w14:textId="77777777" w:rsidR="007D542B" w:rsidRPr="0044737C" w:rsidRDefault="007D542B" w:rsidP="0044737C">
            <w:pPr>
              <w:overflowPunct/>
              <w:autoSpaceDE/>
              <w:autoSpaceDN/>
              <w:adjustRightInd/>
              <w:textAlignment w:val="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6F132F" w14:textId="77777777" w:rsidR="007D542B" w:rsidRPr="0044737C" w:rsidRDefault="007D542B" w:rsidP="0044737C">
            <w:pPr>
              <w:overflowPunct/>
              <w:autoSpaceDE/>
              <w:autoSpaceDN/>
              <w:adjustRightInd/>
              <w:textAlignment w:val="auto"/>
              <w:rPr>
                <w:sz w:val="16"/>
                <w:szCs w:val="16"/>
              </w:rPr>
            </w:pPr>
          </w:p>
        </w:tc>
        <w:tc>
          <w:tcPr>
            <w:tcW w:w="2179" w:type="dxa"/>
            <w:vMerge w:val="restart"/>
            <w:tcBorders>
              <w:top w:val="single" w:sz="4" w:space="0" w:color="auto"/>
              <w:left w:val="single" w:sz="4" w:space="0" w:color="auto"/>
              <w:bottom w:val="single" w:sz="4" w:space="0" w:color="auto"/>
              <w:right w:val="single" w:sz="4" w:space="0" w:color="auto"/>
            </w:tcBorders>
            <w:vAlign w:val="center"/>
            <w:hideMark/>
          </w:tcPr>
          <w:p w14:paraId="363FD43B"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Предмет договора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9BDB379"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Минимально необходимые требования, предъявляемые к закупаемым товарам, работам, услугам</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0D9B1335"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3CA176"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Сведения о количестве (объеме)</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5E0AF119"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Регион поставки товаров (выполнения работ, оказания услуг)</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D045FD"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Сведения о начальной (максимальной) цене договора (цене лота),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19E90F"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График осуществления процедур закупки</w:t>
            </w: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E0E985F" w14:textId="77777777" w:rsidR="007D542B" w:rsidRPr="0044737C" w:rsidRDefault="007D542B" w:rsidP="0044737C">
            <w:pPr>
              <w:overflowPunct/>
              <w:autoSpaceDE/>
              <w:autoSpaceDN/>
              <w:adjustRightInd/>
              <w:textAlignment w:val="auto"/>
              <w:rPr>
                <w:sz w:val="16"/>
                <w:szCs w:val="1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0F86FFE" w14:textId="77777777" w:rsidR="007D542B" w:rsidRPr="0044737C" w:rsidRDefault="007D542B" w:rsidP="0044737C">
            <w:pPr>
              <w:overflowPunct/>
              <w:autoSpaceDE/>
              <w:autoSpaceDN/>
              <w:adjustRightInd/>
              <w:textAlignment w:val="auto"/>
              <w:rPr>
                <w:sz w:val="16"/>
                <w:szCs w:val="16"/>
              </w:rPr>
            </w:pPr>
          </w:p>
        </w:tc>
      </w:tr>
      <w:tr w:rsidR="007D542B" w:rsidRPr="0044737C" w14:paraId="1CFCA3A5" w14:textId="77777777" w:rsidTr="007D542B">
        <w:trPr>
          <w:cantSplit/>
          <w:trHeight w:val="137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43BE67" w14:textId="77777777" w:rsidR="007D542B" w:rsidRPr="0044737C" w:rsidRDefault="007D542B" w:rsidP="0044737C">
            <w:pPr>
              <w:overflowPunct/>
              <w:autoSpaceDE/>
              <w:autoSpaceDN/>
              <w:adjustRightInd/>
              <w:textAlignment w:val="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EC38DB" w14:textId="77777777" w:rsidR="007D542B" w:rsidRPr="0044737C" w:rsidRDefault="007D542B" w:rsidP="0044737C">
            <w:pPr>
              <w:overflowPunct/>
              <w:autoSpaceDE/>
              <w:autoSpaceDN/>
              <w:adjustRightInd/>
              <w:textAlignment w:val="auto"/>
              <w:rPr>
                <w:sz w:val="16"/>
                <w:szCs w:val="16"/>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14:paraId="734DEF50" w14:textId="77777777" w:rsidR="007D542B" w:rsidRPr="0044737C" w:rsidRDefault="007D542B" w:rsidP="0044737C">
            <w:pPr>
              <w:overflowPunct/>
              <w:autoSpaceDE/>
              <w:autoSpaceDN/>
              <w:adjustRightInd/>
              <w:textAlignment w:val="auto"/>
              <w:rPr>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FE2D464" w14:textId="77777777" w:rsidR="007D542B" w:rsidRPr="0044737C" w:rsidRDefault="007D542B" w:rsidP="0044737C">
            <w:pPr>
              <w:overflowPunct/>
              <w:autoSpaceDE/>
              <w:autoSpaceDN/>
              <w:adjustRightInd/>
              <w:textAlignment w:val="auto"/>
              <w:rPr>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BFAAB6A"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ОКЕИ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A8EC5FE"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E7BDD" w14:textId="77777777" w:rsidR="007D542B" w:rsidRPr="0044737C" w:rsidRDefault="007D542B" w:rsidP="0044737C">
            <w:pPr>
              <w:overflowPunct/>
              <w:autoSpaceDE/>
              <w:autoSpaceDN/>
              <w:adjustRightInd/>
              <w:textAlignment w:val="auto"/>
              <w:rPr>
                <w:sz w:val="16"/>
                <w:szCs w:val="16"/>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57F297EA"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Код по ОКАТО</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14:paraId="10BAC28E" w14:textId="77777777" w:rsidR="007D542B" w:rsidRPr="0044737C" w:rsidRDefault="007D542B"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7C66D31" w14:textId="77777777" w:rsidR="007D542B" w:rsidRPr="0044737C" w:rsidRDefault="007D542B" w:rsidP="0044737C">
            <w:pPr>
              <w:overflowPunct/>
              <w:autoSpaceDE/>
              <w:autoSpaceDN/>
              <w:adjustRightInd/>
              <w:textAlignment w:val="auto"/>
              <w:rPr>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4257E610"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Планируемая дата или период  размещения извещения о закупке</w:t>
            </w:r>
            <w:r w:rsidRPr="0044737C">
              <w:rPr>
                <w:sz w:val="16"/>
                <w:szCs w:val="16"/>
              </w:rPr>
              <w:br/>
              <w:t>(месяц, год)</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121D7EB"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Срок исполнения  договора</w:t>
            </w:r>
            <w:r w:rsidRPr="0044737C">
              <w:rPr>
                <w:sz w:val="16"/>
                <w:szCs w:val="16"/>
              </w:rPr>
              <w:br/>
              <w:t>(месяц, год)</w:t>
            </w: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4A651F9F" w14:textId="77777777" w:rsidR="007D542B" w:rsidRPr="0044737C" w:rsidRDefault="007D542B" w:rsidP="0044737C">
            <w:pPr>
              <w:overflowPunct/>
              <w:autoSpaceDE/>
              <w:autoSpaceDN/>
              <w:adjustRightInd/>
              <w:textAlignment w:val="auto"/>
              <w:rPr>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47AFB05" w14:textId="77777777" w:rsidR="007D542B" w:rsidRPr="0044737C" w:rsidRDefault="007D542B" w:rsidP="0044737C">
            <w:pPr>
              <w:overflowPunct/>
              <w:autoSpaceDE/>
              <w:autoSpaceDN/>
              <w:adjustRightInd/>
              <w:jc w:val="center"/>
              <w:textAlignment w:val="auto"/>
              <w:rPr>
                <w:sz w:val="16"/>
                <w:szCs w:val="16"/>
              </w:rPr>
            </w:pPr>
            <w:r w:rsidRPr="0044737C">
              <w:rPr>
                <w:sz w:val="16"/>
                <w:szCs w:val="16"/>
              </w:rPr>
              <w:t>да/нет</w:t>
            </w:r>
          </w:p>
        </w:tc>
      </w:tr>
      <w:tr w:rsidR="00F053CC" w:rsidRPr="0044737C" w14:paraId="35FBF543" w14:textId="77777777" w:rsidTr="007D542B">
        <w:trPr>
          <w:trHeight w:val="255"/>
        </w:trPr>
        <w:tc>
          <w:tcPr>
            <w:tcW w:w="425" w:type="dxa"/>
            <w:tcBorders>
              <w:top w:val="single" w:sz="4" w:space="0" w:color="auto"/>
              <w:left w:val="single" w:sz="4" w:space="0" w:color="auto"/>
              <w:bottom w:val="single" w:sz="4" w:space="0" w:color="auto"/>
              <w:right w:val="single" w:sz="4" w:space="0" w:color="auto"/>
            </w:tcBorders>
            <w:vAlign w:val="center"/>
            <w:hideMark/>
          </w:tcPr>
          <w:p w14:paraId="69E9CACA" w14:textId="094EB8C5" w:rsidR="00F053CC" w:rsidRPr="005E65B4" w:rsidRDefault="00F053CC" w:rsidP="00F053CC">
            <w:pPr>
              <w:overflowPunct/>
              <w:autoSpaceDE/>
              <w:autoSpaceDN/>
              <w:adjustRightInd/>
              <w:jc w:val="center"/>
              <w:textAlignment w:val="auto"/>
              <w:rPr>
                <w:sz w:val="16"/>
                <w:szCs w:val="16"/>
              </w:rPr>
            </w:pPr>
            <w:r w:rsidRPr="005E65B4">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5A2B7" w14:textId="71B2ADFA" w:rsidR="00F053CC" w:rsidRPr="005E65B4" w:rsidRDefault="00F053CC" w:rsidP="00F053CC">
            <w:pPr>
              <w:overflowPunct/>
              <w:autoSpaceDE/>
              <w:autoSpaceDN/>
              <w:adjustRightInd/>
              <w:jc w:val="center"/>
              <w:textAlignment w:val="auto"/>
              <w:rPr>
                <w:sz w:val="16"/>
                <w:szCs w:val="16"/>
              </w:rPr>
            </w:pPr>
            <w:r w:rsidRPr="005E65B4">
              <w:rPr>
                <w:sz w:val="16"/>
                <w:szCs w:val="16"/>
              </w:rPr>
              <w:t>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E101F92" w14:textId="3A779A4B" w:rsidR="00F053CC" w:rsidRPr="005E65B4" w:rsidRDefault="00F053CC" w:rsidP="00F053CC">
            <w:pPr>
              <w:overflowPunct/>
              <w:autoSpaceDE/>
              <w:autoSpaceDN/>
              <w:adjustRightInd/>
              <w:jc w:val="center"/>
              <w:textAlignment w:val="auto"/>
              <w:rPr>
                <w:sz w:val="16"/>
                <w:szCs w:val="16"/>
              </w:rPr>
            </w:pPr>
            <w:r w:rsidRPr="005E65B4">
              <w:rPr>
                <w:sz w:val="16"/>
                <w:szCs w:val="16"/>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B97FCC1" w14:textId="1D8748B0" w:rsidR="00F053CC" w:rsidRPr="005E65B4" w:rsidRDefault="00F053CC" w:rsidP="00F053CC">
            <w:pPr>
              <w:overflowPunct/>
              <w:autoSpaceDE/>
              <w:autoSpaceDN/>
              <w:adjustRightInd/>
              <w:jc w:val="center"/>
              <w:textAlignment w:val="auto"/>
              <w:rPr>
                <w:sz w:val="16"/>
                <w:szCs w:val="16"/>
              </w:rPr>
            </w:pPr>
            <w:r w:rsidRPr="005E65B4">
              <w:rPr>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C8545B" w14:textId="0FC77D6B" w:rsidR="00F053CC" w:rsidRPr="005E65B4" w:rsidRDefault="00F053CC" w:rsidP="00F053CC">
            <w:pPr>
              <w:overflowPunct/>
              <w:autoSpaceDE/>
              <w:autoSpaceDN/>
              <w:adjustRightInd/>
              <w:jc w:val="center"/>
              <w:textAlignment w:val="auto"/>
              <w:rPr>
                <w:sz w:val="16"/>
                <w:szCs w:val="16"/>
              </w:rPr>
            </w:pPr>
            <w:r w:rsidRPr="005E65B4">
              <w:rPr>
                <w:sz w:val="16"/>
                <w:szCs w:val="16"/>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58CB2D" w14:textId="29EEAFE1" w:rsidR="00F053CC" w:rsidRPr="005E65B4" w:rsidRDefault="00F053CC" w:rsidP="00F053CC">
            <w:pPr>
              <w:overflowPunct/>
              <w:autoSpaceDE/>
              <w:autoSpaceDN/>
              <w:adjustRightInd/>
              <w:jc w:val="center"/>
              <w:textAlignment w:val="auto"/>
              <w:rPr>
                <w:sz w:val="16"/>
                <w:szCs w:val="16"/>
              </w:rPr>
            </w:pPr>
            <w:r w:rsidRPr="005E65B4">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745F5" w14:textId="18311ED2" w:rsidR="00F053CC" w:rsidRPr="005E65B4" w:rsidRDefault="00F053CC" w:rsidP="00F053CC">
            <w:pPr>
              <w:overflowPunct/>
              <w:autoSpaceDE/>
              <w:autoSpaceDN/>
              <w:adjustRightInd/>
              <w:jc w:val="center"/>
              <w:textAlignment w:val="auto"/>
              <w:rPr>
                <w:sz w:val="16"/>
                <w:szCs w:val="16"/>
              </w:rPr>
            </w:pPr>
            <w:r w:rsidRPr="005E65B4">
              <w:rPr>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3875B" w14:textId="2ED800A6" w:rsidR="00F053CC" w:rsidRPr="005E65B4" w:rsidRDefault="00F053CC" w:rsidP="00F053CC">
            <w:pPr>
              <w:overflowPunct/>
              <w:autoSpaceDE/>
              <w:autoSpaceDN/>
              <w:adjustRightInd/>
              <w:jc w:val="center"/>
              <w:textAlignment w:val="auto"/>
              <w:rPr>
                <w:sz w:val="16"/>
                <w:szCs w:val="16"/>
              </w:rPr>
            </w:pPr>
            <w:r w:rsidRPr="005E65B4">
              <w:rPr>
                <w:sz w:val="16"/>
                <w:szCs w:val="16"/>
              </w:rPr>
              <w:t>8</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B2C8ADB" w14:textId="4F518241" w:rsidR="00F053CC" w:rsidRPr="005E65B4" w:rsidRDefault="00F053CC" w:rsidP="00F053CC">
            <w:pPr>
              <w:overflowPunct/>
              <w:autoSpaceDE/>
              <w:autoSpaceDN/>
              <w:adjustRightInd/>
              <w:jc w:val="center"/>
              <w:textAlignment w:val="auto"/>
              <w:rPr>
                <w:sz w:val="16"/>
                <w:szCs w:val="16"/>
              </w:rPr>
            </w:pPr>
            <w:r w:rsidRPr="005E65B4">
              <w:rPr>
                <w:sz w:val="16"/>
                <w:szCs w:val="16"/>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D7DF29" w14:textId="3E0F6850" w:rsidR="00F053CC" w:rsidRPr="005E65B4" w:rsidRDefault="00F053CC" w:rsidP="00F053CC">
            <w:pPr>
              <w:overflowPunct/>
              <w:autoSpaceDE/>
              <w:autoSpaceDN/>
              <w:adjustRightInd/>
              <w:jc w:val="center"/>
              <w:textAlignment w:val="auto"/>
              <w:rPr>
                <w:sz w:val="16"/>
                <w:szCs w:val="16"/>
              </w:rPr>
            </w:pPr>
            <w:r w:rsidRPr="005E65B4">
              <w:rPr>
                <w:sz w:val="16"/>
                <w:szCs w:val="16"/>
              </w:rPr>
              <w:t>10</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298D514" w14:textId="561BC71B" w:rsidR="00F053CC" w:rsidRPr="005E65B4" w:rsidRDefault="00F053CC" w:rsidP="00F053CC">
            <w:pPr>
              <w:overflowPunct/>
              <w:autoSpaceDE/>
              <w:autoSpaceDN/>
              <w:adjustRightInd/>
              <w:jc w:val="center"/>
              <w:textAlignment w:val="auto"/>
              <w:rPr>
                <w:sz w:val="16"/>
                <w:szCs w:val="16"/>
              </w:rPr>
            </w:pPr>
            <w:r w:rsidRPr="005E65B4">
              <w:rPr>
                <w:sz w:val="16"/>
                <w:szCs w:val="16"/>
              </w:rPr>
              <w:t>11</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33280C" w14:textId="08C7A491" w:rsidR="00F053CC" w:rsidRPr="005E65B4" w:rsidRDefault="00F053CC" w:rsidP="00F053CC">
            <w:pPr>
              <w:overflowPunct/>
              <w:autoSpaceDE/>
              <w:autoSpaceDN/>
              <w:adjustRightInd/>
              <w:jc w:val="center"/>
              <w:textAlignment w:val="auto"/>
              <w:rPr>
                <w:sz w:val="16"/>
                <w:szCs w:val="16"/>
              </w:rPr>
            </w:pPr>
            <w:r w:rsidRPr="005E65B4">
              <w:rPr>
                <w:sz w:val="16"/>
                <w:szCs w:val="16"/>
              </w:rPr>
              <w:t>12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42EA6" w14:textId="3885B1C8" w:rsidR="00F053CC" w:rsidRPr="005E65B4" w:rsidRDefault="00F053CC" w:rsidP="00F053CC">
            <w:pPr>
              <w:overflowPunct/>
              <w:autoSpaceDE/>
              <w:autoSpaceDN/>
              <w:adjustRightInd/>
              <w:jc w:val="center"/>
              <w:textAlignment w:val="auto"/>
              <w:rPr>
                <w:sz w:val="16"/>
                <w:szCs w:val="16"/>
              </w:rPr>
            </w:pPr>
            <w:r w:rsidRPr="005E65B4">
              <w:rPr>
                <w:sz w:val="16"/>
                <w:szCs w:val="16"/>
              </w:rPr>
              <w:t>13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CE6B6D" w14:textId="778DA7AB" w:rsidR="00F053CC" w:rsidRPr="005E65B4" w:rsidRDefault="00F053CC" w:rsidP="00F053CC">
            <w:pPr>
              <w:overflowPunct/>
              <w:autoSpaceDE/>
              <w:autoSpaceDN/>
              <w:adjustRightInd/>
              <w:jc w:val="center"/>
              <w:textAlignment w:val="auto"/>
              <w:rPr>
                <w:sz w:val="16"/>
                <w:szCs w:val="16"/>
              </w:rPr>
            </w:pPr>
            <w:r w:rsidRPr="005E65B4">
              <w:rPr>
                <w:sz w:val="16"/>
                <w:szCs w:val="16"/>
              </w:rPr>
              <w:t>14</w:t>
            </w:r>
          </w:p>
        </w:tc>
      </w:tr>
      <w:tr w:rsidR="007D542B" w:rsidRPr="0044737C" w14:paraId="66E4E591" w14:textId="77777777" w:rsidTr="007D542B">
        <w:trPr>
          <w:cantSplit/>
          <w:trHeight w:val="283"/>
        </w:trPr>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889978D" w14:textId="77777777" w:rsidR="007D542B" w:rsidRPr="005E65B4" w:rsidRDefault="007D542B" w:rsidP="0044737C">
            <w:pPr>
              <w:overflowPunct/>
              <w:autoSpaceDE/>
              <w:autoSpaceDN/>
              <w:adjustRightInd/>
              <w:ind w:left="113" w:right="113"/>
              <w:jc w:val="center"/>
              <w:textAlignment w:val="auto"/>
              <w:rPr>
                <w:b/>
                <w:bCs/>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187BFA9" w14:textId="77777777" w:rsidR="007D542B" w:rsidRPr="005E65B4" w:rsidRDefault="007D542B" w:rsidP="0044737C">
            <w:pPr>
              <w:overflowPunct/>
              <w:autoSpaceDE/>
              <w:autoSpaceDN/>
              <w:adjustRightInd/>
              <w:ind w:left="113" w:right="113"/>
              <w:jc w:val="center"/>
              <w:textAlignment w:val="auto"/>
              <w:rPr>
                <w:bCs/>
                <w:sz w:val="20"/>
              </w:rPr>
            </w:pPr>
          </w:p>
        </w:tc>
        <w:tc>
          <w:tcPr>
            <w:tcW w:w="2179" w:type="dxa"/>
            <w:tcBorders>
              <w:top w:val="single" w:sz="4" w:space="0" w:color="auto"/>
              <w:left w:val="single" w:sz="4" w:space="0" w:color="auto"/>
              <w:bottom w:val="single" w:sz="4" w:space="0" w:color="auto"/>
              <w:right w:val="single" w:sz="4" w:space="0" w:color="auto"/>
            </w:tcBorders>
            <w:vAlign w:val="center"/>
          </w:tcPr>
          <w:p w14:paraId="6FD07C26" w14:textId="77777777" w:rsidR="007D542B" w:rsidRPr="005E65B4" w:rsidRDefault="007D542B" w:rsidP="0044737C">
            <w:pPr>
              <w:overflowPunct/>
              <w:autoSpaceDE/>
              <w:autoSpaceDN/>
              <w:adjustRightInd/>
              <w:jc w:val="center"/>
              <w:textAlignment w:val="auto"/>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C37C221" w14:textId="77777777" w:rsidR="007D542B" w:rsidRPr="005E65B4" w:rsidRDefault="007D542B" w:rsidP="0044737C">
            <w:pPr>
              <w:overflowPunct/>
              <w:autoSpaceDE/>
              <w:autoSpaceDN/>
              <w:adjustRightInd/>
              <w:jc w:val="center"/>
              <w:textAlignment w:val="auto"/>
              <w:rPr>
                <w:bC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1F3D6F" w14:textId="77777777" w:rsidR="007D542B" w:rsidRPr="005E65B4" w:rsidRDefault="007D542B" w:rsidP="0044737C">
            <w:pPr>
              <w:overflowPunct/>
              <w:autoSpaceDE/>
              <w:autoSpaceDN/>
              <w:adjustRightInd/>
              <w:jc w:val="center"/>
              <w:textAlignment w:val="auto"/>
              <w:rPr>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384B62C" w14:textId="77777777" w:rsidR="007D542B" w:rsidRPr="005E65B4" w:rsidRDefault="007D542B" w:rsidP="0044737C">
            <w:pPr>
              <w:overflowPunct/>
              <w:autoSpaceDE/>
              <w:autoSpaceDN/>
              <w:adjustRightInd/>
              <w:ind w:left="113" w:right="113"/>
              <w:jc w:val="center"/>
              <w:textAlignment w:val="auto"/>
              <w:rPr>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054D90BA" w14:textId="77777777" w:rsidR="007D542B" w:rsidRPr="005E65B4" w:rsidRDefault="007D542B" w:rsidP="0044737C">
            <w:pPr>
              <w:overflowPunct/>
              <w:autoSpaceDE/>
              <w:autoSpaceDN/>
              <w:adjustRightInd/>
              <w:jc w:val="center"/>
              <w:textAlignment w:val="auto"/>
              <w:rPr>
                <w:bCs/>
                <w:sz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BB5E1C7" w14:textId="77777777" w:rsidR="007D542B" w:rsidRPr="005E65B4" w:rsidRDefault="007D542B" w:rsidP="0044737C">
            <w:pPr>
              <w:overflowPunct/>
              <w:autoSpaceDE/>
              <w:autoSpaceDN/>
              <w:adjustRightInd/>
              <w:jc w:val="center"/>
              <w:textAlignment w:val="auto"/>
              <w:rPr>
                <w:bCs/>
                <w:sz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5BA3373A" w14:textId="77777777" w:rsidR="007D542B" w:rsidRPr="005E65B4" w:rsidRDefault="007D542B" w:rsidP="0044737C">
            <w:pPr>
              <w:overflowPunct/>
              <w:autoSpaceDE/>
              <w:autoSpaceDN/>
              <w:adjustRightInd/>
              <w:jc w:val="center"/>
              <w:textAlignment w:val="auto"/>
              <w:rPr>
                <w:bCs/>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8AA528" w14:textId="77777777" w:rsidR="007D542B" w:rsidRPr="005E65B4" w:rsidRDefault="007D542B" w:rsidP="0044737C">
            <w:pPr>
              <w:overflowPunct/>
              <w:autoSpaceDE/>
              <w:autoSpaceDN/>
              <w:adjustRightInd/>
              <w:jc w:val="center"/>
              <w:textAlignment w:val="auto"/>
              <w:rPr>
                <w:bCs/>
                <w:sz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4EEB764" w14:textId="77777777" w:rsidR="007D542B" w:rsidRPr="005E65B4" w:rsidRDefault="007D542B" w:rsidP="0044737C">
            <w:pPr>
              <w:overflowPunct/>
              <w:autoSpaceDE/>
              <w:autoSpaceDN/>
              <w:adjustRightInd/>
              <w:jc w:val="center"/>
              <w:textAlignment w:val="auto"/>
              <w:rPr>
                <w:bCs/>
                <w:sz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74FE3238" w14:textId="77777777" w:rsidR="007D542B" w:rsidRPr="005E65B4" w:rsidRDefault="007D542B" w:rsidP="0044737C">
            <w:pPr>
              <w:overflowPunct/>
              <w:autoSpaceDE/>
              <w:autoSpaceDN/>
              <w:adjustRightInd/>
              <w:jc w:val="center"/>
              <w:textAlignment w:val="auto"/>
              <w:rPr>
                <w:bCs/>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6D985B4" w14:textId="77777777" w:rsidR="007D542B" w:rsidRPr="005E65B4" w:rsidRDefault="007D542B" w:rsidP="0044737C">
            <w:pPr>
              <w:overflowPunct/>
              <w:autoSpaceDE/>
              <w:autoSpaceDN/>
              <w:adjustRightInd/>
              <w:jc w:val="center"/>
              <w:textAlignment w:val="auto"/>
              <w:rPr>
                <w:bCs/>
                <w:sz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1EB31DD" w14:textId="77777777" w:rsidR="007D542B" w:rsidRPr="005E65B4" w:rsidRDefault="007D542B" w:rsidP="0044737C">
            <w:pPr>
              <w:overflowPunct/>
              <w:autoSpaceDE/>
              <w:autoSpaceDN/>
              <w:adjustRightInd/>
              <w:jc w:val="center"/>
              <w:textAlignment w:val="auto"/>
              <w:rPr>
                <w:bCs/>
                <w:sz w:val="20"/>
              </w:rPr>
            </w:pPr>
          </w:p>
        </w:tc>
      </w:tr>
    </w:tbl>
    <w:p w14:paraId="7647D64C" w14:textId="77777777" w:rsidR="0044737C" w:rsidRPr="0044737C" w:rsidRDefault="0044737C" w:rsidP="00716778">
      <w:pPr>
        <w:overflowPunct/>
        <w:autoSpaceDE/>
        <w:autoSpaceDN/>
        <w:adjustRightInd/>
        <w:spacing w:before="480"/>
        <w:ind w:right="-1023"/>
        <w:textAlignment w:val="auto"/>
        <w:rPr>
          <w:sz w:val="20"/>
        </w:rPr>
      </w:pPr>
      <w:r w:rsidRPr="0044737C">
        <w:rPr>
          <w:sz w:val="20"/>
        </w:rPr>
        <w:t>Таблица 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6"/>
        <w:gridCol w:w="10349"/>
      </w:tblGrid>
      <w:tr w:rsidR="00F053CC" w:rsidRPr="0044737C" w14:paraId="36A5EBA8" w14:textId="77777777" w:rsidTr="00F053CC">
        <w:trPr>
          <w:trHeight w:val="291"/>
        </w:trPr>
        <w:tc>
          <w:tcPr>
            <w:tcW w:w="1843" w:type="dxa"/>
            <w:tcBorders>
              <w:top w:val="single" w:sz="4" w:space="0" w:color="auto"/>
              <w:left w:val="single" w:sz="4" w:space="0" w:color="auto"/>
              <w:bottom w:val="single" w:sz="4" w:space="0" w:color="auto"/>
              <w:right w:val="single" w:sz="4" w:space="0" w:color="auto"/>
            </w:tcBorders>
            <w:vAlign w:val="center"/>
            <w:hideMark/>
          </w:tcPr>
          <w:p w14:paraId="2019BD2D" w14:textId="77777777" w:rsidR="00F053CC" w:rsidRPr="0044737C" w:rsidRDefault="00F053CC" w:rsidP="0044737C">
            <w:pPr>
              <w:overflowPunct/>
              <w:autoSpaceDE/>
              <w:autoSpaceDN/>
              <w:adjustRightInd/>
              <w:jc w:val="center"/>
              <w:textAlignment w:val="auto"/>
              <w:rPr>
                <w:sz w:val="20"/>
              </w:rPr>
            </w:pPr>
            <w:r w:rsidRPr="0044737C">
              <w:rPr>
                <w:sz w:val="20"/>
              </w:rPr>
              <w:t>Способ закупки</w:t>
            </w:r>
            <w:r w:rsidRPr="0044737C">
              <w:rPr>
                <w:sz w:val="20"/>
              </w:rPr>
              <w:br/>
              <w:t>(гр. 14 из табл. 1)</w:t>
            </w:r>
          </w:p>
        </w:tc>
        <w:tc>
          <w:tcPr>
            <w:tcW w:w="2976" w:type="dxa"/>
            <w:tcBorders>
              <w:top w:val="single" w:sz="4" w:space="0" w:color="auto"/>
              <w:left w:val="single" w:sz="4" w:space="0" w:color="auto"/>
              <w:right w:val="single" w:sz="4" w:space="0" w:color="auto"/>
            </w:tcBorders>
            <w:vAlign w:val="center"/>
            <w:hideMark/>
          </w:tcPr>
          <w:p w14:paraId="167B2458" w14:textId="77777777" w:rsidR="00F053CC" w:rsidRPr="0044737C" w:rsidRDefault="00F053CC" w:rsidP="00466CA1">
            <w:pPr>
              <w:overflowPunct/>
              <w:autoSpaceDE/>
              <w:autoSpaceDN/>
              <w:adjustRightInd/>
              <w:spacing w:line="288" w:lineRule="auto"/>
              <w:textAlignment w:val="auto"/>
              <w:rPr>
                <w:sz w:val="20"/>
              </w:rPr>
            </w:pPr>
            <w:r w:rsidRPr="0044737C">
              <w:rPr>
                <w:sz w:val="20"/>
              </w:rPr>
              <w:t>Обоснование способа закупки в соответствии с Положением о закупке</w:t>
            </w:r>
          </w:p>
        </w:tc>
        <w:tc>
          <w:tcPr>
            <w:tcW w:w="10349" w:type="dxa"/>
            <w:tcBorders>
              <w:top w:val="single" w:sz="4" w:space="0" w:color="auto"/>
              <w:left w:val="single" w:sz="4" w:space="0" w:color="auto"/>
              <w:right w:val="single" w:sz="4" w:space="0" w:color="auto"/>
            </w:tcBorders>
            <w:vAlign w:val="center"/>
          </w:tcPr>
          <w:p w14:paraId="0D2DF1E7" w14:textId="77777777" w:rsidR="00F053CC" w:rsidRPr="0044737C" w:rsidRDefault="00F053CC" w:rsidP="00466CA1">
            <w:pPr>
              <w:overflowPunct/>
              <w:autoSpaceDE/>
              <w:autoSpaceDN/>
              <w:adjustRightInd/>
              <w:spacing w:line="288" w:lineRule="auto"/>
              <w:textAlignment w:val="auto"/>
              <w:rPr>
                <w:sz w:val="20"/>
              </w:rPr>
            </w:pPr>
            <w:r w:rsidRPr="006408C8">
              <w:rPr>
                <w:sz w:val="20"/>
              </w:rPr>
              <w:t xml:space="preserve">Категория закупки в соответствии с пунктом 7 постановления Правительства Российской Федерации от 11.12.2014 г. № 1352 «Об особенностях </w:t>
            </w:r>
            <w:r w:rsidRPr="0044737C">
              <w:rPr>
                <w:sz w:val="20"/>
              </w:rPr>
              <w:t>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(указать подпункт и его содержание)</w:t>
            </w:r>
          </w:p>
        </w:tc>
      </w:tr>
      <w:tr w:rsidR="00F053CC" w:rsidRPr="0044737C" w14:paraId="209746F3" w14:textId="77777777" w:rsidTr="00F053CC">
        <w:trPr>
          <w:trHeight w:val="291"/>
        </w:trPr>
        <w:tc>
          <w:tcPr>
            <w:tcW w:w="1843" w:type="dxa"/>
            <w:tcBorders>
              <w:top w:val="single" w:sz="4" w:space="0" w:color="auto"/>
              <w:left w:val="single" w:sz="4" w:space="0" w:color="auto"/>
              <w:bottom w:val="single" w:sz="4" w:space="0" w:color="auto"/>
              <w:right w:val="single" w:sz="4" w:space="0" w:color="auto"/>
            </w:tcBorders>
            <w:vAlign w:val="center"/>
          </w:tcPr>
          <w:p w14:paraId="584AF1D2" w14:textId="77777777" w:rsidR="00F053CC" w:rsidRPr="0044737C" w:rsidRDefault="00F053CC" w:rsidP="0044737C">
            <w:pPr>
              <w:overflowPunct/>
              <w:autoSpaceDE/>
              <w:autoSpaceDN/>
              <w:adjustRightInd/>
              <w:textAlignment w:val="auto"/>
              <w:rPr>
                <w:szCs w:val="24"/>
              </w:rPr>
            </w:pPr>
          </w:p>
        </w:tc>
        <w:tc>
          <w:tcPr>
            <w:tcW w:w="2976" w:type="dxa"/>
            <w:tcBorders>
              <w:left w:val="single" w:sz="4" w:space="0" w:color="auto"/>
              <w:right w:val="single" w:sz="4" w:space="0" w:color="auto"/>
            </w:tcBorders>
            <w:vAlign w:val="center"/>
          </w:tcPr>
          <w:p w14:paraId="4E2BEF76" w14:textId="77777777" w:rsidR="00F053CC" w:rsidRPr="0044737C" w:rsidRDefault="00F053CC" w:rsidP="0044737C">
            <w:pPr>
              <w:overflowPunct/>
              <w:autoSpaceDE/>
              <w:autoSpaceDN/>
              <w:adjustRightInd/>
              <w:textAlignment w:val="auto"/>
              <w:rPr>
                <w:szCs w:val="24"/>
              </w:rPr>
            </w:pPr>
          </w:p>
        </w:tc>
        <w:tc>
          <w:tcPr>
            <w:tcW w:w="10349" w:type="dxa"/>
            <w:tcBorders>
              <w:left w:val="single" w:sz="4" w:space="0" w:color="auto"/>
              <w:right w:val="single" w:sz="4" w:space="0" w:color="auto"/>
            </w:tcBorders>
            <w:vAlign w:val="center"/>
          </w:tcPr>
          <w:p w14:paraId="068E6A79" w14:textId="77777777" w:rsidR="00F053CC" w:rsidRPr="0044737C" w:rsidRDefault="00F053CC" w:rsidP="0044737C">
            <w:pPr>
              <w:overflowPunct/>
              <w:autoSpaceDE/>
              <w:autoSpaceDN/>
              <w:adjustRightInd/>
              <w:textAlignment w:val="auto"/>
              <w:rPr>
                <w:szCs w:val="24"/>
              </w:rPr>
            </w:pPr>
          </w:p>
        </w:tc>
      </w:tr>
    </w:tbl>
    <w:p w14:paraId="231334F6" w14:textId="77777777" w:rsidR="00716778" w:rsidRDefault="00716778" w:rsidP="00716778">
      <w:pPr>
        <w:tabs>
          <w:tab w:val="left" w:pos="7230"/>
          <w:tab w:val="left" w:pos="7513"/>
        </w:tabs>
        <w:overflowPunct/>
        <w:autoSpaceDE/>
        <w:autoSpaceDN/>
        <w:adjustRightInd/>
        <w:textAlignment w:val="auto"/>
        <w:rPr>
          <w:szCs w:val="24"/>
        </w:rPr>
      </w:pPr>
    </w:p>
    <w:p w14:paraId="3F25659B" w14:textId="77777777" w:rsidR="00716778" w:rsidRDefault="00716778" w:rsidP="00716778">
      <w:pPr>
        <w:tabs>
          <w:tab w:val="left" w:pos="7230"/>
          <w:tab w:val="left" w:pos="7513"/>
        </w:tabs>
        <w:overflowPunct/>
        <w:autoSpaceDE/>
        <w:autoSpaceDN/>
        <w:adjustRightInd/>
        <w:textAlignment w:val="auto"/>
        <w:rPr>
          <w:szCs w:val="24"/>
        </w:rPr>
      </w:pPr>
    </w:p>
    <w:p w14:paraId="6BEDBD86" w14:textId="10531837" w:rsidR="00492209" w:rsidRDefault="0044737C" w:rsidP="00716778">
      <w:pPr>
        <w:tabs>
          <w:tab w:val="left" w:pos="7230"/>
          <w:tab w:val="left" w:pos="7513"/>
        </w:tabs>
        <w:overflowPunct/>
        <w:autoSpaceDE/>
        <w:autoSpaceDN/>
        <w:adjustRightInd/>
        <w:textAlignment w:val="auto"/>
        <w:rPr>
          <w:szCs w:val="24"/>
        </w:rPr>
      </w:pPr>
      <w:r w:rsidRPr="0044737C">
        <w:rPr>
          <w:szCs w:val="24"/>
        </w:rPr>
        <w:t>Начальник подразделения-инициатора</w:t>
      </w:r>
      <w:r w:rsidRPr="0044737C">
        <w:rPr>
          <w:szCs w:val="24"/>
        </w:rPr>
        <w:tab/>
      </w:r>
      <w:r w:rsidR="00716778">
        <w:rPr>
          <w:szCs w:val="24"/>
        </w:rPr>
        <w:tab/>
      </w:r>
      <w:r w:rsidRPr="0044737C">
        <w:rPr>
          <w:szCs w:val="24"/>
        </w:rPr>
        <w:t>И.О. Фамилия</w:t>
      </w:r>
    </w:p>
    <w:p w14:paraId="5ED4BB23" w14:textId="77777777" w:rsidR="00716778" w:rsidRDefault="00716778" w:rsidP="00716778">
      <w:pPr>
        <w:tabs>
          <w:tab w:val="left" w:pos="7230"/>
          <w:tab w:val="left" w:pos="7513"/>
        </w:tabs>
        <w:overflowPunct/>
        <w:autoSpaceDE/>
        <w:autoSpaceDN/>
        <w:adjustRightInd/>
        <w:textAlignment w:val="auto"/>
        <w:rPr>
          <w:szCs w:val="24"/>
        </w:rPr>
      </w:pPr>
    </w:p>
    <w:p w14:paraId="582C1A6A" w14:textId="77777777" w:rsidR="00716778" w:rsidRPr="00716778" w:rsidRDefault="00716778" w:rsidP="00716778">
      <w:pPr>
        <w:sectPr w:rsidR="00716778" w:rsidRPr="00716778" w:rsidSect="001773E6">
          <w:pgSz w:w="16840" w:h="11907" w:orient="landscape" w:code="9"/>
          <w:pgMar w:top="567" w:right="1134" w:bottom="568" w:left="1134" w:header="720" w:footer="567" w:gutter="0"/>
          <w:cols w:space="720"/>
          <w:titlePg/>
          <w:docGrid w:linePitch="326"/>
        </w:sectPr>
      </w:pPr>
    </w:p>
    <w:p w14:paraId="726C0267" w14:textId="77777777" w:rsidR="001773E6" w:rsidRPr="00C46D0B" w:rsidRDefault="001773E6" w:rsidP="00A66140">
      <w:pPr>
        <w:pStyle w:val="3"/>
        <w:jc w:val="center"/>
        <w:rPr>
          <w:rFonts w:ascii="Times New Roman" w:hAnsi="Times New Roman" w:cs="Times New Roman"/>
          <w:b/>
          <w:color w:val="auto"/>
          <w:sz w:val="28"/>
          <w:szCs w:val="28"/>
        </w:rPr>
      </w:pPr>
      <w:bookmarkStart w:id="88" w:name="_Toc186046514"/>
      <w:bookmarkEnd w:id="87"/>
      <w:r w:rsidRPr="00C46D0B">
        <w:rPr>
          <w:rFonts w:ascii="Times New Roman" w:hAnsi="Times New Roman" w:cs="Times New Roman"/>
          <w:b/>
          <w:color w:val="auto"/>
          <w:sz w:val="28"/>
          <w:szCs w:val="28"/>
        </w:rPr>
        <w:t>Приложение В</w:t>
      </w:r>
      <w:bookmarkEnd w:id="88"/>
    </w:p>
    <w:p w14:paraId="34A50BE0" w14:textId="110D970A" w:rsidR="001773E6" w:rsidRDefault="001773E6" w:rsidP="001773E6">
      <w:pPr>
        <w:overflowPunct/>
        <w:autoSpaceDE/>
        <w:autoSpaceDN/>
        <w:adjustRightInd/>
        <w:jc w:val="center"/>
        <w:textAlignment w:val="auto"/>
        <w:rPr>
          <w:szCs w:val="24"/>
        </w:rPr>
      </w:pPr>
      <w:r w:rsidRPr="001773E6">
        <w:rPr>
          <w:szCs w:val="24"/>
        </w:rPr>
        <w:t>(обязательное)</w:t>
      </w:r>
    </w:p>
    <w:p w14:paraId="516805B7" w14:textId="77777777" w:rsidR="00BC37B4" w:rsidRPr="001773E6" w:rsidRDefault="00BC37B4" w:rsidP="001773E6">
      <w:pPr>
        <w:overflowPunct/>
        <w:autoSpaceDE/>
        <w:autoSpaceDN/>
        <w:adjustRightInd/>
        <w:jc w:val="center"/>
        <w:textAlignment w:val="auto"/>
        <w:rPr>
          <w:szCs w:val="24"/>
        </w:rPr>
      </w:pPr>
    </w:p>
    <w:p w14:paraId="3AC55DED" w14:textId="77777777" w:rsidR="001773E6" w:rsidRPr="001773E6" w:rsidRDefault="001773E6" w:rsidP="00BC37B4">
      <w:pPr>
        <w:overflowPunct/>
        <w:autoSpaceDE/>
        <w:autoSpaceDN/>
        <w:adjustRightInd/>
        <w:jc w:val="center"/>
        <w:textAlignment w:val="auto"/>
        <w:rPr>
          <w:szCs w:val="24"/>
        </w:rPr>
      </w:pPr>
      <w:r w:rsidRPr="001773E6">
        <w:rPr>
          <w:szCs w:val="24"/>
        </w:rPr>
        <w:t>Форма сведений, подлежащих включению в служебную записку</w:t>
      </w:r>
      <w:r w:rsidRPr="001773E6">
        <w:rPr>
          <w:szCs w:val="24"/>
        </w:rPr>
        <w:br/>
        <w:t>об инициации процедуры закупки</w:t>
      </w:r>
    </w:p>
    <w:p w14:paraId="40B126DD" w14:textId="77777777" w:rsidR="001773E6" w:rsidRPr="001773E6" w:rsidRDefault="001773E6" w:rsidP="001773E6">
      <w:pPr>
        <w:overflowPunct/>
        <w:autoSpaceDE/>
        <w:autoSpaceDN/>
        <w:adjustRightInd/>
        <w:spacing w:before="120" w:after="100" w:afterAutospacing="1"/>
        <w:jc w:val="center"/>
        <w:textAlignment w:val="auto"/>
        <w:rPr>
          <w:szCs w:val="24"/>
        </w:rPr>
      </w:pPr>
      <w:r w:rsidRPr="001773E6">
        <w:rPr>
          <w:szCs w:val="24"/>
        </w:rPr>
        <w:t>Сведения, подлежащие включению в служебную записку</w:t>
      </w:r>
      <w:r w:rsidRPr="001773E6">
        <w:rPr>
          <w:szCs w:val="24"/>
        </w:rPr>
        <w:br/>
        <w:t>об инициации процедуры закупки</w:t>
      </w:r>
    </w:p>
    <w:tbl>
      <w:tblPr>
        <w:tblStyle w:val="26"/>
        <w:tblW w:w="10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03"/>
      </w:tblGrid>
      <w:tr w:rsidR="001773E6" w:rsidRPr="001773E6" w14:paraId="706CC22B" w14:textId="77777777" w:rsidTr="00B46C93">
        <w:trPr>
          <w:trHeight w:val="1795"/>
        </w:trPr>
        <w:tc>
          <w:tcPr>
            <w:tcW w:w="4952" w:type="dxa"/>
            <w:tcBorders>
              <w:top w:val="single" w:sz="4" w:space="0" w:color="auto"/>
              <w:left w:val="single" w:sz="4" w:space="0" w:color="auto"/>
              <w:bottom w:val="single" w:sz="4" w:space="0" w:color="auto"/>
              <w:right w:val="single" w:sz="4" w:space="0" w:color="auto"/>
            </w:tcBorders>
            <w:hideMark/>
          </w:tcPr>
          <w:p w14:paraId="672CB6FD" w14:textId="0A0C1822" w:rsidR="001773E6" w:rsidRPr="0017427F" w:rsidRDefault="001773E6" w:rsidP="00BC37B4">
            <w:pPr>
              <w:overflowPunct/>
              <w:autoSpaceDE/>
              <w:autoSpaceDN/>
              <w:adjustRightInd/>
              <w:jc w:val="both"/>
              <w:textAlignment w:val="auto"/>
              <w:rPr>
                <w:szCs w:val="24"/>
              </w:rPr>
            </w:pPr>
            <w:r w:rsidRPr="007C7C95">
              <w:rPr>
                <w:szCs w:val="24"/>
                <w:u w:val="single"/>
              </w:rPr>
              <w:t>В договорно</w:t>
            </w:r>
            <w:r w:rsidR="0017427F" w:rsidRPr="007C7C95">
              <w:rPr>
                <w:szCs w:val="24"/>
                <w:u w:val="single"/>
              </w:rPr>
              <w:t>й</w:t>
            </w:r>
            <w:r w:rsidRPr="007C7C95">
              <w:rPr>
                <w:szCs w:val="24"/>
                <w:u w:val="single"/>
              </w:rPr>
              <w:t xml:space="preserve"> </w:t>
            </w:r>
            <w:r w:rsidR="0017427F" w:rsidRPr="007C7C95">
              <w:rPr>
                <w:szCs w:val="24"/>
                <w:u w:val="single"/>
              </w:rPr>
              <w:t>отдел</w:t>
            </w:r>
            <w:r w:rsidR="0017427F">
              <w:rPr>
                <w:szCs w:val="24"/>
              </w:rPr>
              <w:t xml:space="preserve">               </w:t>
            </w:r>
            <w:r w:rsidR="0017427F" w:rsidRPr="007C7C95">
              <w:rPr>
                <w:b/>
                <w:szCs w:val="24"/>
              </w:rPr>
              <w:t>(изм.1)</w:t>
            </w:r>
          </w:p>
          <w:p w14:paraId="54922E15" w14:textId="77777777" w:rsidR="001773E6" w:rsidRPr="006408C8" w:rsidRDefault="001773E6" w:rsidP="00B46C93">
            <w:pPr>
              <w:overflowPunct/>
              <w:autoSpaceDE/>
              <w:autoSpaceDN/>
              <w:adjustRightInd/>
              <w:spacing w:before="360"/>
              <w:jc w:val="right"/>
              <w:textAlignment w:val="auto"/>
              <w:rPr>
                <w:sz w:val="16"/>
                <w:szCs w:val="16"/>
              </w:rPr>
            </w:pPr>
            <w:r w:rsidRPr="006408C8">
              <w:rPr>
                <w:szCs w:val="24"/>
              </w:rPr>
              <w:t>_______________ / И.О. Фамилия</w:t>
            </w:r>
            <w:r w:rsidRPr="006408C8">
              <w:rPr>
                <w:sz w:val="26"/>
                <w:szCs w:val="26"/>
              </w:rPr>
              <w:br/>
            </w:r>
            <w:r w:rsidRPr="006408C8">
              <w:rPr>
                <w:szCs w:val="24"/>
              </w:rPr>
              <w:t xml:space="preserve"> директора ФГУП «НТЦ «Орион»/</w:t>
            </w:r>
          </w:p>
          <w:p w14:paraId="06FED145" w14:textId="77777777" w:rsidR="001773E6" w:rsidRPr="006408C8" w:rsidRDefault="001773E6" w:rsidP="00BC37B4">
            <w:pPr>
              <w:overflowPunct/>
              <w:autoSpaceDE/>
              <w:autoSpaceDN/>
              <w:adjustRightInd/>
              <w:ind w:right="964"/>
              <w:jc w:val="right"/>
              <w:textAlignment w:val="auto"/>
              <w:rPr>
                <w:sz w:val="16"/>
                <w:szCs w:val="16"/>
              </w:rPr>
            </w:pPr>
            <w:r w:rsidRPr="006408C8">
              <w:rPr>
                <w:szCs w:val="24"/>
              </w:rPr>
              <w:t>___.___.20__</w:t>
            </w:r>
          </w:p>
          <w:p w14:paraId="78AEFE48" w14:textId="77777777" w:rsidR="001773E6" w:rsidRPr="006408C8" w:rsidRDefault="001773E6" w:rsidP="00BC37B4">
            <w:pPr>
              <w:overflowPunct/>
              <w:autoSpaceDE/>
              <w:autoSpaceDN/>
              <w:adjustRightInd/>
              <w:ind w:left="743"/>
              <w:jc w:val="right"/>
              <w:textAlignment w:val="auto"/>
              <w:rPr>
                <w:rFonts w:eastAsia="Calibri"/>
                <w:szCs w:val="24"/>
                <w:lang w:eastAsia="en-US"/>
              </w:rPr>
            </w:pPr>
            <w:r w:rsidRPr="006408C8">
              <w:rPr>
                <w:i/>
                <w:sz w:val="16"/>
                <w:szCs w:val="16"/>
              </w:rPr>
              <w:t>(Подпись)</w:t>
            </w:r>
          </w:p>
        </w:tc>
        <w:tc>
          <w:tcPr>
            <w:tcW w:w="5103" w:type="dxa"/>
            <w:tcBorders>
              <w:left w:val="single" w:sz="4" w:space="0" w:color="auto"/>
            </w:tcBorders>
            <w:hideMark/>
          </w:tcPr>
          <w:p w14:paraId="6C5E1587" w14:textId="77777777" w:rsidR="001773E6" w:rsidRPr="001773E6" w:rsidRDefault="001773E6" w:rsidP="001773E6">
            <w:pPr>
              <w:overflowPunct/>
              <w:autoSpaceDE/>
              <w:autoSpaceDN/>
              <w:adjustRightInd/>
              <w:ind w:left="510"/>
              <w:textAlignment w:val="auto"/>
              <w:rPr>
                <w:rFonts w:eastAsia="Calibri"/>
                <w:szCs w:val="24"/>
                <w:lang w:eastAsia="en-US"/>
              </w:rPr>
            </w:pPr>
            <w:r w:rsidRPr="00466CA1">
              <w:rPr>
                <w:szCs w:val="24"/>
              </w:rPr>
              <w:t>Директору ФГУП «НТЦ «Орион»</w:t>
            </w:r>
            <w:r w:rsidRPr="00466CA1">
              <w:rPr>
                <w:szCs w:val="24"/>
              </w:rPr>
              <w:br/>
              <w:t>И.О. Фамилия</w:t>
            </w:r>
          </w:p>
        </w:tc>
      </w:tr>
    </w:tbl>
    <w:p w14:paraId="2E101CD3" w14:textId="77777777" w:rsidR="0080282E" w:rsidRDefault="0080282E" w:rsidP="00BC37B4">
      <w:pPr>
        <w:overflowPunct/>
        <w:autoSpaceDE/>
        <w:autoSpaceDN/>
        <w:adjustRightInd/>
        <w:spacing w:line="276" w:lineRule="auto"/>
        <w:jc w:val="center"/>
        <w:textAlignment w:val="auto"/>
        <w:rPr>
          <w:szCs w:val="24"/>
        </w:rPr>
      </w:pPr>
    </w:p>
    <w:p w14:paraId="1761DBA4" w14:textId="6C204BFD" w:rsidR="001773E6" w:rsidRDefault="001773E6" w:rsidP="00BC37B4">
      <w:pPr>
        <w:overflowPunct/>
        <w:autoSpaceDE/>
        <w:autoSpaceDN/>
        <w:adjustRightInd/>
        <w:spacing w:line="276" w:lineRule="auto"/>
        <w:jc w:val="center"/>
        <w:textAlignment w:val="auto"/>
        <w:rPr>
          <w:szCs w:val="24"/>
        </w:rPr>
      </w:pPr>
      <w:r w:rsidRPr="001773E6">
        <w:rPr>
          <w:szCs w:val="24"/>
        </w:rPr>
        <w:t>Служебная записка</w:t>
      </w:r>
      <w:r w:rsidRPr="001773E6">
        <w:rPr>
          <w:szCs w:val="24"/>
        </w:rPr>
        <w:br/>
        <w:t>об инициации процедуры закупки</w:t>
      </w:r>
    </w:p>
    <w:p w14:paraId="2033EB56" w14:textId="77777777" w:rsidR="001773E6" w:rsidRPr="001773E6" w:rsidRDefault="001773E6" w:rsidP="00B46C93">
      <w:pPr>
        <w:overflowPunct/>
        <w:spacing w:before="120" w:line="276" w:lineRule="auto"/>
        <w:jc w:val="center"/>
        <w:textAlignment w:val="auto"/>
        <w:rPr>
          <w:rFonts w:cs="Arial"/>
          <w:b/>
          <w:bCs/>
          <w:i/>
          <w:sz w:val="22"/>
          <w:szCs w:val="22"/>
          <w:u w:val="single"/>
        </w:rPr>
      </w:pPr>
      <w:r w:rsidRPr="001773E6">
        <w:rPr>
          <w:rFonts w:cs="Arial"/>
          <w:b/>
          <w:bCs/>
          <w:i/>
          <w:sz w:val="22"/>
          <w:szCs w:val="22"/>
          <w:u w:val="single"/>
        </w:rPr>
        <w:t>В тексте служебной записки необходимо отразить:</w:t>
      </w:r>
    </w:p>
    <w:p w14:paraId="02D80409" w14:textId="5070D384" w:rsidR="001773E6" w:rsidRPr="006252DF" w:rsidRDefault="00122074" w:rsidP="006252DF">
      <w:pPr>
        <w:spacing w:line="269" w:lineRule="auto"/>
        <w:ind w:firstLine="567"/>
        <w:contextualSpacing/>
        <w:jc w:val="both"/>
        <w:rPr>
          <w:rFonts w:eastAsia="Calibri"/>
          <w:szCs w:val="24"/>
        </w:rPr>
      </w:pPr>
      <w:r>
        <w:rPr>
          <w:rFonts w:eastAsia="Calibri"/>
          <w:szCs w:val="24"/>
        </w:rPr>
        <w:t>–</w:t>
      </w:r>
      <w:r w:rsidR="006252DF">
        <w:rPr>
          <w:rFonts w:eastAsia="Calibri"/>
          <w:szCs w:val="24"/>
        </w:rPr>
        <w:t> п</w:t>
      </w:r>
      <w:r>
        <w:rPr>
          <w:rFonts w:eastAsia="Calibri"/>
          <w:szCs w:val="24"/>
        </w:rPr>
        <w:t>редмет договора;</w:t>
      </w:r>
    </w:p>
    <w:p w14:paraId="1E7F5E1F" w14:textId="5B43DD4C" w:rsidR="006252DF" w:rsidRDefault="00122074" w:rsidP="006252DF">
      <w:pPr>
        <w:spacing w:line="269" w:lineRule="auto"/>
        <w:ind w:left="567"/>
        <w:contextualSpacing/>
        <w:jc w:val="both"/>
        <w:rPr>
          <w:szCs w:val="24"/>
        </w:rPr>
      </w:pPr>
      <w:r>
        <w:rPr>
          <w:szCs w:val="24"/>
        </w:rPr>
        <w:t>–</w:t>
      </w:r>
      <w:r w:rsidR="006252DF">
        <w:rPr>
          <w:szCs w:val="24"/>
        </w:rPr>
        <w:t> с</w:t>
      </w:r>
      <w:r w:rsidR="006252DF" w:rsidRPr="006252DF">
        <w:rPr>
          <w:szCs w:val="24"/>
        </w:rPr>
        <w:t>пособ проведения закупки</w:t>
      </w:r>
      <w:r w:rsidR="00431397">
        <w:rPr>
          <w:szCs w:val="24"/>
        </w:rPr>
        <w:t>;</w:t>
      </w:r>
    </w:p>
    <w:p w14:paraId="341F6CD1" w14:textId="1030079D" w:rsidR="001773E6" w:rsidRPr="001773E6" w:rsidRDefault="00122074" w:rsidP="0080282E">
      <w:pPr>
        <w:overflowPunct/>
        <w:autoSpaceDE/>
        <w:autoSpaceDN/>
        <w:adjustRightInd/>
        <w:spacing w:line="269" w:lineRule="auto"/>
        <w:ind w:firstLine="567"/>
        <w:contextualSpacing/>
        <w:jc w:val="both"/>
        <w:textAlignment w:val="auto"/>
        <w:rPr>
          <w:rFonts w:eastAsia="Calibri"/>
          <w:szCs w:val="24"/>
          <w:lang w:eastAsia="en-US"/>
        </w:rPr>
      </w:pPr>
      <w:r>
        <w:rPr>
          <w:rFonts w:eastAsia="Calibri"/>
          <w:szCs w:val="24"/>
          <w:lang w:eastAsia="en-US"/>
        </w:rPr>
        <w:t>–</w:t>
      </w:r>
      <w:r w:rsidR="002A1EA2">
        <w:rPr>
          <w:rFonts w:eastAsia="Calibri"/>
          <w:szCs w:val="24"/>
          <w:lang w:eastAsia="en-US"/>
        </w:rPr>
        <w:t> </w:t>
      </w:r>
      <w:r w:rsidR="001773E6" w:rsidRPr="001773E6">
        <w:rPr>
          <w:rFonts w:eastAsia="Calibri"/>
          <w:szCs w:val="24"/>
          <w:lang w:eastAsia="en-US"/>
        </w:rPr>
        <w:t>№ позиции</w:t>
      </w:r>
      <w:r w:rsidR="00C9171A">
        <w:rPr>
          <w:rFonts w:eastAsia="Calibri"/>
          <w:szCs w:val="24"/>
          <w:lang w:eastAsia="en-US"/>
        </w:rPr>
        <w:t xml:space="preserve"> </w:t>
      </w:r>
      <w:r w:rsidR="00E82805">
        <w:rPr>
          <w:rFonts w:eastAsia="Calibri"/>
          <w:szCs w:val="24"/>
          <w:lang w:eastAsia="en-US"/>
        </w:rPr>
        <w:t>______</w:t>
      </w:r>
      <w:r w:rsidR="001773E6" w:rsidRPr="001773E6">
        <w:rPr>
          <w:rFonts w:eastAsia="Calibri"/>
          <w:szCs w:val="24"/>
          <w:lang w:eastAsia="en-US"/>
        </w:rPr>
        <w:t xml:space="preserve"> в Плане закупки товаров (работ, услуг) на </w:t>
      </w:r>
      <w:r w:rsidR="00E82805">
        <w:rPr>
          <w:rFonts w:ascii="Calibri" w:eastAsia="Calibri" w:hAnsi="Calibri"/>
          <w:sz w:val="22"/>
          <w:szCs w:val="22"/>
          <w:lang w:eastAsia="en-US"/>
        </w:rPr>
        <w:t>____________</w:t>
      </w:r>
      <w:r w:rsidR="001773E6" w:rsidRPr="001773E6">
        <w:rPr>
          <w:rFonts w:ascii="Calibri" w:eastAsia="Calibri" w:hAnsi="Calibri"/>
          <w:sz w:val="22"/>
          <w:szCs w:val="22"/>
          <w:lang w:eastAsia="en-US"/>
        </w:rPr>
        <w:t xml:space="preserve"> </w:t>
      </w:r>
      <w:r w:rsidR="001773E6" w:rsidRPr="001773E6">
        <w:rPr>
          <w:rFonts w:eastAsia="Calibri"/>
          <w:szCs w:val="24"/>
          <w:lang w:eastAsia="en-US"/>
        </w:rPr>
        <w:t>год</w:t>
      </w:r>
      <w:r w:rsidR="0038538B">
        <w:rPr>
          <w:rFonts w:eastAsia="Calibri"/>
          <w:szCs w:val="24"/>
          <w:lang w:eastAsia="en-US"/>
        </w:rPr>
        <w:t>ы</w:t>
      </w:r>
      <w:r w:rsidR="001773E6" w:rsidRPr="001773E6">
        <w:rPr>
          <w:rFonts w:eastAsia="Calibri"/>
          <w:szCs w:val="24"/>
          <w:lang w:eastAsia="en-US"/>
        </w:rPr>
        <w:t xml:space="preserve"> (на период с __.__.20__ по __.__.20__) (в случае открытой процедуры закупки).</w:t>
      </w:r>
    </w:p>
    <w:p w14:paraId="349E5376" w14:textId="01D4EFF5" w:rsidR="001773E6" w:rsidRDefault="001773E6" w:rsidP="0080282E">
      <w:pPr>
        <w:overflowPunct/>
        <w:autoSpaceDE/>
        <w:autoSpaceDN/>
        <w:adjustRightInd/>
        <w:spacing w:line="269" w:lineRule="auto"/>
        <w:ind w:firstLine="567"/>
        <w:contextualSpacing/>
        <w:jc w:val="both"/>
        <w:textAlignment w:val="auto"/>
        <w:rPr>
          <w:szCs w:val="24"/>
        </w:rPr>
      </w:pPr>
      <w:r w:rsidRPr="001773E6">
        <w:rPr>
          <w:szCs w:val="24"/>
        </w:rPr>
        <w:t>В служебной записке должны быть указаны:</w:t>
      </w:r>
    </w:p>
    <w:p w14:paraId="38F4B5ED" w14:textId="4289FEBB" w:rsidR="001773E6" w:rsidRDefault="002A1EA2" w:rsidP="0080282E">
      <w:pPr>
        <w:widowControl w:val="0"/>
        <w:overflowPunct/>
        <w:autoSpaceDE/>
        <w:autoSpaceDN/>
        <w:adjustRightInd/>
        <w:spacing w:line="269" w:lineRule="auto"/>
        <w:ind w:left="567"/>
        <w:contextualSpacing/>
        <w:jc w:val="both"/>
        <w:textAlignment w:val="auto"/>
        <w:rPr>
          <w:rFonts w:eastAsia="Calibri"/>
          <w:szCs w:val="24"/>
          <w:lang w:eastAsia="en-US"/>
        </w:rPr>
      </w:pPr>
      <w:r>
        <w:rPr>
          <w:rFonts w:eastAsia="Calibri"/>
          <w:szCs w:val="24"/>
          <w:lang w:eastAsia="en-US"/>
        </w:rPr>
        <w:t>– </w:t>
      </w:r>
      <w:r w:rsidR="001773E6" w:rsidRPr="001773E6">
        <w:rPr>
          <w:rFonts w:eastAsia="Calibri"/>
          <w:szCs w:val="24"/>
          <w:lang w:eastAsia="en-US"/>
        </w:rPr>
        <w:t>№ документа о согласовании крупной сделки с собственником имущества Заказчика в соответствии с законодательством Российской Федерации (при необходимости);</w:t>
      </w:r>
    </w:p>
    <w:p w14:paraId="1EF419B2" w14:textId="246067A9" w:rsidR="001773E6" w:rsidRDefault="002A1EA2" w:rsidP="0080282E">
      <w:pPr>
        <w:widowControl w:val="0"/>
        <w:overflowPunct/>
        <w:autoSpaceDE/>
        <w:autoSpaceDN/>
        <w:adjustRightInd/>
        <w:spacing w:line="269" w:lineRule="auto"/>
        <w:ind w:left="567"/>
        <w:contextualSpacing/>
        <w:jc w:val="both"/>
        <w:textAlignment w:val="auto"/>
        <w:rPr>
          <w:rFonts w:eastAsia="Calibri"/>
          <w:szCs w:val="24"/>
          <w:lang w:eastAsia="en-US"/>
        </w:rPr>
      </w:pPr>
      <w:r>
        <w:rPr>
          <w:rFonts w:eastAsia="Calibri"/>
          <w:szCs w:val="24"/>
          <w:lang w:eastAsia="en-US"/>
        </w:rPr>
        <w:t>– </w:t>
      </w:r>
      <w:r w:rsidR="001773E6" w:rsidRPr="001773E6">
        <w:rPr>
          <w:rFonts w:eastAsia="Calibri"/>
          <w:szCs w:val="24"/>
          <w:lang w:eastAsia="en-US"/>
        </w:rPr>
        <w:t>№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w:t>
      </w:r>
      <w:r w:rsidR="00833671">
        <w:rPr>
          <w:rFonts w:eastAsia="Calibri"/>
          <w:szCs w:val="24"/>
          <w:lang w:eastAsia="en-US"/>
        </w:rPr>
        <w:t>ка (исполнителя, подрядчика));</w:t>
      </w:r>
    </w:p>
    <w:p w14:paraId="2175746C" w14:textId="1B8DB158" w:rsidR="00833671" w:rsidRPr="001773E6" w:rsidRDefault="00833671" w:rsidP="0080282E">
      <w:pPr>
        <w:widowControl w:val="0"/>
        <w:overflowPunct/>
        <w:autoSpaceDE/>
        <w:autoSpaceDN/>
        <w:adjustRightInd/>
        <w:spacing w:line="269" w:lineRule="auto"/>
        <w:ind w:left="567"/>
        <w:contextualSpacing/>
        <w:jc w:val="both"/>
        <w:textAlignment w:val="auto"/>
        <w:rPr>
          <w:rFonts w:eastAsia="Calibri"/>
          <w:szCs w:val="24"/>
          <w:lang w:eastAsia="en-US"/>
        </w:rPr>
      </w:pPr>
      <w:r w:rsidRPr="00B233EB">
        <w:rPr>
          <w:rFonts w:eastAsia="Calibri"/>
          <w:szCs w:val="24"/>
          <w:lang w:eastAsia="en-US"/>
        </w:rPr>
        <w:t>– </w:t>
      </w:r>
      <w:r w:rsidR="00681D6A" w:rsidRPr="00B233EB">
        <w:rPr>
          <w:rFonts w:eastAsia="Calibri"/>
          <w:szCs w:val="24"/>
          <w:lang w:eastAsia="en-US"/>
        </w:rPr>
        <w:t>НМЦ договора (цена договора с единственным поставщиком (исполнителем, подрядчиком)).</w:t>
      </w:r>
    </w:p>
    <w:p w14:paraId="158A77EA" w14:textId="439BD28E" w:rsidR="001773E6" w:rsidRPr="00F12CB8" w:rsidRDefault="001773E6" w:rsidP="00F12CB8">
      <w:pPr>
        <w:overflowPunct/>
        <w:spacing w:before="120" w:line="276" w:lineRule="auto"/>
        <w:jc w:val="center"/>
        <w:textAlignment w:val="auto"/>
        <w:rPr>
          <w:rFonts w:cs="Arial"/>
          <w:b/>
          <w:bCs/>
          <w:i/>
          <w:sz w:val="22"/>
          <w:szCs w:val="22"/>
          <w:u w:val="single"/>
        </w:rPr>
      </w:pPr>
      <w:r w:rsidRPr="00F12CB8">
        <w:rPr>
          <w:rFonts w:cs="Arial"/>
          <w:b/>
          <w:bCs/>
          <w:i/>
          <w:sz w:val="22"/>
          <w:szCs w:val="22"/>
          <w:u w:val="single"/>
        </w:rPr>
        <w:t>К служебной записке должны быть приложены:</w:t>
      </w:r>
    </w:p>
    <w:p w14:paraId="4BE97B4F" w14:textId="53E95352" w:rsidR="006252DF" w:rsidRPr="00F12CB8" w:rsidRDefault="00F12CB8" w:rsidP="00F12CB8">
      <w:pPr>
        <w:widowControl w:val="0"/>
        <w:overflowPunct/>
        <w:autoSpaceDE/>
        <w:autoSpaceDN/>
        <w:adjustRightInd/>
        <w:spacing w:line="269" w:lineRule="auto"/>
        <w:ind w:firstLine="567"/>
        <w:jc w:val="both"/>
        <w:textAlignment w:val="auto"/>
        <w:rPr>
          <w:rFonts w:eastAsia="Calibri"/>
          <w:szCs w:val="24"/>
          <w:lang w:eastAsia="en-US"/>
        </w:rPr>
      </w:pPr>
      <w:r>
        <w:rPr>
          <w:rFonts w:eastAsia="Calibri"/>
          <w:szCs w:val="24"/>
          <w:lang w:eastAsia="en-US"/>
        </w:rPr>
        <w:t>1) </w:t>
      </w:r>
      <w:r w:rsidR="00151805" w:rsidRPr="00F12CB8">
        <w:rPr>
          <w:rFonts w:eastAsia="Calibri"/>
          <w:szCs w:val="24"/>
          <w:lang w:eastAsia="en-US"/>
        </w:rPr>
        <w:t>обоснование НМЦ договора, цены договора, заключаемого с единственным поставщиком (исполнителем, подрядчиком);</w:t>
      </w:r>
    </w:p>
    <w:p w14:paraId="7C2712F6" w14:textId="2901322D" w:rsidR="001773E6" w:rsidRPr="001773E6" w:rsidRDefault="00F12CB8" w:rsidP="0080282E">
      <w:pPr>
        <w:widowControl w:val="0"/>
        <w:overflowPunct/>
        <w:autoSpaceDE/>
        <w:autoSpaceDN/>
        <w:adjustRightInd/>
        <w:spacing w:line="269" w:lineRule="auto"/>
        <w:ind w:firstLine="567"/>
        <w:jc w:val="both"/>
        <w:textAlignment w:val="auto"/>
        <w:rPr>
          <w:szCs w:val="24"/>
        </w:rPr>
      </w:pPr>
      <w:r>
        <w:rPr>
          <w:rFonts w:eastAsia="Calibri"/>
          <w:szCs w:val="24"/>
          <w:lang w:eastAsia="en-US"/>
        </w:rPr>
        <w:t>2</w:t>
      </w:r>
      <w:r w:rsidR="002A1EA2">
        <w:rPr>
          <w:rFonts w:eastAsia="Calibri"/>
          <w:szCs w:val="24"/>
          <w:lang w:eastAsia="en-US"/>
        </w:rPr>
        <w:t>) </w:t>
      </w:r>
      <w:r w:rsidR="001773E6" w:rsidRPr="001773E6">
        <w:rPr>
          <w:rFonts w:eastAsia="Calibri"/>
          <w:szCs w:val="24"/>
          <w:lang w:eastAsia="en-US"/>
        </w:rPr>
        <w:t>спецификация и технические характеристики (при необходимости)</w:t>
      </w:r>
      <w:r w:rsidR="006252DF">
        <w:rPr>
          <w:rFonts w:eastAsia="Calibri"/>
          <w:szCs w:val="24"/>
          <w:lang w:eastAsia="en-US"/>
        </w:rPr>
        <w:t>;</w:t>
      </w:r>
    </w:p>
    <w:p w14:paraId="6865B427" w14:textId="6C5581B9" w:rsidR="00333238" w:rsidRDefault="00333238" w:rsidP="00333238">
      <w:pPr>
        <w:overflowPunct/>
        <w:autoSpaceDE/>
        <w:adjustRightInd/>
        <w:spacing w:line="268" w:lineRule="auto"/>
        <w:ind w:firstLine="567"/>
        <w:jc w:val="both"/>
        <w:rPr>
          <w:szCs w:val="24"/>
        </w:rPr>
      </w:pPr>
      <w:r>
        <w:rPr>
          <w:rFonts w:eastAsia="Calibri"/>
          <w:szCs w:val="24"/>
          <w:lang w:eastAsia="en-US"/>
        </w:rPr>
        <w:t>3</w:t>
      </w:r>
      <w:r w:rsidR="002A1EA2">
        <w:rPr>
          <w:rFonts w:eastAsia="Calibri"/>
          <w:szCs w:val="24"/>
          <w:lang w:eastAsia="en-US"/>
        </w:rPr>
        <w:t>) </w:t>
      </w:r>
      <w:r w:rsidR="001773E6" w:rsidRPr="001773E6">
        <w:rPr>
          <w:rFonts w:eastAsia="Calibri"/>
          <w:szCs w:val="24"/>
          <w:lang w:eastAsia="en-US"/>
        </w:rPr>
        <w:t xml:space="preserve">сведения, необходимые </w:t>
      </w:r>
      <w:r>
        <w:rPr>
          <w:rFonts w:eastAsia="Calibri"/>
          <w:szCs w:val="24"/>
          <w:lang w:eastAsia="en-US"/>
        </w:rPr>
        <w:t>для инициации процедуры закупки (</w:t>
      </w:r>
      <w:r>
        <w:rPr>
          <w:szCs w:val="24"/>
        </w:rPr>
        <w:t>обязательная форма сведений, необходимых для инициации процедуры закупки, представлена в приложении Г);</w:t>
      </w:r>
    </w:p>
    <w:p w14:paraId="2A9F443D" w14:textId="03E1D8F0" w:rsidR="00333238" w:rsidRPr="00A71AE1" w:rsidRDefault="00B46C93" w:rsidP="00333238">
      <w:pPr>
        <w:widowControl w:val="0"/>
        <w:overflowPunct/>
        <w:autoSpaceDE/>
        <w:adjustRightInd/>
        <w:spacing w:line="268" w:lineRule="auto"/>
        <w:ind w:firstLine="567"/>
        <w:jc w:val="both"/>
        <w:rPr>
          <w:rFonts w:eastAsia="Calibri"/>
          <w:szCs w:val="24"/>
          <w:lang w:eastAsia="en-US"/>
        </w:rPr>
      </w:pPr>
      <w:r>
        <w:rPr>
          <w:rFonts w:eastAsia="Calibri"/>
          <w:szCs w:val="24"/>
          <w:lang w:eastAsia="en-US"/>
        </w:rPr>
        <w:t>4) </w:t>
      </w:r>
      <w:r w:rsidR="00333238">
        <w:rPr>
          <w:rFonts w:eastAsia="Calibri"/>
          <w:szCs w:val="24"/>
          <w:lang w:eastAsia="en-US"/>
        </w:rPr>
        <w:t xml:space="preserve">в случае закупки у единственного поставщика (исполнителя, </w:t>
      </w:r>
      <w:r w:rsidR="00333238" w:rsidRPr="00791B7E">
        <w:rPr>
          <w:rFonts w:eastAsia="Calibri"/>
          <w:szCs w:val="24"/>
          <w:lang w:eastAsia="en-US"/>
        </w:rPr>
        <w:t>подрядчика)</w:t>
      </w:r>
      <w:r w:rsidRPr="00791B7E">
        <w:rPr>
          <w:rFonts w:eastAsia="Calibri"/>
          <w:szCs w:val="24"/>
          <w:lang w:eastAsia="en-US"/>
        </w:rPr>
        <w:t xml:space="preserve"> </w:t>
      </w:r>
      <w:r w:rsidR="00333238" w:rsidRPr="00791B7E">
        <w:rPr>
          <w:rFonts w:eastAsia="Calibri"/>
          <w:szCs w:val="24"/>
          <w:lang w:eastAsia="en-US"/>
        </w:rPr>
        <w:t xml:space="preserve">– заключение </w:t>
      </w:r>
      <w:r w:rsidR="002C6CD2">
        <w:rPr>
          <w:rFonts w:eastAsia="Calibri"/>
          <w:szCs w:val="24"/>
          <w:lang w:eastAsia="en-US"/>
        </w:rPr>
        <w:br/>
      </w:r>
      <w:r w:rsidR="00333238" w:rsidRPr="00791B7E">
        <w:rPr>
          <w:rFonts w:eastAsia="Calibri"/>
          <w:szCs w:val="24"/>
          <w:lang w:eastAsia="en-US"/>
        </w:rPr>
        <w:t>по результатам проверки единственного поставщика (исполнителя, подрядчика) на соответствие требованиям к участникам, установленным в пункте 4.7.7 настоящего Положения, а в случаях,</w:t>
      </w:r>
      <w:r w:rsidRPr="00791B7E">
        <w:rPr>
          <w:rFonts w:eastAsia="Calibri"/>
          <w:szCs w:val="24"/>
          <w:lang w:eastAsia="en-US"/>
        </w:rPr>
        <w:t xml:space="preserve"> предусмотренных</w:t>
      </w:r>
      <w:r w:rsidR="00333238" w:rsidRPr="00791B7E">
        <w:rPr>
          <w:rFonts w:eastAsia="Calibri"/>
          <w:szCs w:val="24"/>
          <w:lang w:eastAsia="en-US"/>
        </w:rPr>
        <w:t xml:space="preserve"> </w:t>
      </w:r>
      <w:r w:rsidRPr="00791B7E">
        <w:rPr>
          <w:rFonts w:eastAsia="Calibri"/>
          <w:szCs w:val="24"/>
          <w:lang w:eastAsia="en-US"/>
        </w:rPr>
        <w:t>подпунктами 3 - 6 пункта</w:t>
      </w:r>
      <w:r w:rsidR="00791B7E">
        <w:rPr>
          <w:rFonts w:eastAsia="Calibri"/>
          <w:szCs w:val="24"/>
          <w:lang w:eastAsia="en-US"/>
        </w:rPr>
        <w:t xml:space="preserve"> 4.7.8 настоящего Положения</w:t>
      </w:r>
      <w:r w:rsidRPr="00791B7E">
        <w:rPr>
          <w:rFonts w:eastAsia="Calibri"/>
          <w:szCs w:val="24"/>
          <w:lang w:eastAsia="en-US"/>
        </w:rPr>
        <w:t xml:space="preserve">, - </w:t>
      </w:r>
      <w:r w:rsidR="00333238" w:rsidRPr="00791B7E">
        <w:rPr>
          <w:rFonts w:eastAsia="Calibri"/>
          <w:szCs w:val="24"/>
          <w:lang w:eastAsia="en-US"/>
        </w:rPr>
        <w:t xml:space="preserve">заключение </w:t>
      </w:r>
      <w:r w:rsidR="00791B7E">
        <w:rPr>
          <w:rFonts w:eastAsia="Calibri"/>
          <w:szCs w:val="24"/>
          <w:lang w:eastAsia="en-US"/>
        </w:rPr>
        <w:br/>
      </w:r>
      <w:r w:rsidR="00333238" w:rsidRPr="00791B7E">
        <w:rPr>
          <w:rFonts w:eastAsia="Calibri"/>
          <w:szCs w:val="24"/>
          <w:lang w:eastAsia="en-US"/>
        </w:rPr>
        <w:t xml:space="preserve">о достаточной надежности поставщика (исполнителя, подрядчика) и отсутствии (несущественности) </w:t>
      </w:r>
      <w:r w:rsidR="00791B7E">
        <w:rPr>
          <w:rFonts w:eastAsia="Calibri"/>
          <w:szCs w:val="24"/>
          <w:lang w:eastAsia="en-US"/>
        </w:rPr>
        <w:t>рисков его неплатежеспособности</w:t>
      </w:r>
      <w:r w:rsidR="00333238" w:rsidRPr="00791B7E">
        <w:rPr>
          <w:rFonts w:eastAsia="Calibri"/>
          <w:szCs w:val="24"/>
          <w:lang w:eastAsia="en-US"/>
        </w:rPr>
        <w:t xml:space="preserve">, </w:t>
      </w:r>
      <w:r w:rsidRPr="00791B7E">
        <w:rPr>
          <w:rFonts w:eastAsia="Calibri"/>
          <w:szCs w:val="24"/>
          <w:lang w:eastAsia="en-US"/>
        </w:rPr>
        <w:t>подписанное</w:t>
      </w:r>
      <w:r w:rsidR="00333238" w:rsidRPr="00791B7E">
        <w:rPr>
          <w:rFonts w:eastAsia="Calibri"/>
          <w:szCs w:val="24"/>
          <w:lang w:eastAsia="en-US"/>
        </w:rPr>
        <w:t xml:space="preserve"> начальником отдела внутреннего контроля и управления рисками</w:t>
      </w:r>
      <w:r w:rsidR="00A71AE1">
        <w:rPr>
          <w:rFonts w:eastAsia="Calibri"/>
          <w:szCs w:val="24"/>
          <w:lang w:eastAsia="en-US"/>
        </w:rPr>
        <w:t>.</w:t>
      </w:r>
    </w:p>
    <w:p w14:paraId="125D6DA9" w14:textId="18B51E6A" w:rsidR="00C50037" w:rsidRDefault="001773E6" w:rsidP="00B46C93">
      <w:pPr>
        <w:tabs>
          <w:tab w:val="left" w:pos="8364"/>
          <w:tab w:val="left" w:pos="8505"/>
        </w:tabs>
        <w:overflowPunct/>
        <w:autoSpaceDE/>
        <w:autoSpaceDN/>
        <w:adjustRightInd/>
        <w:spacing w:before="360"/>
        <w:jc w:val="both"/>
        <w:textAlignment w:val="auto"/>
        <w:rPr>
          <w:szCs w:val="24"/>
        </w:rPr>
      </w:pPr>
      <w:r w:rsidRPr="001773E6">
        <w:rPr>
          <w:szCs w:val="24"/>
        </w:rPr>
        <w:t>Начальник подразделения-инициатора</w:t>
      </w:r>
      <w:r w:rsidRPr="001773E6">
        <w:rPr>
          <w:szCs w:val="24"/>
        </w:rPr>
        <w:tab/>
        <w:t>И.О. Фамилия</w:t>
      </w:r>
    </w:p>
    <w:p w14:paraId="2D509165" w14:textId="77777777" w:rsidR="007C7C95" w:rsidRDefault="007C7C95" w:rsidP="00A66140">
      <w:pPr>
        <w:pStyle w:val="3"/>
        <w:jc w:val="center"/>
        <w:rPr>
          <w:rFonts w:ascii="Times New Roman" w:hAnsi="Times New Roman" w:cs="Times New Roman"/>
          <w:b/>
          <w:color w:val="auto"/>
          <w:sz w:val="28"/>
          <w:szCs w:val="28"/>
        </w:rPr>
      </w:pPr>
      <w:bookmarkStart w:id="89" w:name="_Toc186046515"/>
    </w:p>
    <w:p w14:paraId="03B74992" w14:textId="46C070AA" w:rsidR="001773E6" w:rsidRPr="00C46D0B" w:rsidRDefault="001773E6" w:rsidP="00A66140">
      <w:pPr>
        <w:pStyle w:val="3"/>
        <w:jc w:val="center"/>
        <w:rPr>
          <w:rFonts w:ascii="Times New Roman" w:hAnsi="Times New Roman" w:cs="Times New Roman"/>
          <w:b/>
          <w:color w:val="auto"/>
          <w:sz w:val="28"/>
          <w:szCs w:val="28"/>
        </w:rPr>
      </w:pPr>
      <w:r w:rsidRPr="00C46D0B">
        <w:rPr>
          <w:rFonts w:ascii="Times New Roman" w:hAnsi="Times New Roman" w:cs="Times New Roman"/>
          <w:b/>
          <w:color w:val="auto"/>
          <w:sz w:val="28"/>
          <w:szCs w:val="28"/>
        </w:rPr>
        <w:t>Приложение Г</w:t>
      </w:r>
      <w:bookmarkEnd w:id="89"/>
    </w:p>
    <w:p w14:paraId="298E15B2" w14:textId="46A0D348" w:rsidR="001773E6" w:rsidRDefault="001773E6" w:rsidP="001773E6">
      <w:pPr>
        <w:overflowPunct/>
        <w:autoSpaceDE/>
        <w:autoSpaceDN/>
        <w:adjustRightInd/>
        <w:jc w:val="center"/>
        <w:textAlignment w:val="auto"/>
        <w:rPr>
          <w:szCs w:val="24"/>
        </w:rPr>
      </w:pPr>
      <w:r w:rsidRPr="001773E6">
        <w:rPr>
          <w:szCs w:val="24"/>
        </w:rPr>
        <w:t>(обязательное)</w:t>
      </w:r>
    </w:p>
    <w:p w14:paraId="22D64B86" w14:textId="77777777" w:rsidR="00466CA1" w:rsidRPr="001773E6" w:rsidRDefault="00466CA1" w:rsidP="0050348F">
      <w:pPr>
        <w:overflowPunct/>
        <w:autoSpaceDE/>
        <w:autoSpaceDN/>
        <w:adjustRightInd/>
        <w:jc w:val="center"/>
        <w:textAlignment w:val="auto"/>
        <w:rPr>
          <w:szCs w:val="24"/>
        </w:rPr>
      </w:pPr>
    </w:p>
    <w:p w14:paraId="4AE31538" w14:textId="77777777" w:rsidR="001773E6" w:rsidRPr="001773E6" w:rsidRDefault="001773E6" w:rsidP="00466CA1">
      <w:pPr>
        <w:overflowPunct/>
        <w:autoSpaceDE/>
        <w:autoSpaceDN/>
        <w:adjustRightInd/>
        <w:spacing w:before="120" w:line="276" w:lineRule="auto"/>
        <w:jc w:val="center"/>
        <w:textAlignment w:val="auto"/>
        <w:rPr>
          <w:szCs w:val="24"/>
        </w:rPr>
      </w:pPr>
      <w:r w:rsidRPr="001773E6">
        <w:rPr>
          <w:szCs w:val="24"/>
        </w:rPr>
        <w:t>Форма сведений, подлежащих включению в служебную записку,</w:t>
      </w:r>
      <w:r w:rsidRPr="001773E6">
        <w:rPr>
          <w:szCs w:val="24"/>
        </w:rPr>
        <w:br/>
        <w:t>необходимых для инициации процедуры закупки</w:t>
      </w:r>
    </w:p>
    <w:p w14:paraId="04B1F118" w14:textId="77777777" w:rsidR="001773E6" w:rsidRPr="001773E6" w:rsidRDefault="001773E6" w:rsidP="00466CA1">
      <w:pPr>
        <w:overflowPunct/>
        <w:autoSpaceDE/>
        <w:autoSpaceDN/>
        <w:adjustRightInd/>
        <w:spacing w:before="120" w:line="276" w:lineRule="auto"/>
        <w:jc w:val="center"/>
        <w:textAlignment w:val="auto"/>
        <w:rPr>
          <w:szCs w:val="24"/>
        </w:rPr>
      </w:pPr>
      <w:r w:rsidRPr="001773E6">
        <w:rPr>
          <w:szCs w:val="24"/>
        </w:rPr>
        <w:t>Сведения, подлежащие включению в служебную записку,</w:t>
      </w:r>
      <w:r w:rsidRPr="001773E6">
        <w:rPr>
          <w:szCs w:val="24"/>
        </w:rPr>
        <w:br/>
        <w:t>необходимые для инициации процедуры закупки</w:t>
      </w:r>
    </w:p>
    <w:p w14:paraId="397AE0D7" w14:textId="77777777" w:rsidR="001773E6" w:rsidRPr="001773E6" w:rsidRDefault="001773E6" w:rsidP="00466CA1">
      <w:pPr>
        <w:overflowPunct/>
        <w:autoSpaceDE/>
        <w:autoSpaceDN/>
        <w:adjustRightInd/>
        <w:spacing w:before="120" w:after="120" w:line="276" w:lineRule="auto"/>
        <w:ind w:left="1134" w:hanging="1134"/>
        <w:textAlignment w:val="auto"/>
        <w:rPr>
          <w:szCs w:val="24"/>
        </w:rPr>
      </w:pPr>
      <w:r w:rsidRPr="001773E6">
        <w:rPr>
          <w:szCs w:val="24"/>
        </w:rPr>
        <w:t>Таблица – Сведения, подлежащие включению в служебную записку, необходимые для инициации процедуры закупки</w:t>
      </w:r>
    </w:p>
    <w:tbl>
      <w:tblPr>
        <w:tblW w:w="99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334"/>
        <w:gridCol w:w="2627"/>
        <w:gridCol w:w="2051"/>
      </w:tblGrid>
      <w:tr w:rsidR="001773E6" w:rsidRPr="001773E6" w14:paraId="0E588E29"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3A1057A5" w14:textId="79493623"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1 </w:t>
            </w:r>
          </w:p>
        </w:tc>
        <w:tc>
          <w:tcPr>
            <w:tcW w:w="6961" w:type="dxa"/>
            <w:gridSpan w:val="2"/>
            <w:tcBorders>
              <w:top w:val="single" w:sz="4" w:space="0" w:color="auto"/>
              <w:left w:val="single" w:sz="4" w:space="0" w:color="auto"/>
              <w:bottom w:val="single" w:sz="4" w:space="0" w:color="auto"/>
              <w:right w:val="single" w:sz="4" w:space="0" w:color="auto"/>
            </w:tcBorders>
            <w:hideMark/>
          </w:tcPr>
          <w:p w14:paraId="1FFF2FFB" w14:textId="77777777" w:rsidR="001773E6" w:rsidRPr="001773E6" w:rsidRDefault="001773E6" w:rsidP="00466CA1">
            <w:pPr>
              <w:overflowPunct/>
              <w:autoSpaceDE/>
              <w:autoSpaceDN/>
              <w:adjustRightInd/>
              <w:spacing w:line="288" w:lineRule="auto"/>
              <w:textAlignment w:val="auto"/>
              <w:rPr>
                <w:szCs w:val="24"/>
              </w:rPr>
            </w:pPr>
            <w:r w:rsidRPr="001773E6">
              <w:rPr>
                <w:szCs w:val="24"/>
              </w:rPr>
              <w:t>№ позиции в Плане закупки товаров (работ, услуг) на _______ год (на период с __.__.20__ по __.__.20__) (в случае открытой процедуры закупки)</w:t>
            </w:r>
          </w:p>
        </w:tc>
        <w:tc>
          <w:tcPr>
            <w:tcW w:w="2051" w:type="dxa"/>
            <w:tcBorders>
              <w:top w:val="single" w:sz="4" w:space="0" w:color="auto"/>
              <w:left w:val="single" w:sz="4" w:space="0" w:color="auto"/>
              <w:bottom w:val="single" w:sz="4" w:space="0" w:color="auto"/>
              <w:right w:val="single" w:sz="4" w:space="0" w:color="auto"/>
            </w:tcBorders>
          </w:tcPr>
          <w:p w14:paraId="1BE07E43" w14:textId="77777777" w:rsidR="001773E6" w:rsidRPr="001773E6" w:rsidRDefault="001773E6" w:rsidP="001773E6">
            <w:pPr>
              <w:overflowPunct/>
              <w:autoSpaceDE/>
              <w:autoSpaceDN/>
              <w:adjustRightInd/>
              <w:textAlignment w:val="auto"/>
              <w:rPr>
                <w:sz w:val="28"/>
                <w:szCs w:val="28"/>
              </w:rPr>
            </w:pPr>
          </w:p>
        </w:tc>
      </w:tr>
      <w:tr w:rsidR="001773E6" w:rsidRPr="001773E6" w14:paraId="00F7FC1F" w14:textId="77777777" w:rsidTr="00E848D8">
        <w:trPr>
          <w:trHeight w:val="19"/>
        </w:trPr>
        <w:tc>
          <w:tcPr>
            <w:tcW w:w="970" w:type="dxa"/>
            <w:tcBorders>
              <w:top w:val="single" w:sz="4" w:space="0" w:color="auto"/>
              <w:left w:val="single" w:sz="4" w:space="0" w:color="auto"/>
              <w:bottom w:val="single" w:sz="4" w:space="0" w:color="auto"/>
              <w:right w:val="single" w:sz="4" w:space="0" w:color="auto"/>
            </w:tcBorders>
          </w:tcPr>
          <w:p w14:paraId="765268BF" w14:textId="1ED92EBB"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2 </w:t>
            </w:r>
          </w:p>
        </w:tc>
        <w:tc>
          <w:tcPr>
            <w:tcW w:w="6961" w:type="dxa"/>
            <w:gridSpan w:val="2"/>
            <w:tcBorders>
              <w:top w:val="single" w:sz="4" w:space="0" w:color="auto"/>
              <w:left w:val="single" w:sz="4" w:space="0" w:color="auto"/>
              <w:bottom w:val="single" w:sz="4" w:space="0" w:color="auto"/>
              <w:right w:val="single" w:sz="4" w:space="0" w:color="auto"/>
            </w:tcBorders>
          </w:tcPr>
          <w:p w14:paraId="52896DE2" w14:textId="77777777" w:rsidR="001773E6" w:rsidRPr="001773E6" w:rsidRDefault="001773E6" w:rsidP="001D1AB1">
            <w:pPr>
              <w:overflowPunct/>
              <w:autoSpaceDE/>
              <w:autoSpaceDN/>
              <w:adjustRightInd/>
              <w:spacing w:line="288" w:lineRule="auto"/>
              <w:textAlignment w:val="auto"/>
              <w:rPr>
                <w:szCs w:val="24"/>
              </w:rPr>
            </w:pPr>
            <w:r w:rsidRPr="001773E6">
              <w:rPr>
                <w:szCs w:val="24"/>
              </w:rPr>
              <w:t>Способ закупки</w:t>
            </w:r>
          </w:p>
        </w:tc>
        <w:tc>
          <w:tcPr>
            <w:tcW w:w="2051" w:type="dxa"/>
            <w:tcBorders>
              <w:top w:val="single" w:sz="4" w:space="0" w:color="auto"/>
              <w:left w:val="single" w:sz="4" w:space="0" w:color="auto"/>
              <w:bottom w:val="single" w:sz="4" w:space="0" w:color="auto"/>
              <w:right w:val="single" w:sz="4" w:space="0" w:color="auto"/>
            </w:tcBorders>
          </w:tcPr>
          <w:p w14:paraId="7D4952BC" w14:textId="77777777" w:rsidR="001773E6" w:rsidRPr="001773E6" w:rsidRDefault="001773E6" w:rsidP="001773E6">
            <w:pPr>
              <w:overflowPunct/>
              <w:autoSpaceDE/>
              <w:autoSpaceDN/>
              <w:adjustRightInd/>
              <w:textAlignment w:val="auto"/>
              <w:rPr>
                <w:sz w:val="28"/>
                <w:szCs w:val="28"/>
              </w:rPr>
            </w:pPr>
          </w:p>
        </w:tc>
      </w:tr>
      <w:tr w:rsidR="001773E6" w:rsidRPr="001773E6" w14:paraId="123DBB80" w14:textId="77777777" w:rsidTr="00E848D8">
        <w:trPr>
          <w:trHeight w:val="2454"/>
        </w:trPr>
        <w:tc>
          <w:tcPr>
            <w:tcW w:w="970" w:type="dxa"/>
            <w:tcBorders>
              <w:top w:val="single" w:sz="4" w:space="0" w:color="auto"/>
              <w:left w:val="single" w:sz="4" w:space="0" w:color="auto"/>
              <w:right w:val="single" w:sz="4" w:space="0" w:color="auto"/>
            </w:tcBorders>
          </w:tcPr>
          <w:p w14:paraId="448FF49F" w14:textId="53736604" w:rsidR="001773E6" w:rsidRPr="00466CA1"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3 </w:t>
            </w:r>
          </w:p>
        </w:tc>
        <w:tc>
          <w:tcPr>
            <w:tcW w:w="6961" w:type="dxa"/>
            <w:gridSpan w:val="2"/>
            <w:tcBorders>
              <w:top w:val="single" w:sz="4" w:space="0" w:color="auto"/>
              <w:left w:val="single" w:sz="4" w:space="0" w:color="auto"/>
              <w:right w:val="single" w:sz="4" w:space="0" w:color="auto"/>
            </w:tcBorders>
          </w:tcPr>
          <w:p w14:paraId="13016A8E" w14:textId="50B428B9" w:rsidR="001773E6" w:rsidRPr="001773E6" w:rsidRDefault="00050EE0" w:rsidP="001D1AB1">
            <w:pPr>
              <w:overflowPunct/>
              <w:autoSpaceDE/>
              <w:autoSpaceDN/>
              <w:adjustRightInd/>
              <w:spacing w:line="288" w:lineRule="auto"/>
              <w:textAlignment w:val="auto"/>
              <w:rPr>
                <w:szCs w:val="24"/>
              </w:rPr>
            </w:pPr>
            <w:r>
              <w:rPr>
                <w:szCs w:val="24"/>
              </w:rPr>
              <w:t>П</w:t>
            </w:r>
            <w:r w:rsidRPr="001773E6">
              <w:rPr>
                <w:szCs w:val="24"/>
              </w:rPr>
              <w:t>ри необходимости</w:t>
            </w:r>
            <w:r w:rsidRPr="001773E6">
              <w:rPr>
                <w:rFonts w:eastAsia="Calibri"/>
                <w:szCs w:val="24"/>
                <w:lang w:eastAsia="en-US"/>
              </w:rPr>
              <w:t xml:space="preserve"> </w:t>
            </w:r>
            <w:r>
              <w:rPr>
                <w:rFonts w:eastAsia="Calibri"/>
                <w:szCs w:val="24"/>
                <w:lang w:eastAsia="en-US"/>
              </w:rPr>
              <w:t>п</w:t>
            </w:r>
            <w:r w:rsidR="001773E6" w:rsidRPr="001773E6">
              <w:rPr>
                <w:szCs w:val="24"/>
              </w:rPr>
              <w:t>ринадлежност</w:t>
            </w:r>
            <w:r>
              <w:rPr>
                <w:szCs w:val="24"/>
              </w:rPr>
              <w:t>ь</w:t>
            </w:r>
            <w:r w:rsidR="001773E6" w:rsidRPr="001773E6">
              <w:rPr>
                <w:szCs w:val="24"/>
              </w:rPr>
              <w:t xml:space="preserve"> участника закупки к субъектам малого и среднего предпринимательства </w:t>
            </w:r>
            <w:r w:rsidR="00681D6A" w:rsidRPr="005E65B4">
              <w:rPr>
                <w:szCs w:val="24"/>
              </w:rPr>
              <w:t>подтверждается Декларацией</w:t>
            </w:r>
            <w:r w:rsidR="001773E6" w:rsidRPr="001773E6">
              <w:rPr>
                <w:szCs w:val="24"/>
              </w:rPr>
              <w:t xml:space="preserve"> (Приложение к Положению </w:t>
            </w:r>
            <w:r w:rsidR="002B4285">
              <w:rPr>
                <w:szCs w:val="24"/>
              </w:rPr>
              <w:br/>
            </w:r>
            <w:r w:rsidR="001773E6" w:rsidRPr="001773E6">
              <w:rPr>
                <w:szCs w:val="24"/>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w:t>
            </w:r>
            <w:r w:rsidR="00681D6A">
              <w:rPr>
                <w:szCs w:val="24"/>
              </w:rPr>
              <w:t>ийской Федерации от 11.12.2014</w:t>
            </w:r>
            <w:r w:rsidR="001773E6" w:rsidRPr="001773E6">
              <w:rPr>
                <w:szCs w:val="24"/>
              </w:rPr>
              <w:t xml:space="preserve"> № 1352) (</w:t>
            </w:r>
            <w:r w:rsidRPr="001773E6">
              <w:rPr>
                <w:rFonts w:eastAsia="Calibri"/>
                <w:szCs w:val="24"/>
                <w:lang w:eastAsia="en-US"/>
              </w:rPr>
              <w:t>в случае закупки у единственного поставщика (исполнителя, подрядчика)</w:t>
            </w:r>
            <w:r w:rsidR="001773E6" w:rsidRPr="001773E6">
              <w:rPr>
                <w:szCs w:val="24"/>
              </w:rPr>
              <w:t>)</w:t>
            </w:r>
          </w:p>
        </w:tc>
        <w:tc>
          <w:tcPr>
            <w:tcW w:w="2051" w:type="dxa"/>
            <w:tcBorders>
              <w:top w:val="single" w:sz="4" w:space="0" w:color="auto"/>
              <w:left w:val="single" w:sz="4" w:space="0" w:color="auto"/>
              <w:right w:val="single" w:sz="4" w:space="0" w:color="auto"/>
            </w:tcBorders>
          </w:tcPr>
          <w:p w14:paraId="3861927E" w14:textId="77777777" w:rsidR="001773E6" w:rsidRPr="001773E6" w:rsidRDefault="001773E6" w:rsidP="001773E6">
            <w:pPr>
              <w:overflowPunct/>
              <w:autoSpaceDE/>
              <w:autoSpaceDN/>
              <w:adjustRightInd/>
              <w:textAlignment w:val="auto"/>
              <w:rPr>
                <w:sz w:val="28"/>
                <w:szCs w:val="28"/>
              </w:rPr>
            </w:pPr>
          </w:p>
        </w:tc>
      </w:tr>
      <w:tr w:rsidR="001773E6" w:rsidRPr="001773E6" w14:paraId="1A933C10"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654EDB2A" w14:textId="424AD137"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4 </w:t>
            </w:r>
          </w:p>
        </w:tc>
        <w:tc>
          <w:tcPr>
            <w:tcW w:w="6961" w:type="dxa"/>
            <w:gridSpan w:val="2"/>
            <w:tcBorders>
              <w:top w:val="single" w:sz="4" w:space="0" w:color="auto"/>
              <w:left w:val="single" w:sz="4" w:space="0" w:color="auto"/>
              <w:bottom w:val="single" w:sz="4" w:space="0" w:color="auto"/>
              <w:right w:val="single" w:sz="4" w:space="0" w:color="auto"/>
            </w:tcBorders>
            <w:hideMark/>
          </w:tcPr>
          <w:p w14:paraId="1D3AC6E8" w14:textId="77777777" w:rsidR="001773E6" w:rsidRPr="001773E6" w:rsidRDefault="001773E6" w:rsidP="001D1AB1">
            <w:pPr>
              <w:overflowPunct/>
              <w:autoSpaceDE/>
              <w:autoSpaceDN/>
              <w:adjustRightInd/>
              <w:spacing w:line="288" w:lineRule="auto"/>
              <w:textAlignment w:val="auto"/>
              <w:rPr>
                <w:sz w:val="28"/>
                <w:szCs w:val="28"/>
              </w:rPr>
            </w:pPr>
            <w:r w:rsidRPr="001773E6">
              <w:rPr>
                <w:szCs w:val="24"/>
              </w:rPr>
              <w:t>Предмет договора с указанием количества поставляемого товара, объема выполняемых работ, оказываемых услуг</w:t>
            </w:r>
          </w:p>
        </w:tc>
        <w:tc>
          <w:tcPr>
            <w:tcW w:w="2051" w:type="dxa"/>
            <w:tcBorders>
              <w:top w:val="single" w:sz="4" w:space="0" w:color="auto"/>
              <w:left w:val="single" w:sz="4" w:space="0" w:color="auto"/>
              <w:bottom w:val="single" w:sz="4" w:space="0" w:color="auto"/>
              <w:right w:val="single" w:sz="4" w:space="0" w:color="auto"/>
            </w:tcBorders>
          </w:tcPr>
          <w:p w14:paraId="72ED744A" w14:textId="77777777" w:rsidR="001773E6" w:rsidRPr="001773E6" w:rsidRDefault="001773E6" w:rsidP="001773E6">
            <w:pPr>
              <w:overflowPunct/>
              <w:autoSpaceDE/>
              <w:autoSpaceDN/>
              <w:adjustRightInd/>
              <w:textAlignment w:val="auto"/>
              <w:rPr>
                <w:sz w:val="28"/>
                <w:szCs w:val="28"/>
              </w:rPr>
            </w:pPr>
          </w:p>
        </w:tc>
      </w:tr>
      <w:tr w:rsidR="001773E6" w:rsidRPr="001773E6" w14:paraId="63385575"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1D73EAFC" w14:textId="3D2AC95E"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5 </w:t>
            </w:r>
          </w:p>
        </w:tc>
        <w:tc>
          <w:tcPr>
            <w:tcW w:w="6961" w:type="dxa"/>
            <w:gridSpan w:val="2"/>
            <w:tcBorders>
              <w:top w:val="single" w:sz="4" w:space="0" w:color="auto"/>
              <w:left w:val="single" w:sz="4" w:space="0" w:color="auto"/>
              <w:bottom w:val="single" w:sz="4" w:space="0" w:color="auto"/>
              <w:right w:val="single" w:sz="4" w:space="0" w:color="auto"/>
            </w:tcBorders>
            <w:hideMark/>
          </w:tcPr>
          <w:p w14:paraId="030A8FBB" w14:textId="77777777" w:rsidR="001773E6" w:rsidRPr="001773E6" w:rsidRDefault="001773E6" w:rsidP="001D1AB1">
            <w:pPr>
              <w:overflowPunct/>
              <w:autoSpaceDE/>
              <w:autoSpaceDN/>
              <w:adjustRightInd/>
              <w:spacing w:line="288" w:lineRule="auto"/>
              <w:textAlignment w:val="auto"/>
              <w:rPr>
                <w:szCs w:val="24"/>
              </w:rPr>
            </w:pPr>
            <w:r w:rsidRPr="001773E6">
              <w:rPr>
                <w:szCs w:val="24"/>
              </w:rPr>
              <w:t>Наличие/отсутствие закупаемой продукции в Перечне товаров, работ, услуг, закупки которых осуществляются у субъектов малого и среднего предпринимательства</w:t>
            </w:r>
          </w:p>
        </w:tc>
        <w:tc>
          <w:tcPr>
            <w:tcW w:w="2051" w:type="dxa"/>
            <w:tcBorders>
              <w:top w:val="single" w:sz="4" w:space="0" w:color="auto"/>
              <w:left w:val="single" w:sz="4" w:space="0" w:color="auto"/>
              <w:bottom w:val="single" w:sz="4" w:space="0" w:color="auto"/>
              <w:right w:val="single" w:sz="4" w:space="0" w:color="auto"/>
            </w:tcBorders>
          </w:tcPr>
          <w:p w14:paraId="4738A5AA" w14:textId="77777777" w:rsidR="001773E6" w:rsidRPr="001773E6" w:rsidRDefault="001773E6" w:rsidP="001773E6">
            <w:pPr>
              <w:overflowPunct/>
              <w:autoSpaceDE/>
              <w:autoSpaceDN/>
              <w:adjustRightInd/>
              <w:textAlignment w:val="auto"/>
              <w:rPr>
                <w:sz w:val="28"/>
                <w:szCs w:val="28"/>
              </w:rPr>
            </w:pPr>
          </w:p>
        </w:tc>
      </w:tr>
      <w:tr w:rsidR="001773E6" w:rsidRPr="001773E6" w14:paraId="445F6DE2"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03334D2A" w14:textId="35D5B6F5"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6 </w:t>
            </w:r>
          </w:p>
        </w:tc>
        <w:tc>
          <w:tcPr>
            <w:tcW w:w="6961" w:type="dxa"/>
            <w:gridSpan w:val="2"/>
            <w:tcBorders>
              <w:top w:val="single" w:sz="4" w:space="0" w:color="auto"/>
              <w:left w:val="single" w:sz="4" w:space="0" w:color="auto"/>
              <w:bottom w:val="single" w:sz="4" w:space="0" w:color="auto"/>
              <w:right w:val="single" w:sz="4" w:space="0" w:color="auto"/>
            </w:tcBorders>
            <w:hideMark/>
          </w:tcPr>
          <w:p w14:paraId="6223E7B2" w14:textId="77777777" w:rsidR="001773E6" w:rsidRPr="001773E6" w:rsidRDefault="001773E6" w:rsidP="001D1AB1">
            <w:pPr>
              <w:overflowPunct/>
              <w:autoSpaceDE/>
              <w:autoSpaceDN/>
              <w:adjustRightInd/>
              <w:spacing w:line="288" w:lineRule="auto"/>
              <w:textAlignment w:val="auto"/>
              <w:rPr>
                <w:sz w:val="28"/>
                <w:szCs w:val="28"/>
              </w:rPr>
            </w:pPr>
            <w:r w:rsidRPr="001773E6">
              <w:rPr>
                <w:szCs w:val="24"/>
              </w:rPr>
              <w:t>Начальная (максимальная) цена договора (цена лота)</w:t>
            </w:r>
          </w:p>
        </w:tc>
        <w:tc>
          <w:tcPr>
            <w:tcW w:w="2051" w:type="dxa"/>
            <w:tcBorders>
              <w:top w:val="single" w:sz="4" w:space="0" w:color="auto"/>
              <w:left w:val="single" w:sz="4" w:space="0" w:color="auto"/>
              <w:bottom w:val="single" w:sz="4" w:space="0" w:color="auto"/>
              <w:right w:val="single" w:sz="4" w:space="0" w:color="auto"/>
            </w:tcBorders>
          </w:tcPr>
          <w:p w14:paraId="167C94A6" w14:textId="77777777" w:rsidR="001773E6" w:rsidRPr="001773E6" w:rsidRDefault="001773E6" w:rsidP="001773E6">
            <w:pPr>
              <w:overflowPunct/>
              <w:autoSpaceDE/>
              <w:autoSpaceDN/>
              <w:adjustRightInd/>
              <w:textAlignment w:val="auto"/>
              <w:rPr>
                <w:sz w:val="28"/>
                <w:szCs w:val="28"/>
              </w:rPr>
            </w:pPr>
          </w:p>
        </w:tc>
      </w:tr>
      <w:tr w:rsidR="001773E6" w:rsidRPr="001773E6" w14:paraId="0ED49ED6"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1C075F2E" w14:textId="1F1EBEFF"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7 </w:t>
            </w:r>
          </w:p>
        </w:tc>
        <w:tc>
          <w:tcPr>
            <w:tcW w:w="6961" w:type="dxa"/>
            <w:gridSpan w:val="2"/>
            <w:tcBorders>
              <w:top w:val="single" w:sz="4" w:space="0" w:color="auto"/>
              <w:left w:val="single" w:sz="4" w:space="0" w:color="auto"/>
              <w:bottom w:val="single" w:sz="4" w:space="0" w:color="auto"/>
              <w:right w:val="single" w:sz="4" w:space="0" w:color="auto"/>
            </w:tcBorders>
            <w:hideMark/>
          </w:tcPr>
          <w:p w14:paraId="61DB26A6" w14:textId="77777777" w:rsidR="001773E6" w:rsidRPr="001773E6" w:rsidRDefault="001773E6" w:rsidP="001D1AB1">
            <w:pPr>
              <w:overflowPunct/>
              <w:autoSpaceDE/>
              <w:autoSpaceDN/>
              <w:adjustRightInd/>
              <w:spacing w:line="288" w:lineRule="auto"/>
              <w:textAlignment w:val="auto"/>
              <w:rPr>
                <w:sz w:val="28"/>
                <w:szCs w:val="28"/>
              </w:rPr>
            </w:pPr>
            <w:r w:rsidRPr="001773E6">
              <w:rPr>
                <w:szCs w:val="24"/>
              </w:rPr>
              <w:t>Форма, сроки и порядок оплаты продукции</w:t>
            </w:r>
          </w:p>
        </w:tc>
        <w:tc>
          <w:tcPr>
            <w:tcW w:w="2051" w:type="dxa"/>
            <w:tcBorders>
              <w:top w:val="single" w:sz="4" w:space="0" w:color="auto"/>
              <w:left w:val="single" w:sz="4" w:space="0" w:color="auto"/>
              <w:bottom w:val="single" w:sz="4" w:space="0" w:color="auto"/>
              <w:right w:val="single" w:sz="4" w:space="0" w:color="auto"/>
            </w:tcBorders>
          </w:tcPr>
          <w:p w14:paraId="2F669E53" w14:textId="77777777" w:rsidR="001773E6" w:rsidRPr="001773E6" w:rsidRDefault="001773E6" w:rsidP="001773E6">
            <w:pPr>
              <w:overflowPunct/>
              <w:autoSpaceDE/>
              <w:autoSpaceDN/>
              <w:adjustRightInd/>
              <w:textAlignment w:val="auto"/>
              <w:rPr>
                <w:sz w:val="28"/>
                <w:szCs w:val="28"/>
              </w:rPr>
            </w:pPr>
          </w:p>
        </w:tc>
      </w:tr>
      <w:tr w:rsidR="006A33D8" w:rsidRPr="001773E6" w14:paraId="234185CE"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tcPr>
          <w:p w14:paraId="10F30240" w14:textId="19420D60" w:rsidR="006A33D8"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8 </w:t>
            </w:r>
          </w:p>
        </w:tc>
        <w:tc>
          <w:tcPr>
            <w:tcW w:w="6961" w:type="dxa"/>
            <w:gridSpan w:val="2"/>
            <w:tcBorders>
              <w:top w:val="single" w:sz="4" w:space="0" w:color="auto"/>
              <w:left w:val="single" w:sz="4" w:space="0" w:color="auto"/>
              <w:bottom w:val="single" w:sz="4" w:space="0" w:color="auto"/>
              <w:right w:val="single" w:sz="4" w:space="0" w:color="auto"/>
            </w:tcBorders>
          </w:tcPr>
          <w:p w14:paraId="6696FA92" w14:textId="17A6954A" w:rsidR="006A33D8" w:rsidRPr="00C93735" w:rsidRDefault="006A33D8" w:rsidP="001D1AB1">
            <w:pPr>
              <w:overflowPunct/>
              <w:autoSpaceDE/>
              <w:autoSpaceDN/>
              <w:adjustRightInd/>
              <w:spacing w:line="288" w:lineRule="auto"/>
              <w:textAlignment w:val="auto"/>
              <w:rPr>
                <w:szCs w:val="24"/>
              </w:rPr>
            </w:pPr>
            <w:r w:rsidRPr="00C93735">
              <w:rPr>
                <w:szCs w:val="24"/>
              </w:rPr>
              <w:t xml:space="preserve">Обеспечение заявки (требуется/не требуется). </w:t>
            </w:r>
          </w:p>
          <w:p w14:paraId="55AA0001" w14:textId="4917B2A4" w:rsidR="006A33D8" w:rsidRPr="00C93735" w:rsidRDefault="006A33D8" w:rsidP="001D1AB1">
            <w:pPr>
              <w:overflowPunct/>
              <w:autoSpaceDE/>
              <w:autoSpaceDN/>
              <w:adjustRightInd/>
              <w:spacing w:line="288" w:lineRule="auto"/>
              <w:textAlignment w:val="auto"/>
              <w:rPr>
                <w:szCs w:val="24"/>
              </w:rPr>
            </w:pPr>
            <w:r w:rsidRPr="00C93735">
              <w:rPr>
                <w:szCs w:val="24"/>
              </w:rPr>
              <w:t>Если требуется, указать процент от НМЦ</w:t>
            </w:r>
          </w:p>
        </w:tc>
        <w:tc>
          <w:tcPr>
            <w:tcW w:w="2051" w:type="dxa"/>
            <w:tcBorders>
              <w:top w:val="single" w:sz="4" w:space="0" w:color="auto"/>
              <w:left w:val="single" w:sz="4" w:space="0" w:color="auto"/>
              <w:bottom w:val="single" w:sz="4" w:space="0" w:color="auto"/>
              <w:right w:val="single" w:sz="4" w:space="0" w:color="auto"/>
            </w:tcBorders>
          </w:tcPr>
          <w:p w14:paraId="75CF0D63" w14:textId="77777777" w:rsidR="006A33D8" w:rsidRPr="001773E6" w:rsidRDefault="006A33D8" w:rsidP="001773E6">
            <w:pPr>
              <w:overflowPunct/>
              <w:autoSpaceDE/>
              <w:autoSpaceDN/>
              <w:adjustRightInd/>
              <w:textAlignment w:val="auto"/>
              <w:rPr>
                <w:sz w:val="28"/>
                <w:szCs w:val="28"/>
              </w:rPr>
            </w:pPr>
          </w:p>
        </w:tc>
      </w:tr>
      <w:tr w:rsidR="001773E6" w:rsidRPr="001773E6" w14:paraId="2FA68791"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tcPr>
          <w:p w14:paraId="0DDE3290" w14:textId="085CC991"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9</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tcPr>
          <w:p w14:paraId="00A6057F" w14:textId="630FA2F7" w:rsidR="006A33D8" w:rsidRPr="00C93735" w:rsidRDefault="001773E6" w:rsidP="001D1AB1">
            <w:pPr>
              <w:overflowPunct/>
              <w:autoSpaceDE/>
              <w:autoSpaceDN/>
              <w:adjustRightInd/>
              <w:spacing w:line="288" w:lineRule="auto"/>
              <w:textAlignment w:val="auto"/>
              <w:rPr>
                <w:szCs w:val="24"/>
              </w:rPr>
            </w:pPr>
            <w:r w:rsidRPr="00C93735">
              <w:rPr>
                <w:szCs w:val="24"/>
              </w:rPr>
              <w:t>Обеспечение договора (требуется/не требуется)</w:t>
            </w:r>
            <w:r w:rsidR="006A33D8" w:rsidRPr="00C93735">
              <w:rPr>
                <w:szCs w:val="24"/>
              </w:rPr>
              <w:t>.</w:t>
            </w:r>
            <w:r w:rsidRPr="00C93735">
              <w:rPr>
                <w:szCs w:val="24"/>
              </w:rPr>
              <w:t xml:space="preserve"> </w:t>
            </w:r>
          </w:p>
          <w:p w14:paraId="20468858" w14:textId="2ADBDDA0" w:rsidR="001773E6" w:rsidRPr="00C93735" w:rsidRDefault="006A33D8" w:rsidP="001D1AB1">
            <w:pPr>
              <w:overflowPunct/>
              <w:autoSpaceDE/>
              <w:autoSpaceDN/>
              <w:adjustRightInd/>
              <w:spacing w:line="288" w:lineRule="auto"/>
              <w:textAlignment w:val="auto"/>
              <w:rPr>
                <w:szCs w:val="24"/>
              </w:rPr>
            </w:pPr>
            <w:r w:rsidRPr="00C93735">
              <w:rPr>
                <w:szCs w:val="24"/>
              </w:rPr>
              <w:t>Если требуется,</w:t>
            </w:r>
            <w:r w:rsidR="001773E6" w:rsidRPr="00C93735">
              <w:rPr>
                <w:szCs w:val="24"/>
              </w:rPr>
              <w:t xml:space="preserve"> указать процент от НМЦ</w:t>
            </w:r>
          </w:p>
        </w:tc>
        <w:tc>
          <w:tcPr>
            <w:tcW w:w="2051" w:type="dxa"/>
            <w:tcBorders>
              <w:top w:val="single" w:sz="4" w:space="0" w:color="auto"/>
              <w:left w:val="single" w:sz="4" w:space="0" w:color="auto"/>
              <w:bottom w:val="single" w:sz="4" w:space="0" w:color="auto"/>
              <w:right w:val="single" w:sz="4" w:space="0" w:color="auto"/>
            </w:tcBorders>
          </w:tcPr>
          <w:p w14:paraId="4CE95D21" w14:textId="77777777" w:rsidR="001773E6" w:rsidRPr="001773E6" w:rsidRDefault="001773E6" w:rsidP="001773E6">
            <w:pPr>
              <w:overflowPunct/>
              <w:autoSpaceDE/>
              <w:autoSpaceDN/>
              <w:adjustRightInd/>
              <w:textAlignment w:val="auto"/>
              <w:rPr>
                <w:sz w:val="28"/>
                <w:szCs w:val="28"/>
              </w:rPr>
            </w:pPr>
          </w:p>
        </w:tc>
      </w:tr>
      <w:tr w:rsidR="001773E6" w:rsidRPr="001773E6" w14:paraId="5C803376"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22AB9195" w14:textId="5A808F1C"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10</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2AFCB4AE" w14:textId="77777777" w:rsidR="001773E6" w:rsidRPr="001773E6" w:rsidRDefault="001773E6" w:rsidP="001D1AB1">
            <w:pPr>
              <w:overflowPunct/>
              <w:autoSpaceDE/>
              <w:autoSpaceDN/>
              <w:adjustRightInd/>
              <w:spacing w:line="288" w:lineRule="auto"/>
              <w:textAlignment w:val="auto"/>
              <w:rPr>
                <w:szCs w:val="24"/>
              </w:rPr>
            </w:pPr>
            <w:r w:rsidRPr="001773E6">
              <w:rPr>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051" w:type="dxa"/>
            <w:tcBorders>
              <w:top w:val="single" w:sz="4" w:space="0" w:color="auto"/>
              <w:left w:val="single" w:sz="4" w:space="0" w:color="auto"/>
              <w:bottom w:val="single" w:sz="4" w:space="0" w:color="auto"/>
              <w:right w:val="single" w:sz="4" w:space="0" w:color="auto"/>
            </w:tcBorders>
          </w:tcPr>
          <w:p w14:paraId="3BAC4FDA" w14:textId="77777777" w:rsidR="001773E6" w:rsidRPr="001773E6" w:rsidRDefault="001773E6" w:rsidP="001773E6">
            <w:pPr>
              <w:overflowPunct/>
              <w:autoSpaceDE/>
              <w:autoSpaceDN/>
              <w:adjustRightInd/>
              <w:textAlignment w:val="auto"/>
              <w:rPr>
                <w:sz w:val="28"/>
                <w:szCs w:val="28"/>
              </w:rPr>
            </w:pPr>
          </w:p>
        </w:tc>
      </w:tr>
      <w:tr w:rsidR="001773E6" w:rsidRPr="001773E6" w14:paraId="04DA5B8A" w14:textId="77777777" w:rsidTr="00E848D8">
        <w:trPr>
          <w:trHeight w:val="142"/>
        </w:trPr>
        <w:tc>
          <w:tcPr>
            <w:tcW w:w="970" w:type="dxa"/>
            <w:tcBorders>
              <w:top w:val="single" w:sz="4" w:space="0" w:color="auto"/>
              <w:left w:val="single" w:sz="4" w:space="0" w:color="auto"/>
              <w:bottom w:val="single" w:sz="4" w:space="0" w:color="auto"/>
              <w:right w:val="single" w:sz="4" w:space="0" w:color="auto"/>
            </w:tcBorders>
            <w:hideMark/>
          </w:tcPr>
          <w:p w14:paraId="3D432AD5" w14:textId="56A3EE28"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11</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02B2E0B9" w14:textId="77777777" w:rsidR="00C22089" w:rsidRDefault="001773E6" w:rsidP="001D1AB1">
            <w:pPr>
              <w:overflowPunct/>
              <w:autoSpaceDE/>
              <w:autoSpaceDN/>
              <w:adjustRightInd/>
              <w:textAlignment w:val="auto"/>
              <w:rPr>
                <w:szCs w:val="24"/>
              </w:rPr>
            </w:pPr>
            <w:r w:rsidRPr="001773E6">
              <w:rPr>
                <w:szCs w:val="24"/>
              </w:rPr>
              <w:t xml:space="preserve">Место, условия и сроки (периоды) поставки товара, выполнения работы, оказания услуги, том числе порядок поставки и приемки </w:t>
            </w:r>
          </w:p>
          <w:p w14:paraId="447CC099" w14:textId="77777777" w:rsidR="00C22089" w:rsidRDefault="00C22089" w:rsidP="001D1AB1">
            <w:pPr>
              <w:overflowPunct/>
              <w:autoSpaceDE/>
              <w:autoSpaceDN/>
              <w:adjustRightInd/>
              <w:textAlignment w:val="auto"/>
              <w:rPr>
                <w:szCs w:val="24"/>
              </w:rPr>
            </w:pPr>
          </w:p>
          <w:p w14:paraId="00F579B7" w14:textId="77777777" w:rsidR="00C22089" w:rsidRDefault="001773E6" w:rsidP="001D1AB1">
            <w:pPr>
              <w:overflowPunct/>
              <w:autoSpaceDE/>
              <w:autoSpaceDN/>
              <w:adjustRightInd/>
              <w:textAlignment w:val="auto"/>
              <w:rPr>
                <w:szCs w:val="24"/>
              </w:rPr>
            </w:pPr>
            <w:r w:rsidRPr="001773E6">
              <w:rPr>
                <w:szCs w:val="24"/>
              </w:rPr>
              <w:t>продукции:</w:t>
            </w:r>
          </w:p>
          <w:p w14:paraId="54CEF59C" w14:textId="644B0392" w:rsidR="001773E6" w:rsidRPr="001773E6" w:rsidRDefault="001773E6" w:rsidP="001D1AB1">
            <w:pPr>
              <w:overflowPunct/>
              <w:autoSpaceDE/>
              <w:autoSpaceDN/>
              <w:adjustRightInd/>
              <w:textAlignment w:val="auto"/>
              <w:rPr>
                <w:sz w:val="28"/>
                <w:szCs w:val="28"/>
              </w:rPr>
            </w:pPr>
            <w:r w:rsidRPr="001773E6">
              <w:rPr>
                <w:szCs w:val="24"/>
              </w:rPr>
              <w:t>(указать особые условия, если таковые имеются)</w:t>
            </w:r>
          </w:p>
        </w:tc>
        <w:tc>
          <w:tcPr>
            <w:tcW w:w="2051" w:type="dxa"/>
            <w:tcBorders>
              <w:top w:val="single" w:sz="4" w:space="0" w:color="auto"/>
              <w:left w:val="single" w:sz="4" w:space="0" w:color="auto"/>
              <w:bottom w:val="single" w:sz="4" w:space="0" w:color="auto"/>
              <w:right w:val="single" w:sz="4" w:space="0" w:color="auto"/>
            </w:tcBorders>
          </w:tcPr>
          <w:p w14:paraId="22B13F69" w14:textId="77777777" w:rsidR="001773E6" w:rsidRPr="001773E6" w:rsidRDefault="001773E6" w:rsidP="001D1AB1">
            <w:pPr>
              <w:overflowPunct/>
              <w:autoSpaceDE/>
              <w:autoSpaceDN/>
              <w:adjustRightInd/>
              <w:textAlignment w:val="auto"/>
              <w:rPr>
                <w:sz w:val="28"/>
                <w:szCs w:val="28"/>
              </w:rPr>
            </w:pPr>
          </w:p>
        </w:tc>
      </w:tr>
      <w:tr w:rsidR="00303CAD" w:rsidRPr="001773E6" w14:paraId="7685AC6D" w14:textId="77777777" w:rsidTr="00FD34EB">
        <w:trPr>
          <w:trHeight w:val="266"/>
        </w:trPr>
        <w:tc>
          <w:tcPr>
            <w:tcW w:w="9982" w:type="dxa"/>
            <w:gridSpan w:val="4"/>
            <w:tcBorders>
              <w:top w:val="single" w:sz="4" w:space="0" w:color="auto"/>
              <w:left w:val="single" w:sz="4" w:space="0" w:color="auto"/>
              <w:bottom w:val="single" w:sz="4" w:space="0" w:color="auto"/>
              <w:right w:val="single" w:sz="4" w:space="0" w:color="auto"/>
            </w:tcBorders>
          </w:tcPr>
          <w:p w14:paraId="767EB8D5" w14:textId="0D782A2A" w:rsidR="00303CAD" w:rsidRPr="006969D8" w:rsidRDefault="00303CAD" w:rsidP="006969D8">
            <w:pPr>
              <w:overflowPunct/>
              <w:autoSpaceDE/>
              <w:autoSpaceDN/>
              <w:adjustRightInd/>
              <w:textAlignment w:val="auto"/>
              <w:rPr>
                <w:sz w:val="28"/>
                <w:szCs w:val="28"/>
              </w:rPr>
            </w:pPr>
            <w:r w:rsidRPr="006969D8">
              <w:rPr>
                <w:szCs w:val="24"/>
              </w:rPr>
              <w:t xml:space="preserve">Продолжение </w:t>
            </w:r>
            <w:r w:rsidR="006969D8" w:rsidRPr="006969D8">
              <w:rPr>
                <w:szCs w:val="24"/>
              </w:rPr>
              <w:t>таблицы</w:t>
            </w:r>
          </w:p>
        </w:tc>
      </w:tr>
      <w:tr w:rsidR="001773E6" w:rsidRPr="001773E6" w14:paraId="0DF3D86C" w14:textId="77777777" w:rsidTr="00E848D8">
        <w:trPr>
          <w:trHeight w:val="1586"/>
        </w:trPr>
        <w:tc>
          <w:tcPr>
            <w:tcW w:w="970" w:type="dxa"/>
            <w:tcBorders>
              <w:top w:val="single" w:sz="4" w:space="0" w:color="auto"/>
              <w:left w:val="single" w:sz="4" w:space="0" w:color="auto"/>
              <w:bottom w:val="single" w:sz="4" w:space="0" w:color="auto"/>
              <w:right w:val="single" w:sz="4" w:space="0" w:color="auto"/>
            </w:tcBorders>
            <w:hideMark/>
          </w:tcPr>
          <w:p w14:paraId="47F6800B" w14:textId="25F8F20B"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12</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14E71778" w14:textId="77777777" w:rsidR="00B51320" w:rsidRDefault="001773E6" w:rsidP="001D1AB1">
            <w:pPr>
              <w:overflowPunct/>
              <w:autoSpaceDE/>
              <w:autoSpaceDN/>
              <w:adjustRightInd/>
              <w:spacing w:line="288" w:lineRule="auto"/>
              <w:textAlignment w:val="auto"/>
              <w:rPr>
                <w:szCs w:val="24"/>
              </w:rPr>
            </w:pPr>
            <w:r w:rsidRPr="001773E6">
              <w:rPr>
                <w:szCs w:val="24"/>
              </w:rPr>
              <w:t xml:space="preserve">Требования к </w:t>
            </w:r>
            <w:r w:rsidR="00B51320">
              <w:rPr>
                <w:szCs w:val="24"/>
              </w:rPr>
              <w:t>описанию участниками закупки:</w:t>
            </w:r>
            <w:r w:rsidR="00B51320">
              <w:rPr>
                <w:szCs w:val="24"/>
              </w:rPr>
              <w:br/>
              <w:t>– </w:t>
            </w:r>
            <w:r w:rsidRPr="001773E6">
              <w:rPr>
                <w:szCs w:val="24"/>
              </w:rPr>
              <w:t>поставляемого товара, его количественных, качественных и функциональных характерист</w:t>
            </w:r>
            <w:r w:rsidR="00B51320">
              <w:rPr>
                <w:szCs w:val="24"/>
              </w:rPr>
              <w:t>ик (потребительских свойств);</w:t>
            </w:r>
          </w:p>
          <w:p w14:paraId="569B07B4" w14:textId="75797359" w:rsidR="001773E6" w:rsidRPr="001773E6" w:rsidRDefault="00B51320" w:rsidP="001D1AB1">
            <w:pPr>
              <w:overflowPunct/>
              <w:autoSpaceDE/>
              <w:autoSpaceDN/>
              <w:adjustRightInd/>
              <w:spacing w:line="288" w:lineRule="auto"/>
              <w:textAlignment w:val="auto"/>
              <w:rPr>
                <w:szCs w:val="24"/>
              </w:rPr>
            </w:pPr>
            <w:r>
              <w:rPr>
                <w:szCs w:val="24"/>
              </w:rPr>
              <w:t>– </w:t>
            </w:r>
            <w:r w:rsidR="001773E6" w:rsidRPr="001773E6">
              <w:rPr>
                <w:szCs w:val="24"/>
              </w:rPr>
              <w:t>выполняемой работы, оказываемой услуги, их количественных и качественных характеристик</w:t>
            </w:r>
          </w:p>
        </w:tc>
        <w:tc>
          <w:tcPr>
            <w:tcW w:w="2051" w:type="dxa"/>
            <w:tcBorders>
              <w:top w:val="single" w:sz="4" w:space="0" w:color="auto"/>
              <w:left w:val="single" w:sz="4" w:space="0" w:color="auto"/>
              <w:bottom w:val="single" w:sz="4" w:space="0" w:color="auto"/>
              <w:right w:val="single" w:sz="4" w:space="0" w:color="auto"/>
            </w:tcBorders>
          </w:tcPr>
          <w:p w14:paraId="148358D6" w14:textId="77777777" w:rsidR="001773E6" w:rsidRPr="001773E6" w:rsidRDefault="001773E6" w:rsidP="001773E6">
            <w:pPr>
              <w:overflowPunct/>
              <w:autoSpaceDE/>
              <w:autoSpaceDN/>
              <w:adjustRightInd/>
              <w:textAlignment w:val="auto"/>
              <w:rPr>
                <w:sz w:val="28"/>
                <w:szCs w:val="28"/>
              </w:rPr>
            </w:pPr>
          </w:p>
        </w:tc>
      </w:tr>
      <w:tr w:rsidR="001773E6" w:rsidRPr="001773E6" w14:paraId="440820E3" w14:textId="77777777" w:rsidTr="00E848D8">
        <w:trPr>
          <w:trHeight w:val="1600"/>
        </w:trPr>
        <w:tc>
          <w:tcPr>
            <w:tcW w:w="970" w:type="dxa"/>
            <w:tcBorders>
              <w:top w:val="single" w:sz="4" w:space="0" w:color="auto"/>
              <w:left w:val="single" w:sz="4" w:space="0" w:color="auto"/>
              <w:bottom w:val="single" w:sz="4" w:space="0" w:color="auto"/>
              <w:right w:val="single" w:sz="4" w:space="0" w:color="auto"/>
            </w:tcBorders>
            <w:hideMark/>
          </w:tcPr>
          <w:p w14:paraId="5EC25012" w14:textId="1D235E4A"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13</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5F869C27" w14:textId="77777777" w:rsidR="001773E6" w:rsidRPr="001773E6" w:rsidRDefault="001773E6" w:rsidP="001D1AB1">
            <w:pPr>
              <w:overflowPunct/>
              <w:autoSpaceDE/>
              <w:autoSpaceDN/>
              <w:adjustRightInd/>
              <w:spacing w:line="288" w:lineRule="auto"/>
              <w:textAlignment w:val="auto"/>
              <w:rPr>
                <w:szCs w:val="24"/>
              </w:rPr>
            </w:pPr>
            <w:r w:rsidRPr="001773E6">
              <w:rPr>
                <w:szCs w:val="24"/>
              </w:rPr>
              <w:t>Дополнительные условия:</w:t>
            </w:r>
          </w:p>
          <w:p w14:paraId="4A21674C" w14:textId="67290050" w:rsidR="001773E6" w:rsidRPr="001773E6" w:rsidRDefault="001773E6" w:rsidP="001D1AB1">
            <w:pPr>
              <w:overflowPunct/>
              <w:autoSpaceDE/>
              <w:autoSpaceDN/>
              <w:adjustRightInd/>
              <w:spacing w:line="288" w:lineRule="auto"/>
              <w:textAlignment w:val="auto"/>
              <w:rPr>
                <w:szCs w:val="24"/>
              </w:rPr>
            </w:pPr>
            <w:r w:rsidRPr="001773E6">
              <w:rPr>
                <w:szCs w:val="24"/>
              </w:rPr>
              <w:t>(указать любые необходим</w:t>
            </w:r>
            <w:r w:rsidR="000675FA">
              <w:rPr>
                <w:szCs w:val="24"/>
              </w:rPr>
              <w:t xml:space="preserve">ые дополнительные условия </w:t>
            </w:r>
            <w:r w:rsidR="000675FA">
              <w:rPr>
                <w:szCs w:val="24"/>
              </w:rPr>
              <w:br/>
              <w:t xml:space="preserve">(в том </w:t>
            </w:r>
            <w:r w:rsidRPr="001773E6">
              <w:rPr>
                <w:szCs w:val="24"/>
              </w:rPr>
              <w:t>ч</w:t>
            </w:r>
            <w:r w:rsidR="000675FA">
              <w:rPr>
                <w:szCs w:val="24"/>
              </w:rPr>
              <w:t>исле,</w:t>
            </w:r>
            <w:r w:rsidRPr="001773E6">
              <w:rPr>
                <w:szCs w:val="24"/>
              </w:rPr>
              <w:t xml:space="preserve"> условия конфиденциальности), если таковые имеются</w:t>
            </w:r>
            <w:r w:rsidRPr="00C50037">
              <w:rPr>
                <w:szCs w:val="24"/>
              </w:rPr>
              <w:t>)</w:t>
            </w:r>
            <w:r w:rsidR="007D542B" w:rsidRPr="00C50037">
              <w:rPr>
                <w:szCs w:val="24"/>
              </w:rPr>
              <w:t xml:space="preserve"> (лицензии на осуществление деятельности, оказания услуг)</w:t>
            </w:r>
          </w:p>
        </w:tc>
        <w:tc>
          <w:tcPr>
            <w:tcW w:w="2051" w:type="dxa"/>
            <w:tcBorders>
              <w:top w:val="single" w:sz="4" w:space="0" w:color="auto"/>
              <w:left w:val="single" w:sz="4" w:space="0" w:color="auto"/>
              <w:bottom w:val="single" w:sz="4" w:space="0" w:color="auto"/>
              <w:right w:val="single" w:sz="4" w:space="0" w:color="auto"/>
            </w:tcBorders>
          </w:tcPr>
          <w:p w14:paraId="7E84B45C" w14:textId="77777777" w:rsidR="001773E6" w:rsidRPr="001773E6" w:rsidRDefault="001773E6" w:rsidP="001773E6">
            <w:pPr>
              <w:overflowPunct/>
              <w:autoSpaceDE/>
              <w:autoSpaceDN/>
              <w:adjustRightInd/>
              <w:textAlignment w:val="auto"/>
              <w:rPr>
                <w:sz w:val="28"/>
                <w:szCs w:val="28"/>
              </w:rPr>
            </w:pPr>
          </w:p>
        </w:tc>
      </w:tr>
      <w:tr w:rsidR="001773E6" w:rsidRPr="001773E6" w14:paraId="15DA39CD" w14:textId="77777777" w:rsidTr="00C22089">
        <w:trPr>
          <w:trHeight w:val="637"/>
        </w:trPr>
        <w:tc>
          <w:tcPr>
            <w:tcW w:w="970" w:type="dxa"/>
            <w:tcBorders>
              <w:top w:val="single" w:sz="4" w:space="0" w:color="auto"/>
              <w:left w:val="single" w:sz="4" w:space="0" w:color="auto"/>
              <w:bottom w:val="single" w:sz="4" w:space="0" w:color="auto"/>
              <w:right w:val="single" w:sz="4" w:space="0" w:color="auto"/>
            </w:tcBorders>
            <w:hideMark/>
          </w:tcPr>
          <w:p w14:paraId="06E27ADC" w14:textId="641FFEAA"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14</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39900DF5" w14:textId="77777777" w:rsidR="001773E6" w:rsidRPr="001773E6" w:rsidRDefault="001773E6" w:rsidP="001D1AB1">
            <w:pPr>
              <w:overflowPunct/>
              <w:autoSpaceDE/>
              <w:autoSpaceDN/>
              <w:adjustRightInd/>
              <w:spacing w:line="288" w:lineRule="auto"/>
              <w:textAlignment w:val="auto"/>
              <w:rPr>
                <w:szCs w:val="24"/>
              </w:rPr>
            </w:pPr>
            <w:r w:rsidRPr="001773E6">
              <w:rPr>
                <w:szCs w:val="24"/>
              </w:rPr>
              <w:t>Спецификация продукции и технические характеристики (при необходимости)</w:t>
            </w:r>
          </w:p>
        </w:tc>
        <w:tc>
          <w:tcPr>
            <w:tcW w:w="2051" w:type="dxa"/>
            <w:tcBorders>
              <w:top w:val="single" w:sz="4" w:space="0" w:color="auto"/>
              <w:left w:val="single" w:sz="4" w:space="0" w:color="auto"/>
              <w:bottom w:val="single" w:sz="4" w:space="0" w:color="auto"/>
              <w:right w:val="single" w:sz="4" w:space="0" w:color="auto"/>
            </w:tcBorders>
          </w:tcPr>
          <w:p w14:paraId="66744725" w14:textId="77777777" w:rsidR="001773E6" w:rsidRPr="001773E6" w:rsidRDefault="001773E6" w:rsidP="001773E6">
            <w:pPr>
              <w:overflowPunct/>
              <w:autoSpaceDE/>
              <w:autoSpaceDN/>
              <w:adjustRightInd/>
              <w:textAlignment w:val="auto"/>
              <w:rPr>
                <w:sz w:val="28"/>
                <w:szCs w:val="28"/>
              </w:rPr>
            </w:pPr>
          </w:p>
        </w:tc>
      </w:tr>
      <w:tr w:rsidR="001773E6" w:rsidRPr="001773E6" w14:paraId="77AD8957" w14:textId="77777777" w:rsidTr="00C22089">
        <w:trPr>
          <w:trHeight w:val="311"/>
        </w:trPr>
        <w:tc>
          <w:tcPr>
            <w:tcW w:w="970" w:type="dxa"/>
            <w:vMerge w:val="restart"/>
            <w:tcBorders>
              <w:top w:val="single" w:sz="4" w:space="0" w:color="auto"/>
              <w:left w:val="single" w:sz="4" w:space="0" w:color="auto"/>
              <w:bottom w:val="single" w:sz="4" w:space="0" w:color="auto"/>
              <w:right w:val="single" w:sz="4" w:space="0" w:color="auto"/>
            </w:tcBorders>
            <w:hideMark/>
          </w:tcPr>
          <w:p w14:paraId="6FE81B67" w14:textId="49A708EC"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15</w:t>
            </w:r>
            <w:r w:rsidR="00466CA1">
              <w:rPr>
                <w:rFonts w:eastAsia="Calibri"/>
                <w:szCs w:val="24"/>
                <w:lang w:eastAsia="en-US"/>
              </w:rPr>
              <w:t> </w:t>
            </w:r>
          </w:p>
        </w:tc>
        <w:tc>
          <w:tcPr>
            <w:tcW w:w="6961" w:type="dxa"/>
            <w:gridSpan w:val="2"/>
            <w:tcBorders>
              <w:top w:val="single" w:sz="4" w:space="0" w:color="auto"/>
              <w:left w:val="single" w:sz="4" w:space="0" w:color="auto"/>
              <w:bottom w:val="single" w:sz="4" w:space="0" w:color="auto"/>
              <w:right w:val="single" w:sz="4" w:space="0" w:color="auto"/>
            </w:tcBorders>
            <w:hideMark/>
          </w:tcPr>
          <w:p w14:paraId="36702585" w14:textId="77777777" w:rsidR="001773E6" w:rsidRPr="001773E6" w:rsidRDefault="001773E6" w:rsidP="001D1AB1">
            <w:pPr>
              <w:overflowPunct/>
              <w:autoSpaceDE/>
              <w:autoSpaceDN/>
              <w:adjustRightInd/>
              <w:spacing w:line="276" w:lineRule="auto"/>
              <w:textAlignment w:val="auto"/>
              <w:rPr>
                <w:sz w:val="28"/>
                <w:szCs w:val="28"/>
              </w:rPr>
            </w:pPr>
            <w:r w:rsidRPr="001773E6">
              <w:rPr>
                <w:szCs w:val="24"/>
              </w:rPr>
              <w:t>Качество продукции:</w:t>
            </w:r>
          </w:p>
        </w:tc>
        <w:tc>
          <w:tcPr>
            <w:tcW w:w="2051" w:type="dxa"/>
            <w:tcBorders>
              <w:top w:val="single" w:sz="4" w:space="0" w:color="auto"/>
              <w:left w:val="single" w:sz="4" w:space="0" w:color="auto"/>
              <w:bottom w:val="single" w:sz="4" w:space="0" w:color="auto"/>
              <w:right w:val="single" w:sz="4" w:space="0" w:color="auto"/>
            </w:tcBorders>
          </w:tcPr>
          <w:p w14:paraId="075C36C3" w14:textId="77777777" w:rsidR="001773E6" w:rsidRPr="001773E6" w:rsidRDefault="001773E6" w:rsidP="001773E6">
            <w:pPr>
              <w:overflowPunct/>
              <w:autoSpaceDE/>
              <w:autoSpaceDN/>
              <w:adjustRightInd/>
              <w:textAlignment w:val="auto"/>
              <w:rPr>
                <w:sz w:val="28"/>
                <w:szCs w:val="28"/>
              </w:rPr>
            </w:pPr>
          </w:p>
        </w:tc>
      </w:tr>
      <w:tr w:rsidR="001773E6" w:rsidRPr="001773E6" w14:paraId="4A644BEC" w14:textId="77777777" w:rsidTr="00C22089">
        <w:trPr>
          <w:trHeight w:val="311"/>
        </w:trPr>
        <w:tc>
          <w:tcPr>
            <w:tcW w:w="970" w:type="dxa"/>
            <w:vMerge/>
            <w:tcBorders>
              <w:left w:val="single" w:sz="4" w:space="0" w:color="auto"/>
              <w:bottom w:val="single" w:sz="4" w:space="0" w:color="auto"/>
              <w:right w:val="single" w:sz="4" w:space="0" w:color="auto"/>
            </w:tcBorders>
          </w:tcPr>
          <w:p w14:paraId="577AB8C7" w14:textId="77777777" w:rsidR="001773E6" w:rsidRPr="001773E6" w:rsidRDefault="001773E6" w:rsidP="001773E6">
            <w:pPr>
              <w:overflowPunct/>
              <w:autoSpaceDE/>
              <w:autoSpaceDN/>
              <w:adjustRightInd/>
              <w:ind w:left="454" w:right="-57"/>
              <w:jc w:val="right"/>
              <w:textAlignment w:val="auto"/>
              <w:rPr>
                <w:szCs w:val="24"/>
              </w:rPr>
            </w:pPr>
          </w:p>
        </w:tc>
        <w:tc>
          <w:tcPr>
            <w:tcW w:w="6961" w:type="dxa"/>
            <w:gridSpan w:val="2"/>
            <w:tcBorders>
              <w:top w:val="single" w:sz="4" w:space="0" w:color="auto"/>
              <w:left w:val="single" w:sz="4" w:space="0" w:color="auto"/>
              <w:bottom w:val="single" w:sz="4" w:space="0" w:color="auto"/>
              <w:right w:val="single" w:sz="4" w:space="0" w:color="auto"/>
            </w:tcBorders>
            <w:hideMark/>
          </w:tcPr>
          <w:p w14:paraId="1A0F92F8" w14:textId="77777777" w:rsidR="001773E6" w:rsidRPr="001773E6" w:rsidRDefault="001773E6" w:rsidP="00C22089">
            <w:pPr>
              <w:overflowPunct/>
              <w:autoSpaceDE/>
              <w:autoSpaceDN/>
              <w:adjustRightInd/>
              <w:spacing w:line="288" w:lineRule="auto"/>
              <w:textAlignment w:val="auto"/>
              <w:rPr>
                <w:szCs w:val="24"/>
              </w:rPr>
            </w:pPr>
            <w:r w:rsidRPr="001773E6">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подразделением-инициатором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указать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2051" w:type="dxa"/>
            <w:tcBorders>
              <w:top w:val="single" w:sz="4" w:space="0" w:color="auto"/>
              <w:left w:val="single" w:sz="4" w:space="0" w:color="auto"/>
              <w:bottom w:val="single" w:sz="4" w:space="0" w:color="auto"/>
              <w:right w:val="single" w:sz="4" w:space="0" w:color="auto"/>
            </w:tcBorders>
          </w:tcPr>
          <w:p w14:paraId="6286046A" w14:textId="77777777" w:rsidR="001773E6" w:rsidRPr="001773E6" w:rsidRDefault="001773E6" w:rsidP="00C22089">
            <w:pPr>
              <w:overflowPunct/>
              <w:autoSpaceDE/>
              <w:autoSpaceDN/>
              <w:adjustRightInd/>
              <w:spacing w:line="288" w:lineRule="auto"/>
              <w:textAlignment w:val="auto"/>
              <w:rPr>
                <w:sz w:val="28"/>
                <w:szCs w:val="28"/>
              </w:rPr>
            </w:pPr>
          </w:p>
        </w:tc>
      </w:tr>
      <w:tr w:rsidR="001773E6" w:rsidRPr="001773E6" w14:paraId="42692E26" w14:textId="77777777" w:rsidTr="00C22089">
        <w:trPr>
          <w:trHeight w:val="311"/>
        </w:trPr>
        <w:tc>
          <w:tcPr>
            <w:tcW w:w="970" w:type="dxa"/>
            <w:vMerge/>
            <w:tcBorders>
              <w:left w:val="single" w:sz="4" w:space="0" w:color="auto"/>
              <w:bottom w:val="single" w:sz="4" w:space="0" w:color="auto"/>
              <w:right w:val="single" w:sz="4" w:space="0" w:color="auto"/>
            </w:tcBorders>
          </w:tcPr>
          <w:p w14:paraId="04C1686A" w14:textId="77777777" w:rsidR="001773E6" w:rsidRPr="001773E6" w:rsidRDefault="001773E6" w:rsidP="001773E6">
            <w:pPr>
              <w:overflowPunct/>
              <w:autoSpaceDE/>
              <w:autoSpaceDN/>
              <w:adjustRightInd/>
              <w:ind w:left="454" w:right="-57"/>
              <w:jc w:val="right"/>
              <w:textAlignment w:val="auto"/>
              <w:rPr>
                <w:szCs w:val="24"/>
              </w:rPr>
            </w:pPr>
          </w:p>
        </w:tc>
        <w:tc>
          <w:tcPr>
            <w:tcW w:w="6961" w:type="dxa"/>
            <w:gridSpan w:val="2"/>
            <w:tcBorders>
              <w:top w:val="single" w:sz="4" w:space="0" w:color="auto"/>
              <w:left w:val="single" w:sz="4" w:space="0" w:color="auto"/>
              <w:bottom w:val="single" w:sz="4" w:space="0" w:color="auto"/>
              <w:right w:val="single" w:sz="4" w:space="0" w:color="auto"/>
            </w:tcBorders>
            <w:hideMark/>
          </w:tcPr>
          <w:p w14:paraId="0ACF6F85" w14:textId="77777777" w:rsidR="001773E6" w:rsidRPr="001773E6" w:rsidRDefault="001773E6" w:rsidP="00C22089">
            <w:pPr>
              <w:overflowPunct/>
              <w:autoSpaceDE/>
              <w:autoSpaceDN/>
              <w:adjustRightInd/>
              <w:spacing w:line="288" w:lineRule="auto"/>
              <w:textAlignment w:val="auto"/>
              <w:rPr>
                <w:sz w:val="28"/>
                <w:szCs w:val="28"/>
              </w:rPr>
            </w:pPr>
            <w:r w:rsidRPr="001773E6">
              <w:rPr>
                <w:szCs w:val="24"/>
              </w:rPr>
              <w:t>Гарантийный срок</w:t>
            </w:r>
          </w:p>
        </w:tc>
        <w:tc>
          <w:tcPr>
            <w:tcW w:w="2051" w:type="dxa"/>
            <w:tcBorders>
              <w:top w:val="single" w:sz="4" w:space="0" w:color="auto"/>
              <w:left w:val="single" w:sz="4" w:space="0" w:color="auto"/>
              <w:bottom w:val="single" w:sz="4" w:space="0" w:color="auto"/>
              <w:right w:val="single" w:sz="4" w:space="0" w:color="auto"/>
            </w:tcBorders>
          </w:tcPr>
          <w:p w14:paraId="52F5FFF5" w14:textId="77777777" w:rsidR="001773E6" w:rsidRPr="001773E6" w:rsidRDefault="001773E6" w:rsidP="00C22089">
            <w:pPr>
              <w:overflowPunct/>
              <w:autoSpaceDE/>
              <w:autoSpaceDN/>
              <w:adjustRightInd/>
              <w:spacing w:line="288" w:lineRule="auto"/>
              <w:textAlignment w:val="auto"/>
              <w:rPr>
                <w:sz w:val="28"/>
                <w:szCs w:val="28"/>
              </w:rPr>
            </w:pPr>
          </w:p>
        </w:tc>
      </w:tr>
      <w:tr w:rsidR="001773E6" w:rsidRPr="001773E6" w14:paraId="5B5399FF" w14:textId="77777777" w:rsidTr="00C22089">
        <w:trPr>
          <w:trHeight w:val="311"/>
        </w:trPr>
        <w:tc>
          <w:tcPr>
            <w:tcW w:w="970" w:type="dxa"/>
            <w:vMerge/>
            <w:tcBorders>
              <w:left w:val="single" w:sz="4" w:space="0" w:color="auto"/>
              <w:bottom w:val="single" w:sz="4" w:space="0" w:color="auto"/>
              <w:right w:val="single" w:sz="4" w:space="0" w:color="auto"/>
            </w:tcBorders>
          </w:tcPr>
          <w:p w14:paraId="581C40F8" w14:textId="77777777" w:rsidR="001773E6" w:rsidRPr="001773E6" w:rsidRDefault="001773E6" w:rsidP="001773E6">
            <w:pPr>
              <w:overflowPunct/>
              <w:autoSpaceDE/>
              <w:autoSpaceDN/>
              <w:adjustRightInd/>
              <w:ind w:left="454" w:right="-57"/>
              <w:jc w:val="right"/>
              <w:textAlignment w:val="auto"/>
              <w:rPr>
                <w:szCs w:val="24"/>
              </w:rPr>
            </w:pPr>
          </w:p>
        </w:tc>
        <w:tc>
          <w:tcPr>
            <w:tcW w:w="6961" w:type="dxa"/>
            <w:gridSpan w:val="2"/>
            <w:tcBorders>
              <w:top w:val="single" w:sz="4" w:space="0" w:color="auto"/>
              <w:left w:val="single" w:sz="4" w:space="0" w:color="auto"/>
              <w:bottom w:val="single" w:sz="4" w:space="0" w:color="auto"/>
              <w:right w:val="single" w:sz="4" w:space="0" w:color="auto"/>
            </w:tcBorders>
            <w:hideMark/>
          </w:tcPr>
          <w:p w14:paraId="4EF549C7" w14:textId="77777777" w:rsidR="001773E6" w:rsidRPr="001773E6" w:rsidRDefault="001773E6" w:rsidP="00C22089">
            <w:pPr>
              <w:overflowPunct/>
              <w:autoSpaceDE/>
              <w:autoSpaceDN/>
              <w:adjustRightInd/>
              <w:spacing w:line="288" w:lineRule="auto"/>
              <w:textAlignment w:val="auto"/>
              <w:rPr>
                <w:szCs w:val="24"/>
              </w:rPr>
            </w:pPr>
            <w:r w:rsidRPr="001773E6">
              <w:rPr>
                <w:szCs w:val="24"/>
              </w:rPr>
              <w:t>Срок ремонта и/или замены продукции</w:t>
            </w:r>
          </w:p>
        </w:tc>
        <w:tc>
          <w:tcPr>
            <w:tcW w:w="2051" w:type="dxa"/>
            <w:tcBorders>
              <w:top w:val="single" w:sz="4" w:space="0" w:color="auto"/>
              <w:left w:val="single" w:sz="4" w:space="0" w:color="auto"/>
              <w:bottom w:val="single" w:sz="4" w:space="0" w:color="auto"/>
              <w:right w:val="single" w:sz="4" w:space="0" w:color="auto"/>
            </w:tcBorders>
          </w:tcPr>
          <w:p w14:paraId="331C2F69" w14:textId="77777777" w:rsidR="001773E6" w:rsidRPr="001773E6" w:rsidRDefault="001773E6" w:rsidP="00C22089">
            <w:pPr>
              <w:overflowPunct/>
              <w:autoSpaceDE/>
              <w:autoSpaceDN/>
              <w:adjustRightInd/>
              <w:spacing w:line="288" w:lineRule="auto"/>
              <w:textAlignment w:val="auto"/>
              <w:rPr>
                <w:sz w:val="28"/>
                <w:szCs w:val="28"/>
              </w:rPr>
            </w:pPr>
          </w:p>
        </w:tc>
      </w:tr>
      <w:tr w:rsidR="00C22089" w:rsidRPr="001773E6" w14:paraId="092406A1" w14:textId="77777777" w:rsidTr="00C22089">
        <w:trPr>
          <w:trHeight w:val="311"/>
        </w:trPr>
        <w:tc>
          <w:tcPr>
            <w:tcW w:w="9982" w:type="dxa"/>
            <w:gridSpan w:val="4"/>
            <w:tcBorders>
              <w:top w:val="nil"/>
              <w:left w:val="nil"/>
              <w:bottom w:val="single" w:sz="4" w:space="0" w:color="auto"/>
              <w:right w:val="nil"/>
            </w:tcBorders>
          </w:tcPr>
          <w:p w14:paraId="52E07CE4" w14:textId="333CC409" w:rsidR="00C22089" w:rsidRPr="00C22089" w:rsidRDefault="00C22089" w:rsidP="00C22089">
            <w:pPr>
              <w:overflowPunct/>
              <w:autoSpaceDE/>
              <w:autoSpaceDN/>
              <w:adjustRightInd/>
              <w:spacing w:line="288" w:lineRule="auto"/>
              <w:textAlignment w:val="auto"/>
              <w:rPr>
                <w:szCs w:val="24"/>
              </w:rPr>
            </w:pPr>
            <w:r w:rsidRPr="00C22089">
              <w:rPr>
                <w:szCs w:val="24"/>
              </w:rPr>
              <w:t>Продолжение таблицы</w:t>
            </w:r>
          </w:p>
        </w:tc>
      </w:tr>
      <w:tr w:rsidR="00C03595" w:rsidRPr="001773E6" w14:paraId="09AE09E8" w14:textId="77777777" w:rsidTr="00C22089">
        <w:trPr>
          <w:trHeight w:val="637"/>
        </w:trPr>
        <w:tc>
          <w:tcPr>
            <w:tcW w:w="970" w:type="dxa"/>
            <w:tcBorders>
              <w:top w:val="single" w:sz="4" w:space="0" w:color="auto"/>
              <w:left w:val="single" w:sz="4" w:space="0" w:color="auto"/>
              <w:bottom w:val="single" w:sz="4" w:space="0" w:color="000000"/>
              <w:right w:val="single" w:sz="4" w:space="0" w:color="auto"/>
            </w:tcBorders>
          </w:tcPr>
          <w:p w14:paraId="05006418" w14:textId="74BEACCB" w:rsidR="00C03595" w:rsidRPr="001773E6" w:rsidRDefault="00C03595" w:rsidP="001773E6">
            <w:pPr>
              <w:overflowPunct/>
              <w:autoSpaceDE/>
              <w:autoSpaceDN/>
              <w:adjustRightInd/>
              <w:ind w:left="454" w:right="-57"/>
              <w:jc w:val="right"/>
              <w:textAlignment w:val="auto"/>
              <w:rPr>
                <w:szCs w:val="24"/>
              </w:rPr>
            </w:pPr>
            <w:r>
              <w:rPr>
                <w:szCs w:val="24"/>
              </w:rPr>
              <w:t>16</w:t>
            </w:r>
          </w:p>
        </w:tc>
        <w:tc>
          <w:tcPr>
            <w:tcW w:w="6961" w:type="dxa"/>
            <w:gridSpan w:val="2"/>
            <w:tcBorders>
              <w:top w:val="single" w:sz="4" w:space="0" w:color="auto"/>
              <w:left w:val="single" w:sz="4" w:space="0" w:color="auto"/>
              <w:bottom w:val="single" w:sz="4" w:space="0" w:color="auto"/>
              <w:right w:val="single" w:sz="4" w:space="0" w:color="auto"/>
            </w:tcBorders>
          </w:tcPr>
          <w:p w14:paraId="3F39633C" w14:textId="77777777" w:rsidR="00734E90" w:rsidRDefault="00C03595" w:rsidP="00B04657">
            <w:pPr>
              <w:overflowPunct/>
              <w:autoSpaceDE/>
              <w:autoSpaceDN/>
              <w:adjustRightInd/>
              <w:textAlignment w:val="auto"/>
              <w:rPr>
                <w:szCs w:val="24"/>
              </w:rPr>
            </w:pPr>
            <w:r w:rsidRPr="00A96108">
              <w:rPr>
                <w:szCs w:val="24"/>
              </w:rPr>
              <w:t xml:space="preserve">Страна происхождения продукции </w:t>
            </w:r>
          </w:p>
          <w:p w14:paraId="7B0C8E95" w14:textId="2D19BB4D" w:rsidR="00C03595" w:rsidRPr="001773E6" w:rsidRDefault="00C03595" w:rsidP="00B04657">
            <w:pPr>
              <w:overflowPunct/>
              <w:autoSpaceDE/>
              <w:autoSpaceDN/>
              <w:adjustRightInd/>
              <w:textAlignment w:val="auto"/>
              <w:rPr>
                <w:szCs w:val="24"/>
              </w:rPr>
            </w:pPr>
            <w:r w:rsidRPr="00A96108">
              <w:rPr>
                <w:szCs w:val="24"/>
              </w:rPr>
              <w:t>(</w:t>
            </w:r>
            <w:r>
              <w:rPr>
                <w:szCs w:val="24"/>
              </w:rPr>
              <w:t>если такая информация имеется</w:t>
            </w:r>
            <w:r w:rsidRPr="00A96108">
              <w:rPr>
                <w:szCs w:val="24"/>
              </w:rPr>
              <w:t>)</w:t>
            </w:r>
            <w:r>
              <w:rPr>
                <w:szCs w:val="24"/>
              </w:rPr>
              <w:t xml:space="preserve">    </w:t>
            </w:r>
            <w:r w:rsidR="009066C2" w:rsidRPr="009066C2">
              <w:rPr>
                <w:b/>
                <w:szCs w:val="24"/>
              </w:rPr>
              <w:t>(изм.1)</w:t>
            </w:r>
          </w:p>
        </w:tc>
        <w:tc>
          <w:tcPr>
            <w:tcW w:w="2051" w:type="dxa"/>
            <w:tcBorders>
              <w:top w:val="single" w:sz="4" w:space="0" w:color="auto"/>
              <w:left w:val="single" w:sz="4" w:space="0" w:color="auto"/>
              <w:bottom w:val="single" w:sz="4" w:space="0" w:color="auto"/>
              <w:right w:val="single" w:sz="4" w:space="0" w:color="auto"/>
            </w:tcBorders>
          </w:tcPr>
          <w:p w14:paraId="2BC6EE3B" w14:textId="77777777" w:rsidR="00C03595" w:rsidRPr="001773E6" w:rsidRDefault="00C03595" w:rsidP="00B04657">
            <w:pPr>
              <w:overflowPunct/>
              <w:autoSpaceDE/>
              <w:autoSpaceDN/>
              <w:adjustRightInd/>
              <w:textAlignment w:val="auto"/>
              <w:rPr>
                <w:sz w:val="28"/>
                <w:szCs w:val="28"/>
              </w:rPr>
            </w:pPr>
          </w:p>
        </w:tc>
      </w:tr>
      <w:tr w:rsidR="00FE2911" w:rsidRPr="001773E6" w14:paraId="77F8353F" w14:textId="77777777" w:rsidTr="001D1AB1">
        <w:trPr>
          <w:trHeight w:val="311"/>
        </w:trPr>
        <w:tc>
          <w:tcPr>
            <w:tcW w:w="970" w:type="dxa"/>
            <w:tcBorders>
              <w:left w:val="single" w:sz="4" w:space="0" w:color="auto"/>
              <w:bottom w:val="single" w:sz="4" w:space="0" w:color="auto"/>
              <w:right w:val="single" w:sz="4" w:space="0" w:color="auto"/>
            </w:tcBorders>
            <w:vAlign w:val="center"/>
          </w:tcPr>
          <w:p w14:paraId="6C2FEF54" w14:textId="27F90CDA" w:rsidR="00FE2911" w:rsidRPr="00391C59" w:rsidRDefault="00FE2911" w:rsidP="00FE2911">
            <w:pPr>
              <w:overflowPunct/>
              <w:autoSpaceDE/>
              <w:autoSpaceDN/>
              <w:adjustRightInd/>
              <w:ind w:left="454" w:right="-57"/>
              <w:textAlignment w:val="auto"/>
              <w:rPr>
                <w:szCs w:val="24"/>
              </w:rPr>
            </w:pPr>
            <w:r w:rsidRPr="00391C59">
              <w:rPr>
                <w:szCs w:val="24"/>
              </w:rPr>
              <w:t>17 </w:t>
            </w:r>
          </w:p>
        </w:tc>
        <w:tc>
          <w:tcPr>
            <w:tcW w:w="6961" w:type="dxa"/>
            <w:gridSpan w:val="2"/>
            <w:tcBorders>
              <w:top w:val="single" w:sz="4" w:space="0" w:color="auto"/>
              <w:left w:val="single" w:sz="4" w:space="0" w:color="auto"/>
              <w:bottom w:val="single" w:sz="4" w:space="0" w:color="auto"/>
              <w:right w:val="single" w:sz="4" w:space="0" w:color="auto"/>
            </w:tcBorders>
          </w:tcPr>
          <w:p w14:paraId="05FD5DF5" w14:textId="5F291F48" w:rsidR="00FE2911" w:rsidRPr="00B32514" w:rsidRDefault="00FE2911" w:rsidP="001D1AB1">
            <w:pPr>
              <w:overflowPunct/>
              <w:autoSpaceDE/>
              <w:autoSpaceDN/>
              <w:adjustRightInd/>
              <w:spacing w:line="288" w:lineRule="auto"/>
              <w:textAlignment w:val="auto"/>
              <w:rPr>
                <w:szCs w:val="24"/>
              </w:rPr>
            </w:pPr>
            <w:r w:rsidRPr="00B32514">
              <w:rPr>
                <w:szCs w:val="24"/>
              </w:rPr>
              <w:t>Код</w:t>
            </w:r>
            <w:r w:rsidR="00EE79CD">
              <w:rPr>
                <w:szCs w:val="24"/>
              </w:rPr>
              <w:t xml:space="preserve"> по</w:t>
            </w:r>
            <w:r w:rsidRPr="00B32514">
              <w:rPr>
                <w:szCs w:val="24"/>
              </w:rPr>
              <w:t xml:space="preserve"> ОКПД2 </w:t>
            </w:r>
            <w:r w:rsidR="00857CED">
              <w:rPr>
                <w:szCs w:val="24"/>
              </w:rPr>
              <w:t xml:space="preserve">  </w:t>
            </w:r>
            <w:r w:rsidR="00857CED" w:rsidRPr="00857CED">
              <w:rPr>
                <w:b/>
                <w:szCs w:val="24"/>
              </w:rPr>
              <w:t>(изм.1)</w:t>
            </w:r>
          </w:p>
        </w:tc>
        <w:tc>
          <w:tcPr>
            <w:tcW w:w="2051" w:type="dxa"/>
            <w:tcBorders>
              <w:top w:val="single" w:sz="4" w:space="0" w:color="auto"/>
              <w:left w:val="single" w:sz="4" w:space="0" w:color="auto"/>
              <w:bottom w:val="single" w:sz="4" w:space="0" w:color="auto"/>
              <w:right w:val="single" w:sz="4" w:space="0" w:color="auto"/>
            </w:tcBorders>
          </w:tcPr>
          <w:p w14:paraId="640A3DF8" w14:textId="47A1F083" w:rsidR="00FE2911" w:rsidRPr="005B7DAD" w:rsidRDefault="00FE2911" w:rsidP="00FE2911">
            <w:pPr>
              <w:overflowPunct/>
              <w:autoSpaceDE/>
              <w:autoSpaceDN/>
              <w:adjustRightInd/>
              <w:textAlignment w:val="auto"/>
              <w:rPr>
                <w:b/>
                <w:szCs w:val="24"/>
              </w:rPr>
            </w:pPr>
          </w:p>
        </w:tc>
      </w:tr>
      <w:tr w:rsidR="00EE79CD" w:rsidRPr="001773E6" w14:paraId="1AC83EB6" w14:textId="77777777" w:rsidTr="00E848D8">
        <w:trPr>
          <w:trHeight w:val="326"/>
        </w:trPr>
        <w:tc>
          <w:tcPr>
            <w:tcW w:w="970" w:type="dxa"/>
            <w:tcBorders>
              <w:left w:val="single" w:sz="4" w:space="0" w:color="auto"/>
              <w:right w:val="single" w:sz="4" w:space="0" w:color="auto"/>
            </w:tcBorders>
            <w:vAlign w:val="center"/>
          </w:tcPr>
          <w:p w14:paraId="5309342C" w14:textId="5667E111" w:rsidR="00EE79CD" w:rsidRPr="00391C59" w:rsidRDefault="00EE79CD" w:rsidP="00FE2911">
            <w:pPr>
              <w:overflowPunct/>
              <w:autoSpaceDE/>
              <w:autoSpaceDN/>
              <w:adjustRightInd/>
              <w:ind w:left="454" w:right="-57"/>
              <w:textAlignment w:val="auto"/>
              <w:rPr>
                <w:szCs w:val="24"/>
              </w:rPr>
            </w:pPr>
            <w:r>
              <w:rPr>
                <w:szCs w:val="24"/>
              </w:rPr>
              <w:t xml:space="preserve"> 18</w:t>
            </w:r>
          </w:p>
        </w:tc>
        <w:tc>
          <w:tcPr>
            <w:tcW w:w="6961" w:type="dxa"/>
            <w:gridSpan w:val="2"/>
            <w:tcBorders>
              <w:top w:val="single" w:sz="4" w:space="0" w:color="auto"/>
              <w:left w:val="single" w:sz="4" w:space="0" w:color="auto"/>
              <w:bottom w:val="single" w:sz="4" w:space="0" w:color="auto"/>
              <w:right w:val="single" w:sz="4" w:space="0" w:color="auto"/>
            </w:tcBorders>
          </w:tcPr>
          <w:p w14:paraId="23234EDB" w14:textId="509D55BE" w:rsidR="00EE79CD" w:rsidRPr="00B32514" w:rsidRDefault="00EE79CD" w:rsidP="00EE79CD">
            <w:pPr>
              <w:overflowPunct/>
              <w:autoSpaceDE/>
              <w:autoSpaceDN/>
              <w:adjustRightInd/>
              <w:spacing w:line="281" w:lineRule="auto"/>
              <w:textAlignment w:val="auto"/>
              <w:rPr>
                <w:szCs w:val="24"/>
              </w:rPr>
            </w:pPr>
            <w:r w:rsidRPr="00B32514">
              <w:rPr>
                <w:szCs w:val="24"/>
              </w:rPr>
              <w:t>Код</w:t>
            </w:r>
            <w:r>
              <w:rPr>
                <w:szCs w:val="24"/>
              </w:rPr>
              <w:t xml:space="preserve"> по</w:t>
            </w:r>
            <w:r w:rsidRPr="00B32514">
              <w:rPr>
                <w:szCs w:val="24"/>
              </w:rPr>
              <w:t xml:space="preserve"> ОКВЭД2</w:t>
            </w:r>
            <w:r w:rsidR="00857CED">
              <w:rPr>
                <w:szCs w:val="24"/>
              </w:rPr>
              <w:t xml:space="preserve">   </w:t>
            </w:r>
            <w:r w:rsidR="00857CED" w:rsidRPr="00857CED">
              <w:rPr>
                <w:b/>
                <w:szCs w:val="24"/>
              </w:rPr>
              <w:t>(изм.1)</w:t>
            </w:r>
          </w:p>
        </w:tc>
        <w:tc>
          <w:tcPr>
            <w:tcW w:w="2051" w:type="dxa"/>
            <w:tcBorders>
              <w:top w:val="single" w:sz="4" w:space="0" w:color="auto"/>
              <w:left w:val="single" w:sz="4" w:space="0" w:color="auto"/>
              <w:bottom w:val="single" w:sz="4" w:space="0" w:color="auto"/>
              <w:right w:val="single" w:sz="4" w:space="0" w:color="auto"/>
            </w:tcBorders>
          </w:tcPr>
          <w:p w14:paraId="1C94FD5B" w14:textId="3EEF4432" w:rsidR="00EE79CD" w:rsidRPr="005B7DAD" w:rsidRDefault="00EE79CD" w:rsidP="00FE2911">
            <w:pPr>
              <w:overflowPunct/>
              <w:autoSpaceDE/>
              <w:autoSpaceDN/>
              <w:adjustRightInd/>
              <w:textAlignment w:val="auto"/>
              <w:rPr>
                <w:b/>
                <w:szCs w:val="24"/>
              </w:rPr>
            </w:pPr>
          </w:p>
        </w:tc>
      </w:tr>
      <w:tr w:rsidR="0081480F" w:rsidRPr="001773E6" w14:paraId="05A8454A" w14:textId="77777777" w:rsidTr="00E848D8">
        <w:trPr>
          <w:trHeight w:val="849"/>
        </w:trPr>
        <w:tc>
          <w:tcPr>
            <w:tcW w:w="970" w:type="dxa"/>
            <w:vMerge w:val="restart"/>
            <w:tcBorders>
              <w:left w:val="single" w:sz="4" w:space="0" w:color="auto"/>
              <w:right w:val="single" w:sz="4" w:space="0" w:color="auto"/>
            </w:tcBorders>
            <w:vAlign w:val="center"/>
          </w:tcPr>
          <w:p w14:paraId="1C7EB7A7" w14:textId="2376ED58" w:rsidR="0081480F" w:rsidRDefault="0081480F" w:rsidP="00FE2911">
            <w:pPr>
              <w:overflowPunct/>
              <w:autoSpaceDE/>
              <w:autoSpaceDN/>
              <w:adjustRightInd/>
              <w:ind w:left="454" w:right="-57"/>
              <w:textAlignment w:val="auto"/>
              <w:rPr>
                <w:szCs w:val="24"/>
              </w:rPr>
            </w:pPr>
            <w:r>
              <w:rPr>
                <w:szCs w:val="24"/>
              </w:rPr>
              <w:t>19</w:t>
            </w:r>
          </w:p>
        </w:tc>
        <w:tc>
          <w:tcPr>
            <w:tcW w:w="4334" w:type="dxa"/>
            <w:vMerge w:val="restart"/>
            <w:tcBorders>
              <w:top w:val="single" w:sz="4" w:space="0" w:color="auto"/>
              <w:left w:val="single" w:sz="4" w:space="0" w:color="auto"/>
              <w:right w:val="single" w:sz="4" w:space="0" w:color="auto"/>
            </w:tcBorders>
          </w:tcPr>
          <w:p w14:paraId="07B5B89F" w14:textId="58884BD2" w:rsidR="0081480F" w:rsidRPr="00B32514" w:rsidRDefault="00B04657" w:rsidP="00B04657">
            <w:pPr>
              <w:overflowPunct/>
              <w:autoSpaceDE/>
              <w:autoSpaceDN/>
              <w:adjustRightInd/>
              <w:spacing w:line="281" w:lineRule="auto"/>
              <w:textAlignment w:val="auto"/>
              <w:rPr>
                <w:szCs w:val="24"/>
              </w:rPr>
            </w:pPr>
            <w:r>
              <w:rPr>
                <w:szCs w:val="24"/>
              </w:rPr>
              <w:t>З</w:t>
            </w:r>
            <w:r w:rsidR="0081480F">
              <w:rPr>
                <w:szCs w:val="24"/>
              </w:rPr>
              <w:t>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(выбрать один из трех вариантов ответа</w:t>
            </w:r>
            <w:r w:rsidR="00157D76">
              <w:rPr>
                <w:szCs w:val="24"/>
              </w:rPr>
              <w:t>)</w:t>
            </w:r>
            <w:r w:rsidR="005B7DAD" w:rsidRPr="005B7DAD">
              <w:rPr>
                <w:b/>
                <w:szCs w:val="24"/>
              </w:rPr>
              <w:t xml:space="preserve">   (изм.1)</w:t>
            </w:r>
          </w:p>
        </w:tc>
        <w:tc>
          <w:tcPr>
            <w:tcW w:w="2627" w:type="dxa"/>
            <w:tcBorders>
              <w:top w:val="single" w:sz="4" w:space="0" w:color="auto"/>
              <w:left w:val="single" w:sz="4" w:space="0" w:color="auto"/>
              <w:bottom w:val="single" w:sz="4" w:space="0" w:color="auto"/>
              <w:right w:val="single" w:sz="4" w:space="0" w:color="auto"/>
            </w:tcBorders>
          </w:tcPr>
          <w:p w14:paraId="7C22482A" w14:textId="7FD191B9" w:rsidR="0081480F" w:rsidRPr="0081480F" w:rsidRDefault="0081480F" w:rsidP="00B04657">
            <w:pPr>
              <w:overflowPunct/>
              <w:autoSpaceDE/>
              <w:autoSpaceDN/>
              <w:adjustRightInd/>
              <w:textAlignment w:val="auto"/>
              <w:rPr>
                <w:szCs w:val="24"/>
              </w:rPr>
            </w:pPr>
            <w:r w:rsidRPr="0081480F">
              <w:rPr>
                <w:szCs w:val="24"/>
              </w:rPr>
              <w:t>- установлен</w:t>
            </w:r>
          </w:p>
        </w:tc>
        <w:tc>
          <w:tcPr>
            <w:tcW w:w="2051" w:type="dxa"/>
            <w:tcBorders>
              <w:top w:val="single" w:sz="4" w:space="0" w:color="auto"/>
              <w:left w:val="single" w:sz="4" w:space="0" w:color="auto"/>
              <w:bottom w:val="single" w:sz="4" w:space="0" w:color="auto"/>
              <w:right w:val="single" w:sz="4" w:space="0" w:color="auto"/>
            </w:tcBorders>
          </w:tcPr>
          <w:p w14:paraId="07DEB3E6" w14:textId="492DD0F7" w:rsidR="0081480F" w:rsidRPr="0081480F" w:rsidRDefault="0081480F" w:rsidP="0081480F">
            <w:pPr>
              <w:overflowPunct/>
              <w:autoSpaceDE/>
              <w:autoSpaceDN/>
              <w:adjustRightInd/>
              <w:textAlignment w:val="auto"/>
              <w:rPr>
                <w:szCs w:val="24"/>
              </w:rPr>
            </w:pPr>
            <w:r w:rsidRPr="0081480F">
              <w:rPr>
                <w:szCs w:val="24"/>
              </w:rPr>
              <w:t>(номер позиции в перечне приложения № 1</w:t>
            </w:r>
            <w:r>
              <w:rPr>
                <w:szCs w:val="24"/>
              </w:rPr>
              <w:t xml:space="preserve"> постановления Правительства от 23 декабря 2024 №1875)</w:t>
            </w:r>
          </w:p>
        </w:tc>
      </w:tr>
      <w:tr w:rsidR="0081480F" w:rsidRPr="001773E6" w14:paraId="013DEC63" w14:textId="77777777" w:rsidTr="00E848D8">
        <w:trPr>
          <w:trHeight w:val="452"/>
        </w:trPr>
        <w:tc>
          <w:tcPr>
            <w:tcW w:w="970" w:type="dxa"/>
            <w:vMerge/>
            <w:tcBorders>
              <w:left w:val="single" w:sz="4" w:space="0" w:color="auto"/>
              <w:right w:val="single" w:sz="4" w:space="0" w:color="auto"/>
            </w:tcBorders>
            <w:vAlign w:val="center"/>
          </w:tcPr>
          <w:p w14:paraId="40E0C8AA" w14:textId="77777777" w:rsidR="0081480F" w:rsidRDefault="0081480F" w:rsidP="00FE2911">
            <w:pPr>
              <w:overflowPunct/>
              <w:autoSpaceDE/>
              <w:autoSpaceDN/>
              <w:adjustRightInd/>
              <w:ind w:left="454" w:right="-57"/>
              <w:textAlignment w:val="auto"/>
              <w:rPr>
                <w:szCs w:val="24"/>
              </w:rPr>
            </w:pPr>
          </w:p>
        </w:tc>
        <w:tc>
          <w:tcPr>
            <w:tcW w:w="4334" w:type="dxa"/>
            <w:vMerge/>
            <w:tcBorders>
              <w:left w:val="single" w:sz="4" w:space="0" w:color="auto"/>
              <w:right w:val="single" w:sz="4" w:space="0" w:color="auto"/>
            </w:tcBorders>
          </w:tcPr>
          <w:p w14:paraId="0A7F06FD" w14:textId="77777777" w:rsidR="0081480F" w:rsidRDefault="0081480F" w:rsidP="0081480F">
            <w:pPr>
              <w:overflowPunct/>
              <w:autoSpaceDE/>
              <w:autoSpaceDN/>
              <w:adjustRightInd/>
              <w:spacing w:line="281" w:lineRule="auto"/>
              <w:textAlignment w:val="auto"/>
              <w:rPr>
                <w:szCs w:val="24"/>
              </w:rPr>
            </w:pPr>
          </w:p>
        </w:tc>
        <w:tc>
          <w:tcPr>
            <w:tcW w:w="2627" w:type="dxa"/>
            <w:tcBorders>
              <w:top w:val="single" w:sz="4" w:space="0" w:color="auto"/>
              <w:left w:val="single" w:sz="4" w:space="0" w:color="auto"/>
              <w:bottom w:val="single" w:sz="4" w:space="0" w:color="auto"/>
              <w:right w:val="single" w:sz="4" w:space="0" w:color="auto"/>
            </w:tcBorders>
          </w:tcPr>
          <w:p w14:paraId="5312D974" w14:textId="25D06FA1" w:rsidR="0081480F" w:rsidRPr="0081480F" w:rsidRDefault="0081480F" w:rsidP="00B04657">
            <w:pPr>
              <w:overflowPunct/>
              <w:autoSpaceDE/>
              <w:autoSpaceDN/>
              <w:adjustRightInd/>
              <w:textAlignment w:val="auto"/>
              <w:rPr>
                <w:szCs w:val="24"/>
              </w:rPr>
            </w:pPr>
            <w:r w:rsidRPr="0081480F">
              <w:rPr>
                <w:szCs w:val="24"/>
              </w:rPr>
              <w:t xml:space="preserve"> - не установлен</w:t>
            </w:r>
          </w:p>
        </w:tc>
        <w:tc>
          <w:tcPr>
            <w:tcW w:w="2051" w:type="dxa"/>
            <w:tcBorders>
              <w:top w:val="single" w:sz="4" w:space="0" w:color="auto"/>
              <w:left w:val="single" w:sz="4" w:space="0" w:color="auto"/>
              <w:bottom w:val="single" w:sz="4" w:space="0" w:color="auto"/>
              <w:right w:val="single" w:sz="4" w:space="0" w:color="auto"/>
            </w:tcBorders>
          </w:tcPr>
          <w:p w14:paraId="463BDA99" w14:textId="53421A9B" w:rsidR="0081480F" w:rsidRPr="0081480F" w:rsidRDefault="0081480F" w:rsidP="00B04657">
            <w:pPr>
              <w:overflowPunct/>
              <w:autoSpaceDE/>
              <w:autoSpaceDN/>
              <w:adjustRightInd/>
              <w:textAlignment w:val="auto"/>
              <w:rPr>
                <w:szCs w:val="24"/>
              </w:rPr>
            </w:pPr>
            <w:r>
              <w:rPr>
                <w:szCs w:val="24"/>
              </w:rPr>
              <w:t>(не установлен)</w:t>
            </w:r>
          </w:p>
        </w:tc>
      </w:tr>
      <w:tr w:rsidR="0081480F" w:rsidRPr="001773E6" w14:paraId="172CCDE1" w14:textId="77777777" w:rsidTr="00E848D8">
        <w:trPr>
          <w:trHeight w:val="849"/>
        </w:trPr>
        <w:tc>
          <w:tcPr>
            <w:tcW w:w="970" w:type="dxa"/>
            <w:vMerge/>
            <w:tcBorders>
              <w:left w:val="single" w:sz="4" w:space="0" w:color="auto"/>
              <w:right w:val="single" w:sz="4" w:space="0" w:color="auto"/>
            </w:tcBorders>
            <w:vAlign w:val="center"/>
          </w:tcPr>
          <w:p w14:paraId="3FA24C69" w14:textId="77777777" w:rsidR="0081480F" w:rsidRDefault="0081480F" w:rsidP="00FE2911">
            <w:pPr>
              <w:overflowPunct/>
              <w:autoSpaceDE/>
              <w:autoSpaceDN/>
              <w:adjustRightInd/>
              <w:ind w:left="454" w:right="-57"/>
              <w:textAlignment w:val="auto"/>
              <w:rPr>
                <w:szCs w:val="24"/>
              </w:rPr>
            </w:pPr>
          </w:p>
        </w:tc>
        <w:tc>
          <w:tcPr>
            <w:tcW w:w="4334" w:type="dxa"/>
            <w:vMerge/>
            <w:tcBorders>
              <w:left w:val="single" w:sz="4" w:space="0" w:color="auto"/>
              <w:bottom w:val="single" w:sz="4" w:space="0" w:color="auto"/>
              <w:right w:val="single" w:sz="4" w:space="0" w:color="auto"/>
            </w:tcBorders>
          </w:tcPr>
          <w:p w14:paraId="505A25B2" w14:textId="77777777" w:rsidR="0081480F" w:rsidRDefault="0081480F" w:rsidP="0081480F">
            <w:pPr>
              <w:overflowPunct/>
              <w:autoSpaceDE/>
              <w:autoSpaceDN/>
              <w:adjustRightInd/>
              <w:spacing w:line="281" w:lineRule="auto"/>
              <w:textAlignment w:val="auto"/>
              <w:rPr>
                <w:szCs w:val="24"/>
              </w:rPr>
            </w:pPr>
          </w:p>
        </w:tc>
        <w:tc>
          <w:tcPr>
            <w:tcW w:w="2627" w:type="dxa"/>
            <w:tcBorders>
              <w:top w:val="single" w:sz="4" w:space="0" w:color="auto"/>
              <w:left w:val="single" w:sz="4" w:space="0" w:color="auto"/>
              <w:bottom w:val="single" w:sz="4" w:space="0" w:color="auto"/>
              <w:right w:val="single" w:sz="4" w:space="0" w:color="auto"/>
            </w:tcBorders>
          </w:tcPr>
          <w:p w14:paraId="5C597F49" w14:textId="48572C0F" w:rsidR="0081480F" w:rsidRPr="0081480F" w:rsidRDefault="0081480F" w:rsidP="00B04657">
            <w:pPr>
              <w:overflowPunct/>
              <w:autoSpaceDE/>
              <w:autoSpaceDN/>
              <w:adjustRightInd/>
              <w:textAlignment w:val="auto"/>
              <w:rPr>
                <w:szCs w:val="24"/>
              </w:rPr>
            </w:pPr>
            <w:r w:rsidRPr="0081480F">
              <w:rPr>
                <w:szCs w:val="24"/>
              </w:rPr>
              <w:t>- установлен, но может не применяться</w:t>
            </w:r>
          </w:p>
        </w:tc>
        <w:tc>
          <w:tcPr>
            <w:tcW w:w="2051" w:type="dxa"/>
            <w:tcBorders>
              <w:top w:val="single" w:sz="4" w:space="0" w:color="auto"/>
              <w:left w:val="single" w:sz="4" w:space="0" w:color="auto"/>
              <w:bottom w:val="single" w:sz="4" w:space="0" w:color="auto"/>
              <w:right w:val="single" w:sz="4" w:space="0" w:color="auto"/>
            </w:tcBorders>
          </w:tcPr>
          <w:p w14:paraId="2D6502E5" w14:textId="14AB8666" w:rsidR="0081480F" w:rsidRPr="0081480F" w:rsidRDefault="00CC40BE" w:rsidP="00CC40BE">
            <w:pPr>
              <w:overflowPunct/>
              <w:autoSpaceDE/>
              <w:autoSpaceDN/>
              <w:adjustRightInd/>
              <w:textAlignment w:val="auto"/>
              <w:rPr>
                <w:szCs w:val="24"/>
              </w:rPr>
            </w:pPr>
            <w:r>
              <w:rPr>
                <w:szCs w:val="24"/>
              </w:rPr>
              <w:t>(№ подпункта пункта 5 постановления Правительства от 23 декабря 2024 № 1875)</w:t>
            </w:r>
          </w:p>
        </w:tc>
      </w:tr>
      <w:tr w:rsidR="00FD34EB" w:rsidRPr="001773E6" w14:paraId="3913AD80" w14:textId="77777777" w:rsidTr="00E848D8">
        <w:trPr>
          <w:trHeight w:val="849"/>
        </w:trPr>
        <w:tc>
          <w:tcPr>
            <w:tcW w:w="970" w:type="dxa"/>
            <w:vMerge w:val="restart"/>
            <w:tcBorders>
              <w:left w:val="single" w:sz="4" w:space="0" w:color="auto"/>
              <w:right w:val="single" w:sz="4" w:space="0" w:color="auto"/>
            </w:tcBorders>
            <w:vAlign w:val="center"/>
          </w:tcPr>
          <w:p w14:paraId="56E9515D" w14:textId="42F3C8C3" w:rsidR="00FD34EB" w:rsidRDefault="00FD34EB" w:rsidP="00FD34EB">
            <w:pPr>
              <w:overflowPunct/>
              <w:autoSpaceDE/>
              <w:autoSpaceDN/>
              <w:adjustRightInd/>
              <w:ind w:left="454" w:right="-57"/>
              <w:textAlignment w:val="auto"/>
              <w:rPr>
                <w:szCs w:val="24"/>
              </w:rPr>
            </w:pPr>
            <w:r>
              <w:rPr>
                <w:szCs w:val="24"/>
              </w:rPr>
              <w:t>20</w:t>
            </w:r>
          </w:p>
        </w:tc>
        <w:tc>
          <w:tcPr>
            <w:tcW w:w="4334" w:type="dxa"/>
            <w:vMerge w:val="restart"/>
            <w:tcBorders>
              <w:top w:val="single" w:sz="4" w:space="0" w:color="auto"/>
              <w:left w:val="single" w:sz="4" w:space="0" w:color="auto"/>
              <w:right w:val="single" w:sz="4" w:space="0" w:color="auto"/>
            </w:tcBorders>
          </w:tcPr>
          <w:p w14:paraId="63CD6B40" w14:textId="1A524535" w:rsidR="00FD34EB" w:rsidRPr="00B32514" w:rsidRDefault="00B04657" w:rsidP="00B04657">
            <w:pPr>
              <w:overflowPunct/>
              <w:autoSpaceDE/>
              <w:autoSpaceDN/>
              <w:adjustRightInd/>
              <w:spacing w:line="281" w:lineRule="auto"/>
              <w:textAlignment w:val="auto"/>
              <w:rPr>
                <w:szCs w:val="24"/>
              </w:rPr>
            </w:pPr>
            <w:r>
              <w:rPr>
                <w:szCs w:val="24"/>
              </w:rPr>
              <w:t>О</w:t>
            </w:r>
            <w:r w:rsidR="00FD34EB">
              <w:rPr>
                <w:szCs w:val="24"/>
              </w:rPr>
              <w:t>граничени</w:t>
            </w:r>
            <w:r>
              <w:rPr>
                <w:szCs w:val="24"/>
              </w:rPr>
              <w:t>е</w:t>
            </w:r>
            <w:r w:rsidR="00FD34EB">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(выбрать один из трех вариантов ответа)</w:t>
            </w:r>
            <w:r w:rsidR="00157D76">
              <w:rPr>
                <w:szCs w:val="24"/>
              </w:rPr>
              <w:t xml:space="preserve">   </w:t>
            </w:r>
            <w:r w:rsidR="005B7DAD" w:rsidRPr="005B7DAD">
              <w:rPr>
                <w:b/>
                <w:szCs w:val="24"/>
              </w:rPr>
              <w:t>(изм.1)</w:t>
            </w:r>
          </w:p>
        </w:tc>
        <w:tc>
          <w:tcPr>
            <w:tcW w:w="2627" w:type="dxa"/>
            <w:tcBorders>
              <w:top w:val="single" w:sz="4" w:space="0" w:color="auto"/>
              <w:left w:val="single" w:sz="4" w:space="0" w:color="auto"/>
              <w:bottom w:val="single" w:sz="4" w:space="0" w:color="auto"/>
              <w:right w:val="single" w:sz="4" w:space="0" w:color="auto"/>
            </w:tcBorders>
          </w:tcPr>
          <w:p w14:paraId="03C2A025" w14:textId="6135C277" w:rsidR="00FD34EB" w:rsidRPr="00B32514" w:rsidRDefault="00FD34EB" w:rsidP="00B04657">
            <w:pPr>
              <w:overflowPunct/>
              <w:autoSpaceDE/>
              <w:autoSpaceDN/>
              <w:adjustRightInd/>
              <w:textAlignment w:val="auto"/>
              <w:rPr>
                <w:sz w:val="28"/>
                <w:szCs w:val="28"/>
              </w:rPr>
            </w:pPr>
            <w:r w:rsidRPr="0081480F">
              <w:rPr>
                <w:szCs w:val="24"/>
              </w:rPr>
              <w:t>- установлен</w:t>
            </w:r>
            <w:r w:rsidR="00B04657">
              <w:rPr>
                <w:szCs w:val="24"/>
              </w:rPr>
              <w:t>о</w:t>
            </w:r>
          </w:p>
        </w:tc>
        <w:tc>
          <w:tcPr>
            <w:tcW w:w="2051" w:type="dxa"/>
            <w:tcBorders>
              <w:top w:val="single" w:sz="4" w:space="0" w:color="auto"/>
              <w:left w:val="single" w:sz="4" w:space="0" w:color="auto"/>
              <w:bottom w:val="single" w:sz="4" w:space="0" w:color="auto"/>
              <w:right w:val="single" w:sz="4" w:space="0" w:color="auto"/>
            </w:tcBorders>
          </w:tcPr>
          <w:p w14:paraId="5EE9594C" w14:textId="1198365C" w:rsidR="00FD34EB" w:rsidRPr="00B32514" w:rsidRDefault="00FD34EB" w:rsidP="00FD34EB">
            <w:pPr>
              <w:overflowPunct/>
              <w:autoSpaceDE/>
              <w:autoSpaceDN/>
              <w:adjustRightInd/>
              <w:textAlignment w:val="auto"/>
              <w:rPr>
                <w:sz w:val="28"/>
                <w:szCs w:val="28"/>
              </w:rPr>
            </w:pPr>
            <w:r w:rsidRPr="0081480F">
              <w:rPr>
                <w:szCs w:val="24"/>
              </w:rPr>
              <w:t>(номер позиции в перечне приложения № 1</w:t>
            </w:r>
            <w:r>
              <w:rPr>
                <w:szCs w:val="24"/>
              </w:rPr>
              <w:t xml:space="preserve"> постановления Правительства от 23 декабря 2024 №1875)</w:t>
            </w:r>
          </w:p>
        </w:tc>
      </w:tr>
      <w:tr w:rsidR="00FD34EB" w:rsidRPr="001773E6" w14:paraId="74CAE912" w14:textId="77777777" w:rsidTr="00E848D8">
        <w:trPr>
          <w:trHeight w:val="501"/>
        </w:trPr>
        <w:tc>
          <w:tcPr>
            <w:tcW w:w="970" w:type="dxa"/>
            <w:vMerge/>
            <w:tcBorders>
              <w:left w:val="single" w:sz="4" w:space="0" w:color="auto"/>
              <w:right w:val="single" w:sz="4" w:space="0" w:color="auto"/>
            </w:tcBorders>
            <w:vAlign w:val="center"/>
          </w:tcPr>
          <w:p w14:paraId="52DCF66E" w14:textId="77777777" w:rsidR="00FD34EB" w:rsidRDefault="00FD34EB" w:rsidP="00FD34EB">
            <w:pPr>
              <w:overflowPunct/>
              <w:autoSpaceDE/>
              <w:autoSpaceDN/>
              <w:adjustRightInd/>
              <w:ind w:left="454" w:right="-57"/>
              <w:textAlignment w:val="auto"/>
              <w:rPr>
                <w:szCs w:val="24"/>
              </w:rPr>
            </w:pPr>
          </w:p>
        </w:tc>
        <w:tc>
          <w:tcPr>
            <w:tcW w:w="4334" w:type="dxa"/>
            <w:vMerge/>
            <w:tcBorders>
              <w:left w:val="single" w:sz="4" w:space="0" w:color="auto"/>
              <w:right w:val="single" w:sz="4" w:space="0" w:color="auto"/>
            </w:tcBorders>
          </w:tcPr>
          <w:p w14:paraId="01E6BDEB" w14:textId="77777777" w:rsidR="00FD34EB" w:rsidRDefault="00FD34EB" w:rsidP="00FD34EB">
            <w:pPr>
              <w:overflowPunct/>
              <w:autoSpaceDE/>
              <w:autoSpaceDN/>
              <w:adjustRightInd/>
              <w:spacing w:line="281" w:lineRule="auto"/>
              <w:textAlignment w:val="auto"/>
              <w:rPr>
                <w:szCs w:val="24"/>
              </w:rPr>
            </w:pPr>
          </w:p>
        </w:tc>
        <w:tc>
          <w:tcPr>
            <w:tcW w:w="2627" w:type="dxa"/>
            <w:tcBorders>
              <w:top w:val="single" w:sz="4" w:space="0" w:color="auto"/>
              <w:left w:val="single" w:sz="4" w:space="0" w:color="auto"/>
              <w:bottom w:val="single" w:sz="4" w:space="0" w:color="auto"/>
              <w:right w:val="single" w:sz="4" w:space="0" w:color="auto"/>
            </w:tcBorders>
          </w:tcPr>
          <w:p w14:paraId="1994F8CC" w14:textId="77AB31A2" w:rsidR="00FD34EB" w:rsidRPr="00B32514" w:rsidRDefault="00FD34EB" w:rsidP="00B04657">
            <w:pPr>
              <w:overflowPunct/>
              <w:autoSpaceDE/>
              <w:autoSpaceDN/>
              <w:adjustRightInd/>
              <w:textAlignment w:val="auto"/>
              <w:rPr>
                <w:sz w:val="28"/>
                <w:szCs w:val="28"/>
              </w:rPr>
            </w:pPr>
            <w:r w:rsidRPr="0081480F">
              <w:rPr>
                <w:szCs w:val="24"/>
              </w:rPr>
              <w:t xml:space="preserve"> - не установлен</w:t>
            </w:r>
            <w:r w:rsidR="00B04657">
              <w:rPr>
                <w:szCs w:val="24"/>
              </w:rPr>
              <w:t>о</w:t>
            </w:r>
          </w:p>
        </w:tc>
        <w:tc>
          <w:tcPr>
            <w:tcW w:w="2051" w:type="dxa"/>
            <w:tcBorders>
              <w:top w:val="single" w:sz="4" w:space="0" w:color="auto"/>
              <w:left w:val="single" w:sz="4" w:space="0" w:color="auto"/>
              <w:bottom w:val="single" w:sz="4" w:space="0" w:color="auto"/>
              <w:right w:val="single" w:sz="4" w:space="0" w:color="auto"/>
            </w:tcBorders>
          </w:tcPr>
          <w:p w14:paraId="0C109FB0" w14:textId="6627C0F0" w:rsidR="00FD34EB" w:rsidRPr="00B32514" w:rsidRDefault="00FD34EB" w:rsidP="00B04657">
            <w:pPr>
              <w:overflowPunct/>
              <w:autoSpaceDE/>
              <w:autoSpaceDN/>
              <w:adjustRightInd/>
              <w:textAlignment w:val="auto"/>
              <w:rPr>
                <w:sz w:val="28"/>
                <w:szCs w:val="28"/>
              </w:rPr>
            </w:pPr>
            <w:r>
              <w:rPr>
                <w:szCs w:val="24"/>
              </w:rPr>
              <w:t>(не установлен</w:t>
            </w:r>
            <w:r w:rsidR="00B04657">
              <w:rPr>
                <w:szCs w:val="24"/>
              </w:rPr>
              <w:t>о</w:t>
            </w:r>
            <w:r>
              <w:rPr>
                <w:szCs w:val="24"/>
              </w:rPr>
              <w:t>)</w:t>
            </w:r>
          </w:p>
        </w:tc>
      </w:tr>
      <w:tr w:rsidR="00FD34EB" w:rsidRPr="001773E6" w14:paraId="52308C6A" w14:textId="77777777" w:rsidTr="00E848D8">
        <w:trPr>
          <w:trHeight w:val="849"/>
        </w:trPr>
        <w:tc>
          <w:tcPr>
            <w:tcW w:w="970" w:type="dxa"/>
            <w:vMerge/>
            <w:tcBorders>
              <w:left w:val="single" w:sz="4" w:space="0" w:color="auto"/>
              <w:right w:val="single" w:sz="4" w:space="0" w:color="auto"/>
            </w:tcBorders>
            <w:vAlign w:val="center"/>
          </w:tcPr>
          <w:p w14:paraId="275C48F9" w14:textId="77777777" w:rsidR="00FD34EB" w:rsidRDefault="00FD34EB" w:rsidP="00FD34EB">
            <w:pPr>
              <w:overflowPunct/>
              <w:autoSpaceDE/>
              <w:autoSpaceDN/>
              <w:adjustRightInd/>
              <w:ind w:left="454" w:right="-57"/>
              <w:textAlignment w:val="auto"/>
              <w:rPr>
                <w:szCs w:val="24"/>
              </w:rPr>
            </w:pPr>
          </w:p>
        </w:tc>
        <w:tc>
          <w:tcPr>
            <w:tcW w:w="4334" w:type="dxa"/>
            <w:vMerge/>
            <w:tcBorders>
              <w:left w:val="single" w:sz="4" w:space="0" w:color="auto"/>
              <w:bottom w:val="single" w:sz="4" w:space="0" w:color="auto"/>
              <w:right w:val="single" w:sz="4" w:space="0" w:color="auto"/>
            </w:tcBorders>
          </w:tcPr>
          <w:p w14:paraId="1A684350" w14:textId="77777777" w:rsidR="00FD34EB" w:rsidRDefault="00FD34EB" w:rsidP="00FD34EB">
            <w:pPr>
              <w:overflowPunct/>
              <w:autoSpaceDE/>
              <w:autoSpaceDN/>
              <w:adjustRightInd/>
              <w:spacing w:line="281" w:lineRule="auto"/>
              <w:textAlignment w:val="auto"/>
              <w:rPr>
                <w:szCs w:val="24"/>
              </w:rPr>
            </w:pPr>
          </w:p>
        </w:tc>
        <w:tc>
          <w:tcPr>
            <w:tcW w:w="2627" w:type="dxa"/>
            <w:tcBorders>
              <w:top w:val="single" w:sz="4" w:space="0" w:color="auto"/>
              <w:left w:val="single" w:sz="4" w:space="0" w:color="auto"/>
              <w:bottom w:val="single" w:sz="4" w:space="0" w:color="auto"/>
              <w:right w:val="single" w:sz="4" w:space="0" w:color="auto"/>
            </w:tcBorders>
          </w:tcPr>
          <w:p w14:paraId="6004DC06" w14:textId="1CFAEE19" w:rsidR="00FD34EB" w:rsidRPr="00B32514" w:rsidRDefault="00FD34EB" w:rsidP="00B04657">
            <w:pPr>
              <w:overflowPunct/>
              <w:autoSpaceDE/>
              <w:autoSpaceDN/>
              <w:adjustRightInd/>
              <w:textAlignment w:val="auto"/>
              <w:rPr>
                <w:sz w:val="28"/>
                <w:szCs w:val="28"/>
              </w:rPr>
            </w:pPr>
            <w:r w:rsidRPr="0081480F">
              <w:rPr>
                <w:szCs w:val="24"/>
              </w:rPr>
              <w:t>- установлен</w:t>
            </w:r>
            <w:r w:rsidR="00B04657">
              <w:rPr>
                <w:szCs w:val="24"/>
              </w:rPr>
              <w:t>о</w:t>
            </w:r>
            <w:r w:rsidRPr="0081480F">
              <w:rPr>
                <w:szCs w:val="24"/>
              </w:rPr>
              <w:t>, но может не применяться</w:t>
            </w:r>
          </w:p>
        </w:tc>
        <w:tc>
          <w:tcPr>
            <w:tcW w:w="2051" w:type="dxa"/>
            <w:tcBorders>
              <w:top w:val="single" w:sz="4" w:space="0" w:color="auto"/>
              <w:left w:val="single" w:sz="4" w:space="0" w:color="auto"/>
              <w:bottom w:val="single" w:sz="4" w:space="0" w:color="auto"/>
              <w:right w:val="single" w:sz="4" w:space="0" w:color="auto"/>
            </w:tcBorders>
          </w:tcPr>
          <w:p w14:paraId="2CEB1926" w14:textId="5D2954A1" w:rsidR="00FD34EB" w:rsidRPr="00B32514" w:rsidRDefault="00FD34EB" w:rsidP="00FD34EB">
            <w:pPr>
              <w:overflowPunct/>
              <w:autoSpaceDE/>
              <w:autoSpaceDN/>
              <w:adjustRightInd/>
              <w:textAlignment w:val="auto"/>
              <w:rPr>
                <w:sz w:val="28"/>
                <w:szCs w:val="28"/>
              </w:rPr>
            </w:pPr>
            <w:r>
              <w:rPr>
                <w:szCs w:val="24"/>
              </w:rPr>
              <w:t>(№ подпункта пункта 5 постановления Правительства от 23 декабря 2024 № 1875)</w:t>
            </w:r>
          </w:p>
        </w:tc>
      </w:tr>
      <w:tr w:rsidR="00FE2911" w:rsidRPr="00FD34EB" w14:paraId="7E55EB4D" w14:textId="77777777" w:rsidTr="00E848D8">
        <w:trPr>
          <w:trHeight w:val="1358"/>
        </w:trPr>
        <w:tc>
          <w:tcPr>
            <w:tcW w:w="970" w:type="dxa"/>
            <w:tcBorders>
              <w:left w:val="single" w:sz="4" w:space="0" w:color="auto"/>
              <w:right w:val="single" w:sz="4" w:space="0" w:color="auto"/>
            </w:tcBorders>
            <w:vAlign w:val="center"/>
          </w:tcPr>
          <w:p w14:paraId="3196FDE8" w14:textId="00B19A62" w:rsidR="00FE2911" w:rsidRPr="00391C59" w:rsidRDefault="00EE79CD" w:rsidP="00FE2911">
            <w:pPr>
              <w:overflowPunct/>
              <w:autoSpaceDE/>
              <w:autoSpaceDN/>
              <w:adjustRightInd/>
              <w:ind w:left="454" w:right="-57"/>
              <w:textAlignment w:val="auto"/>
              <w:rPr>
                <w:szCs w:val="24"/>
              </w:rPr>
            </w:pPr>
            <w:r>
              <w:rPr>
                <w:szCs w:val="24"/>
              </w:rPr>
              <w:t>21</w:t>
            </w:r>
            <w:r w:rsidR="00FE2911" w:rsidRPr="00391C59">
              <w:rPr>
                <w:szCs w:val="24"/>
              </w:rPr>
              <w:t> </w:t>
            </w:r>
          </w:p>
        </w:tc>
        <w:tc>
          <w:tcPr>
            <w:tcW w:w="6961" w:type="dxa"/>
            <w:gridSpan w:val="2"/>
            <w:tcBorders>
              <w:top w:val="single" w:sz="4" w:space="0" w:color="auto"/>
              <w:left w:val="single" w:sz="4" w:space="0" w:color="auto"/>
              <w:bottom w:val="single" w:sz="4" w:space="0" w:color="auto"/>
              <w:right w:val="single" w:sz="4" w:space="0" w:color="auto"/>
            </w:tcBorders>
            <w:vAlign w:val="center"/>
          </w:tcPr>
          <w:p w14:paraId="08978194" w14:textId="246B70B6" w:rsidR="00391C59" w:rsidRPr="00B32514" w:rsidRDefault="00FE2911" w:rsidP="00391C59">
            <w:pPr>
              <w:overflowPunct/>
              <w:autoSpaceDE/>
              <w:autoSpaceDN/>
              <w:adjustRightInd/>
              <w:spacing w:line="281" w:lineRule="auto"/>
              <w:textAlignment w:val="auto"/>
              <w:rPr>
                <w:szCs w:val="24"/>
              </w:rPr>
            </w:pPr>
            <w:r w:rsidRPr="00B32514">
              <w:rPr>
                <w:szCs w:val="24"/>
              </w:rPr>
              <w:t>Заключение договора (на ЭТП/вне ЭТП)</w:t>
            </w:r>
            <w:r w:rsidR="00FD34EB">
              <w:rPr>
                <w:szCs w:val="24"/>
              </w:rPr>
              <w:t xml:space="preserve">  </w:t>
            </w:r>
            <w:r w:rsidR="00A12D96">
              <w:rPr>
                <w:szCs w:val="24"/>
              </w:rPr>
              <w:t xml:space="preserve">  </w:t>
            </w:r>
            <w:r w:rsidR="00A12D96" w:rsidRPr="00AC14B6">
              <w:rPr>
                <w:b/>
                <w:szCs w:val="24"/>
              </w:rPr>
              <w:t>(изм.1)</w:t>
            </w:r>
          </w:p>
        </w:tc>
        <w:tc>
          <w:tcPr>
            <w:tcW w:w="2051" w:type="dxa"/>
            <w:tcBorders>
              <w:top w:val="single" w:sz="4" w:space="0" w:color="auto"/>
              <w:left w:val="single" w:sz="4" w:space="0" w:color="auto"/>
              <w:bottom w:val="single" w:sz="4" w:space="0" w:color="auto"/>
              <w:right w:val="single" w:sz="4" w:space="0" w:color="auto"/>
            </w:tcBorders>
          </w:tcPr>
          <w:p w14:paraId="3752CB81" w14:textId="103BA0F0" w:rsidR="00FE2911" w:rsidRPr="00B04657" w:rsidRDefault="00FE2911" w:rsidP="00E848D8">
            <w:pPr>
              <w:overflowPunct/>
              <w:autoSpaceDE/>
              <w:autoSpaceDN/>
              <w:adjustRightInd/>
              <w:ind w:right="-78"/>
              <w:textAlignment w:val="auto"/>
              <w:rPr>
                <w:i/>
                <w:szCs w:val="24"/>
              </w:rPr>
            </w:pPr>
            <w:r w:rsidRPr="00B04657">
              <w:rPr>
                <w:i/>
                <w:szCs w:val="24"/>
              </w:rPr>
              <w:t>(подпись</w:t>
            </w:r>
            <w:r w:rsidR="00391C59" w:rsidRPr="00B04657">
              <w:rPr>
                <w:i/>
                <w:szCs w:val="24"/>
              </w:rPr>
              <w:t xml:space="preserve"> руководителя</w:t>
            </w:r>
            <w:r w:rsidRPr="00B04657">
              <w:rPr>
                <w:i/>
                <w:szCs w:val="24"/>
              </w:rPr>
              <w:t xml:space="preserve"> договорного </w:t>
            </w:r>
            <w:r w:rsidR="00391C59" w:rsidRPr="00B04657">
              <w:rPr>
                <w:i/>
                <w:szCs w:val="24"/>
              </w:rPr>
              <w:t>отдела</w:t>
            </w:r>
            <w:r w:rsidRPr="00B04657">
              <w:rPr>
                <w:i/>
                <w:szCs w:val="24"/>
              </w:rPr>
              <w:t>)</w:t>
            </w:r>
            <w:r w:rsidR="00FD34EB" w:rsidRPr="00B04657">
              <w:rPr>
                <w:i/>
                <w:szCs w:val="24"/>
              </w:rPr>
              <w:t xml:space="preserve"> </w:t>
            </w:r>
          </w:p>
        </w:tc>
      </w:tr>
    </w:tbl>
    <w:p w14:paraId="030409D7" w14:textId="77777777" w:rsidR="001773E6" w:rsidRPr="001773E6" w:rsidRDefault="001773E6" w:rsidP="00466CA1">
      <w:pPr>
        <w:tabs>
          <w:tab w:val="left" w:pos="8364"/>
        </w:tabs>
        <w:overflowPunct/>
        <w:autoSpaceDE/>
        <w:autoSpaceDN/>
        <w:adjustRightInd/>
        <w:spacing w:before="600"/>
        <w:jc w:val="both"/>
        <w:textAlignment w:val="auto"/>
        <w:rPr>
          <w:szCs w:val="24"/>
        </w:rPr>
      </w:pPr>
      <w:r w:rsidRPr="001773E6">
        <w:rPr>
          <w:szCs w:val="24"/>
        </w:rPr>
        <w:t>Начальник подразделения-инициатора</w:t>
      </w:r>
      <w:r w:rsidRPr="001773E6">
        <w:rPr>
          <w:szCs w:val="24"/>
        </w:rPr>
        <w:tab/>
        <w:t>И.О. Фамилия</w:t>
      </w:r>
    </w:p>
    <w:p w14:paraId="4DAC0280" w14:textId="69516302" w:rsidR="001773E6" w:rsidRDefault="001773E6">
      <w:pPr>
        <w:overflowPunct/>
        <w:autoSpaceDE/>
        <w:autoSpaceDN/>
        <w:adjustRightInd/>
        <w:textAlignment w:val="auto"/>
        <w:rPr>
          <w:szCs w:val="24"/>
        </w:rPr>
      </w:pPr>
      <w:r>
        <w:rPr>
          <w:szCs w:val="24"/>
        </w:rPr>
        <w:br w:type="page"/>
      </w:r>
    </w:p>
    <w:p w14:paraId="2A7B38A8" w14:textId="77777777" w:rsidR="001773E6" w:rsidRPr="00C46D0B" w:rsidRDefault="001773E6" w:rsidP="002A6A0D">
      <w:pPr>
        <w:pStyle w:val="3"/>
        <w:jc w:val="center"/>
        <w:rPr>
          <w:rFonts w:ascii="Times New Roman" w:hAnsi="Times New Roman" w:cs="Times New Roman"/>
          <w:b/>
          <w:color w:val="auto"/>
          <w:sz w:val="28"/>
          <w:szCs w:val="28"/>
        </w:rPr>
      </w:pPr>
      <w:bookmarkStart w:id="90" w:name="_Toc186046516"/>
      <w:r w:rsidRPr="00C46D0B">
        <w:rPr>
          <w:rFonts w:ascii="Times New Roman" w:hAnsi="Times New Roman" w:cs="Times New Roman"/>
          <w:b/>
          <w:color w:val="auto"/>
          <w:sz w:val="28"/>
          <w:szCs w:val="28"/>
        </w:rPr>
        <w:t>Приложение Д</w:t>
      </w:r>
      <w:bookmarkEnd w:id="90"/>
    </w:p>
    <w:p w14:paraId="54394E63" w14:textId="665D5763" w:rsidR="001773E6" w:rsidRDefault="001773E6" w:rsidP="001773E6">
      <w:pPr>
        <w:overflowPunct/>
        <w:autoSpaceDE/>
        <w:autoSpaceDN/>
        <w:adjustRightInd/>
        <w:jc w:val="center"/>
        <w:textAlignment w:val="auto"/>
        <w:rPr>
          <w:szCs w:val="24"/>
        </w:rPr>
      </w:pPr>
      <w:r w:rsidRPr="001773E6">
        <w:rPr>
          <w:szCs w:val="24"/>
        </w:rPr>
        <w:t>(обязательное)</w:t>
      </w:r>
    </w:p>
    <w:p w14:paraId="25EE5D8A" w14:textId="77777777" w:rsidR="0050348F" w:rsidRPr="001773E6" w:rsidRDefault="0050348F" w:rsidP="001773E6">
      <w:pPr>
        <w:overflowPunct/>
        <w:autoSpaceDE/>
        <w:autoSpaceDN/>
        <w:adjustRightInd/>
        <w:jc w:val="center"/>
        <w:textAlignment w:val="auto"/>
        <w:rPr>
          <w:szCs w:val="24"/>
        </w:rPr>
      </w:pPr>
    </w:p>
    <w:p w14:paraId="3580FF23" w14:textId="78A08F57" w:rsidR="001773E6" w:rsidRPr="005E65B4" w:rsidRDefault="001773E6" w:rsidP="00466CA1">
      <w:pPr>
        <w:overflowPunct/>
        <w:autoSpaceDE/>
        <w:autoSpaceDN/>
        <w:adjustRightInd/>
        <w:spacing w:before="120" w:line="288" w:lineRule="auto"/>
        <w:jc w:val="center"/>
        <w:textAlignment w:val="auto"/>
        <w:rPr>
          <w:szCs w:val="24"/>
        </w:rPr>
      </w:pPr>
      <w:r w:rsidRPr="001773E6">
        <w:rPr>
          <w:szCs w:val="24"/>
        </w:rPr>
        <w:t>Форма</w:t>
      </w:r>
      <w:r w:rsidR="0050348F">
        <w:rPr>
          <w:szCs w:val="24"/>
        </w:rPr>
        <w:t xml:space="preserve"> </w:t>
      </w:r>
      <w:r w:rsidRPr="001773E6">
        <w:rPr>
          <w:szCs w:val="24"/>
        </w:rPr>
        <w:t>сведений, подлежащих включению в служебную записку</w:t>
      </w:r>
      <w:r w:rsidR="0050348F">
        <w:rPr>
          <w:szCs w:val="24"/>
        </w:rPr>
        <w:t>,</w:t>
      </w:r>
      <w:r w:rsidR="0050348F">
        <w:rPr>
          <w:szCs w:val="24"/>
        </w:rPr>
        <w:br/>
      </w:r>
      <w:r w:rsidRPr="001773E6">
        <w:rPr>
          <w:szCs w:val="24"/>
        </w:rPr>
        <w:t xml:space="preserve"> с предложением о проведении закупки продукции </w:t>
      </w:r>
      <w:r w:rsidR="0050348F">
        <w:rPr>
          <w:szCs w:val="24"/>
        </w:rPr>
        <w:br/>
      </w:r>
      <w:r w:rsidRPr="005E65B4">
        <w:rPr>
          <w:szCs w:val="24"/>
        </w:rPr>
        <w:t xml:space="preserve">неконкурентным способом </w:t>
      </w:r>
      <w:r w:rsidR="002B4285" w:rsidRPr="005E65B4">
        <w:rPr>
          <w:szCs w:val="24"/>
        </w:rPr>
        <w:t>(у единственного поставщика (исполнителя, подрядчика))</w:t>
      </w:r>
    </w:p>
    <w:p w14:paraId="30C8AD05" w14:textId="45A47F16" w:rsidR="001773E6" w:rsidRPr="001773E6" w:rsidRDefault="001773E6" w:rsidP="00466CA1">
      <w:pPr>
        <w:overflowPunct/>
        <w:autoSpaceDE/>
        <w:autoSpaceDN/>
        <w:adjustRightInd/>
        <w:spacing w:before="120" w:after="100" w:afterAutospacing="1" w:line="288" w:lineRule="auto"/>
        <w:jc w:val="center"/>
        <w:textAlignment w:val="auto"/>
        <w:rPr>
          <w:szCs w:val="24"/>
        </w:rPr>
      </w:pPr>
      <w:r w:rsidRPr="005E65B4">
        <w:rPr>
          <w:szCs w:val="24"/>
        </w:rPr>
        <w:t>Сведения, подлежащие включению в служебную записку</w:t>
      </w:r>
      <w:r w:rsidRPr="005E65B4">
        <w:rPr>
          <w:szCs w:val="24"/>
        </w:rPr>
        <w:br/>
        <w:t>о проведении закупки продукции неконкурентным способом</w:t>
      </w:r>
      <w:r w:rsidRPr="005E65B4">
        <w:rPr>
          <w:szCs w:val="24"/>
        </w:rPr>
        <w:br/>
      </w:r>
      <w:r w:rsidR="002B4285" w:rsidRPr="005E65B4">
        <w:rPr>
          <w:szCs w:val="24"/>
        </w:rPr>
        <w:t>(у единственного поставщика (исполнителя, подрядчика))</w:t>
      </w:r>
    </w:p>
    <w:tbl>
      <w:tblPr>
        <w:tblStyle w:val="3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44"/>
      </w:tblGrid>
      <w:tr w:rsidR="001773E6" w:rsidRPr="001773E6" w14:paraId="75FFF760" w14:textId="77777777" w:rsidTr="006A33D8">
        <w:trPr>
          <w:trHeight w:val="2883"/>
        </w:trPr>
        <w:tc>
          <w:tcPr>
            <w:tcW w:w="4957" w:type="dxa"/>
            <w:tcBorders>
              <w:top w:val="single" w:sz="4" w:space="0" w:color="auto"/>
              <w:left w:val="single" w:sz="4" w:space="0" w:color="auto"/>
              <w:bottom w:val="single" w:sz="4" w:space="0" w:color="auto"/>
              <w:right w:val="single" w:sz="4" w:space="0" w:color="auto"/>
            </w:tcBorders>
            <w:hideMark/>
          </w:tcPr>
          <w:p w14:paraId="1DA26159" w14:textId="1F440804" w:rsidR="001773E6" w:rsidRPr="006408C8" w:rsidRDefault="001773E6" w:rsidP="001773E6">
            <w:pPr>
              <w:overflowPunct/>
              <w:autoSpaceDE/>
              <w:autoSpaceDN/>
              <w:adjustRightInd/>
              <w:textAlignment w:val="auto"/>
              <w:rPr>
                <w:szCs w:val="24"/>
                <w:u w:val="single"/>
              </w:rPr>
            </w:pPr>
            <w:r w:rsidRPr="006408C8">
              <w:rPr>
                <w:szCs w:val="24"/>
                <w:u w:val="single"/>
              </w:rPr>
              <w:t>В комиссию по закупкам</w:t>
            </w:r>
          </w:p>
          <w:p w14:paraId="0FF438AE" w14:textId="5068A91D" w:rsidR="006A33D8" w:rsidRPr="006408C8" w:rsidRDefault="006A33D8" w:rsidP="001773E6">
            <w:pPr>
              <w:overflowPunct/>
              <w:autoSpaceDE/>
              <w:autoSpaceDN/>
              <w:adjustRightInd/>
              <w:textAlignment w:val="auto"/>
              <w:rPr>
                <w:szCs w:val="24"/>
                <w:u w:val="single"/>
              </w:rPr>
            </w:pPr>
          </w:p>
          <w:p w14:paraId="5A2C91C1" w14:textId="52C7B0AD" w:rsidR="006A33D8" w:rsidRPr="006408C8" w:rsidRDefault="006A33D8" w:rsidP="001773E6">
            <w:pPr>
              <w:overflowPunct/>
              <w:autoSpaceDE/>
              <w:autoSpaceDN/>
              <w:adjustRightInd/>
              <w:textAlignment w:val="auto"/>
              <w:rPr>
                <w:szCs w:val="24"/>
                <w:u w:val="single"/>
              </w:rPr>
            </w:pPr>
          </w:p>
          <w:p w14:paraId="51D1B5C9" w14:textId="620BE0B4" w:rsidR="006A33D8" w:rsidRPr="006408C8" w:rsidRDefault="006A33D8" w:rsidP="001773E6">
            <w:pPr>
              <w:overflowPunct/>
              <w:autoSpaceDE/>
              <w:autoSpaceDN/>
              <w:adjustRightInd/>
              <w:textAlignment w:val="auto"/>
              <w:rPr>
                <w:szCs w:val="24"/>
                <w:u w:val="single"/>
              </w:rPr>
            </w:pPr>
          </w:p>
          <w:p w14:paraId="7CB850D3" w14:textId="77777777" w:rsidR="006A33D8" w:rsidRPr="006408C8" w:rsidRDefault="006A33D8" w:rsidP="001773E6">
            <w:pPr>
              <w:overflowPunct/>
              <w:autoSpaceDE/>
              <w:autoSpaceDN/>
              <w:adjustRightInd/>
              <w:textAlignment w:val="auto"/>
              <w:rPr>
                <w:szCs w:val="24"/>
                <w:u w:val="single"/>
              </w:rPr>
            </w:pPr>
          </w:p>
          <w:p w14:paraId="5AD50E09" w14:textId="77777777" w:rsidR="001773E6" w:rsidRPr="006408C8" w:rsidRDefault="001773E6" w:rsidP="001773E6">
            <w:pPr>
              <w:overflowPunct/>
              <w:autoSpaceDE/>
              <w:autoSpaceDN/>
              <w:adjustRightInd/>
              <w:spacing w:before="360"/>
              <w:jc w:val="right"/>
              <w:textAlignment w:val="auto"/>
              <w:rPr>
                <w:sz w:val="16"/>
                <w:szCs w:val="16"/>
              </w:rPr>
            </w:pPr>
            <w:r w:rsidRPr="006408C8">
              <w:rPr>
                <w:szCs w:val="24"/>
              </w:rPr>
              <w:t>_______________ / И.О. Фамилия</w:t>
            </w:r>
            <w:r w:rsidRPr="006408C8">
              <w:rPr>
                <w:sz w:val="26"/>
                <w:szCs w:val="26"/>
              </w:rPr>
              <w:br/>
            </w:r>
            <w:r w:rsidRPr="006408C8">
              <w:rPr>
                <w:szCs w:val="24"/>
              </w:rPr>
              <w:t xml:space="preserve"> директора ФГУП «НТЦ «Орион»/</w:t>
            </w:r>
          </w:p>
          <w:p w14:paraId="3A885A31" w14:textId="77777777" w:rsidR="001773E6" w:rsidRPr="006408C8" w:rsidRDefault="001773E6" w:rsidP="001773E6">
            <w:pPr>
              <w:overflowPunct/>
              <w:autoSpaceDE/>
              <w:autoSpaceDN/>
              <w:adjustRightInd/>
              <w:ind w:right="964"/>
              <w:jc w:val="right"/>
              <w:textAlignment w:val="auto"/>
              <w:rPr>
                <w:sz w:val="16"/>
                <w:szCs w:val="16"/>
              </w:rPr>
            </w:pPr>
            <w:r w:rsidRPr="006408C8">
              <w:rPr>
                <w:szCs w:val="24"/>
              </w:rPr>
              <w:t>___.___.20__</w:t>
            </w:r>
          </w:p>
          <w:p w14:paraId="1BF8EB5C" w14:textId="77777777" w:rsidR="001773E6" w:rsidRPr="006A33D8" w:rsidRDefault="001773E6" w:rsidP="001773E6">
            <w:pPr>
              <w:overflowPunct/>
              <w:autoSpaceDE/>
              <w:autoSpaceDN/>
              <w:adjustRightInd/>
              <w:ind w:left="743"/>
              <w:jc w:val="right"/>
              <w:textAlignment w:val="auto"/>
              <w:rPr>
                <w:rFonts w:eastAsia="Calibri"/>
                <w:szCs w:val="24"/>
                <w:highlight w:val="yellow"/>
                <w:lang w:eastAsia="en-US"/>
              </w:rPr>
            </w:pPr>
            <w:r w:rsidRPr="006408C8">
              <w:rPr>
                <w:i/>
                <w:sz w:val="16"/>
                <w:szCs w:val="16"/>
              </w:rPr>
              <w:t>(Подпись)</w:t>
            </w:r>
          </w:p>
        </w:tc>
        <w:tc>
          <w:tcPr>
            <w:tcW w:w="5244" w:type="dxa"/>
            <w:tcBorders>
              <w:left w:val="single" w:sz="4" w:space="0" w:color="auto"/>
            </w:tcBorders>
            <w:hideMark/>
          </w:tcPr>
          <w:p w14:paraId="3769EEEE" w14:textId="77777777" w:rsidR="001773E6" w:rsidRPr="001773E6" w:rsidRDefault="001773E6" w:rsidP="001773E6">
            <w:pPr>
              <w:overflowPunct/>
              <w:autoSpaceDE/>
              <w:autoSpaceDN/>
              <w:adjustRightInd/>
              <w:ind w:left="510"/>
              <w:textAlignment w:val="auto"/>
              <w:rPr>
                <w:rFonts w:eastAsia="Calibri"/>
                <w:szCs w:val="24"/>
                <w:lang w:eastAsia="en-US"/>
              </w:rPr>
            </w:pPr>
            <w:r w:rsidRPr="001773E6">
              <w:rPr>
                <w:szCs w:val="24"/>
              </w:rPr>
              <w:t>Директору ФГУП «НТЦ «Орион»</w:t>
            </w:r>
            <w:r w:rsidRPr="001773E6">
              <w:rPr>
                <w:szCs w:val="24"/>
              </w:rPr>
              <w:br/>
              <w:t>И.О. Фамилия</w:t>
            </w:r>
          </w:p>
        </w:tc>
      </w:tr>
    </w:tbl>
    <w:p w14:paraId="7A068A54" w14:textId="77777777" w:rsidR="0050348F" w:rsidRDefault="0050348F" w:rsidP="0050348F">
      <w:pPr>
        <w:overflowPunct/>
        <w:autoSpaceDE/>
        <w:autoSpaceDN/>
        <w:adjustRightInd/>
        <w:jc w:val="center"/>
        <w:textAlignment w:val="auto"/>
        <w:rPr>
          <w:szCs w:val="24"/>
        </w:rPr>
      </w:pPr>
    </w:p>
    <w:p w14:paraId="77C212AF" w14:textId="3B29371D" w:rsidR="001773E6" w:rsidRDefault="001773E6" w:rsidP="0050348F">
      <w:pPr>
        <w:overflowPunct/>
        <w:autoSpaceDE/>
        <w:autoSpaceDN/>
        <w:adjustRightInd/>
        <w:jc w:val="center"/>
        <w:textAlignment w:val="auto"/>
        <w:rPr>
          <w:szCs w:val="24"/>
        </w:rPr>
      </w:pPr>
      <w:r w:rsidRPr="001773E6">
        <w:rPr>
          <w:szCs w:val="24"/>
        </w:rPr>
        <w:t>Служебная записка</w:t>
      </w:r>
      <w:r w:rsidRPr="001773E6">
        <w:rPr>
          <w:szCs w:val="24"/>
        </w:rPr>
        <w:br/>
        <w:t xml:space="preserve">с </w:t>
      </w:r>
      <w:r w:rsidR="00431397">
        <w:rPr>
          <w:szCs w:val="24"/>
        </w:rPr>
        <w:t>обоснованием проведения</w:t>
      </w:r>
      <w:r w:rsidRPr="001773E6">
        <w:rPr>
          <w:szCs w:val="24"/>
        </w:rPr>
        <w:t xml:space="preserve"> закупки продукции</w:t>
      </w:r>
      <w:r w:rsidRPr="001773E6">
        <w:rPr>
          <w:szCs w:val="24"/>
        </w:rPr>
        <w:br/>
        <w:t>неконкурентным способом</w:t>
      </w:r>
      <w:r w:rsidRPr="001773E6">
        <w:rPr>
          <w:szCs w:val="24"/>
        </w:rPr>
        <w:br/>
        <w:t>(у единственного поставщика (исполнителя, подрядчика))</w:t>
      </w:r>
    </w:p>
    <w:p w14:paraId="3E2EC34E" w14:textId="77777777" w:rsidR="0050348F" w:rsidRPr="001773E6" w:rsidRDefault="0050348F" w:rsidP="0050348F">
      <w:pPr>
        <w:overflowPunct/>
        <w:autoSpaceDE/>
        <w:autoSpaceDN/>
        <w:adjustRightInd/>
        <w:jc w:val="center"/>
        <w:textAlignment w:val="auto"/>
        <w:rPr>
          <w:szCs w:val="24"/>
        </w:rPr>
      </w:pPr>
    </w:p>
    <w:p w14:paraId="6B53CAAB" w14:textId="77777777" w:rsidR="001773E6" w:rsidRPr="001773E6" w:rsidRDefault="001773E6" w:rsidP="001C4B60">
      <w:pPr>
        <w:overflowPunct/>
        <w:spacing w:line="420" w:lineRule="auto"/>
        <w:ind w:firstLine="567"/>
        <w:jc w:val="center"/>
        <w:textAlignment w:val="auto"/>
        <w:rPr>
          <w:rFonts w:cs="Arial"/>
          <w:b/>
          <w:bCs/>
          <w:i/>
          <w:sz w:val="22"/>
          <w:szCs w:val="22"/>
          <w:u w:val="single"/>
        </w:rPr>
      </w:pPr>
      <w:r w:rsidRPr="001773E6">
        <w:rPr>
          <w:rFonts w:cs="Arial"/>
          <w:b/>
          <w:bCs/>
          <w:i/>
          <w:sz w:val="22"/>
          <w:szCs w:val="22"/>
          <w:u w:val="single"/>
        </w:rPr>
        <w:t>В тексте служебной записки необходимо отразить:</w:t>
      </w:r>
    </w:p>
    <w:p w14:paraId="0892EF25" w14:textId="414FEF68"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1) </w:t>
      </w:r>
      <w:r w:rsidR="00122074" w:rsidRPr="00DB5E5E">
        <w:rPr>
          <w:rFonts w:eastAsia="Calibri"/>
          <w:color w:val="000000" w:themeColor="text1"/>
          <w:szCs w:val="24"/>
          <w:lang w:eastAsia="en-US"/>
        </w:rPr>
        <w:t>ц</w:t>
      </w:r>
      <w:r w:rsidR="001773E6" w:rsidRPr="00DB5E5E">
        <w:rPr>
          <w:rFonts w:eastAsia="Calibri"/>
          <w:szCs w:val="24"/>
          <w:lang w:eastAsia="en-US"/>
        </w:rPr>
        <w:t>е</w:t>
      </w:r>
      <w:r w:rsidR="001773E6" w:rsidRPr="00634439">
        <w:rPr>
          <w:rFonts w:eastAsia="Calibri"/>
          <w:szCs w:val="24"/>
          <w:lang w:eastAsia="en-US"/>
        </w:rPr>
        <w:t>ль и необходимость</w:t>
      </w:r>
      <w:r w:rsidR="00122074">
        <w:rPr>
          <w:rFonts w:eastAsia="Calibri"/>
          <w:szCs w:val="24"/>
          <w:lang w:eastAsia="en-US"/>
        </w:rPr>
        <w:t xml:space="preserve"> закупки товара, работы, услуги;</w:t>
      </w:r>
    </w:p>
    <w:p w14:paraId="07ED1D03" w14:textId="04B79260"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2) </w:t>
      </w:r>
      <w:r w:rsidR="00122074">
        <w:rPr>
          <w:rFonts w:eastAsia="Calibri"/>
          <w:szCs w:val="24"/>
          <w:lang w:eastAsia="en-US"/>
        </w:rPr>
        <w:t>о</w:t>
      </w:r>
      <w:r w:rsidR="001773E6" w:rsidRPr="00634439">
        <w:rPr>
          <w:rFonts w:eastAsia="Calibri"/>
          <w:szCs w:val="24"/>
          <w:lang w:eastAsia="en-US"/>
        </w:rPr>
        <w:t xml:space="preserve">писание товара, работы, услуги </w:t>
      </w:r>
      <w:r w:rsidR="00122074">
        <w:rPr>
          <w:rFonts w:eastAsia="Calibri"/>
          <w:szCs w:val="24"/>
          <w:lang w:eastAsia="en-US"/>
        </w:rPr>
        <w:t>и существенных условий договора;</w:t>
      </w:r>
    </w:p>
    <w:p w14:paraId="2E7EA2E7" w14:textId="138C2CE4"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3) </w:t>
      </w:r>
      <w:r w:rsidR="00122074">
        <w:rPr>
          <w:rFonts w:eastAsia="Calibri"/>
          <w:szCs w:val="24"/>
          <w:lang w:eastAsia="en-US"/>
        </w:rPr>
        <w:t>о</w:t>
      </w:r>
      <w:r w:rsidR="001773E6" w:rsidRPr="00634439">
        <w:rPr>
          <w:rFonts w:eastAsia="Calibri"/>
          <w:szCs w:val="24"/>
          <w:lang w:eastAsia="en-US"/>
        </w:rPr>
        <w:t>бъяснение причин, по которым невозможно использовать конкурентные способы</w:t>
      </w:r>
      <w:r w:rsidR="00122074">
        <w:rPr>
          <w:rFonts w:eastAsia="Calibri"/>
          <w:szCs w:val="24"/>
          <w:lang w:eastAsia="en-US"/>
        </w:rPr>
        <w:t xml:space="preserve"> закупки;</w:t>
      </w:r>
    </w:p>
    <w:p w14:paraId="4B3C5534" w14:textId="29B4282D"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4) </w:t>
      </w:r>
      <w:r w:rsidR="00122074">
        <w:rPr>
          <w:rFonts w:eastAsia="Calibri"/>
          <w:szCs w:val="24"/>
          <w:lang w:eastAsia="en-US"/>
        </w:rPr>
        <w:t>о</w:t>
      </w:r>
      <w:r w:rsidR="001773E6" w:rsidRPr="00634439">
        <w:rPr>
          <w:rFonts w:eastAsia="Calibri"/>
          <w:szCs w:val="24"/>
          <w:lang w:eastAsia="en-US"/>
        </w:rPr>
        <w:t>писание преимуществ закупки продукции у единственного поста</w:t>
      </w:r>
      <w:r w:rsidR="00122074">
        <w:rPr>
          <w:rFonts w:eastAsia="Calibri"/>
          <w:szCs w:val="24"/>
          <w:lang w:eastAsia="en-US"/>
        </w:rPr>
        <w:t>вщика (исполнителя, подрядчика);</w:t>
      </w:r>
    </w:p>
    <w:p w14:paraId="649D8B33" w14:textId="268EA3E0"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5) </w:t>
      </w:r>
      <w:r w:rsidR="00122074">
        <w:rPr>
          <w:rFonts w:eastAsia="Calibri"/>
          <w:szCs w:val="24"/>
          <w:lang w:eastAsia="en-US"/>
        </w:rPr>
        <w:t>в</w:t>
      </w:r>
      <w:r w:rsidR="001773E6" w:rsidRPr="00634439">
        <w:rPr>
          <w:rFonts w:eastAsia="Calibri"/>
          <w:szCs w:val="24"/>
          <w:lang w:eastAsia="en-US"/>
        </w:rPr>
        <w:t>ывод о необходимости закупки у конкретного единственного поста</w:t>
      </w:r>
      <w:r w:rsidR="00E7578D">
        <w:rPr>
          <w:rFonts w:eastAsia="Calibri"/>
          <w:szCs w:val="24"/>
          <w:lang w:eastAsia="en-US"/>
        </w:rPr>
        <w:t>вщика (исполнителя, подрядчика).</w:t>
      </w:r>
    </w:p>
    <w:p w14:paraId="3E42F102" w14:textId="777E6A6C" w:rsidR="0050348F" w:rsidRDefault="001773E6" w:rsidP="00122074">
      <w:pPr>
        <w:spacing w:before="360" w:line="20" w:lineRule="atLeast"/>
        <w:jc w:val="both"/>
        <w:rPr>
          <w:szCs w:val="24"/>
        </w:rPr>
      </w:pPr>
      <w:r w:rsidRPr="001773E6">
        <w:rPr>
          <w:szCs w:val="24"/>
        </w:rPr>
        <w:t>Начальник подразделения-инициатора</w:t>
      </w:r>
      <w:r w:rsidRPr="001773E6">
        <w:rPr>
          <w:szCs w:val="24"/>
        </w:rPr>
        <w:tab/>
      </w:r>
      <w:r>
        <w:rPr>
          <w:szCs w:val="24"/>
        </w:rPr>
        <w:tab/>
      </w:r>
      <w:r>
        <w:rPr>
          <w:szCs w:val="24"/>
        </w:rPr>
        <w:tab/>
      </w:r>
      <w:r>
        <w:rPr>
          <w:szCs w:val="24"/>
        </w:rPr>
        <w:tab/>
      </w:r>
      <w:r>
        <w:rPr>
          <w:szCs w:val="24"/>
        </w:rPr>
        <w:tab/>
      </w:r>
      <w:r>
        <w:rPr>
          <w:szCs w:val="24"/>
        </w:rPr>
        <w:tab/>
      </w:r>
      <w:r>
        <w:rPr>
          <w:szCs w:val="24"/>
        </w:rPr>
        <w:tab/>
      </w:r>
      <w:r w:rsidRPr="001773E6">
        <w:rPr>
          <w:szCs w:val="24"/>
        </w:rPr>
        <w:t>И.О. Фамилия</w:t>
      </w:r>
    </w:p>
    <w:p w14:paraId="05DE027A" w14:textId="069B4A62" w:rsidR="00220A6D" w:rsidRDefault="00220A6D">
      <w:pPr>
        <w:overflowPunct/>
        <w:autoSpaceDE/>
        <w:autoSpaceDN/>
        <w:adjustRightInd/>
        <w:textAlignment w:val="auto"/>
        <w:rPr>
          <w:sz w:val="28"/>
          <w:szCs w:val="28"/>
        </w:rPr>
      </w:pPr>
    </w:p>
    <w:p w14:paraId="0E814A07" w14:textId="77777777" w:rsidR="007C7C95" w:rsidRDefault="007C7C95">
      <w:pPr>
        <w:overflowPunct/>
        <w:autoSpaceDE/>
        <w:autoSpaceDN/>
        <w:adjustRightInd/>
        <w:textAlignment w:val="auto"/>
        <w:rPr>
          <w:sz w:val="28"/>
          <w:szCs w:val="28"/>
        </w:rPr>
      </w:pPr>
    </w:p>
    <w:p w14:paraId="11019968" w14:textId="77777777" w:rsidR="007C7C95" w:rsidRDefault="007C7C95">
      <w:pPr>
        <w:overflowPunct/>
        <w:autoSpaceDE/>
        <w:autoSpaceDN/>
        <w:adjustRightInd/>
        <w:textAlignment w:val="auto"/>
        <w:rPr>
          <w:sz w:val="28"/>
          <w:szCs w:val="28"/>
        </w:rPr>
      </w:pPr>
    </w:p>
    <w:p w14:paraId="0566DA5D" w14:textId="77777777" w:rsidR="007C7C95" w:rsidRDefault="007C7C95">
      <w:pPr>
        <w:overflowPunct/>
        <w:autoSpaceDE/>
        <w:autoSpaceDN/>
        <w:adjustRightInd/>
        <w:textAlignment w:val="auto"/>
        <w:rPr>
          <w:sz w:val="28"/>
          <w:szCs w:val="28"/>
        </w:rPr>
      </w:pPr>
    </w:p>
    <w:p w14:paraId="55D3E25F" w14:textId="77777777" w:rsidR="007C7C95" w:rsidRDefault="007C7C95">
      <w:pPr>
        <w:overflowPunct/>
        <w:autoSpaceDE/>
        <w:autoSpaceDN/>
        <w:adjustRightInd/>
        <w:textAlignment w:val="auto"/>
        <w:rPr>
          <w:sz w:val="28"/>
          <w:szCs w:val="28"/>
        </w:rPr>
      </w:pPr>
    </w:p>
    <w:p w14:paraId="3CA04661" w14:textId="77777777" w:rsidR="007C7C95" w:rsidRDefault="007C7C95">
      <w:pPr>
        <w:overflowPunct/>
        <w:autoSpaceDE/>
        <w:autoSpaceDN/>
        <w:adjustRightInd/>
        <w:textAlignment w:val="auto"/>
        <w:rPr>
          <w:sz w:val="28"/>
          <w:szCs w:val="28"/>
        </w:rPr>
      </w:pPr>
    </w:p>
    <w:p w14:paraId="7B1962FE" w14:textId="77777777" w:rsidR="00220A6D" w:rsidRDefault="00220A6D">
      <w:pPr>
        <w:overflowPunct/>
        <w:autoSpaceDE/>
        <w:autoSpaceDN/>
        <w:adjustRightInd/>
        <w:textAlignment w:val="auto"/>
        <w:rPr>
          <w:b/>
          <w:bCs/>
          <w:sz w:val="28"/>
          <w:szCs w:val="28"/>
        </w:rPr>
      </w:pPr>
    </w:p>
    <w:p w14:paraId="78CC1DA7" w14:textId="330D66B5" w:rsidR="00496459" w:rsidRPr="00306B59" w:rsidRDefault="00496459" w:rsidP="003651EF">
      <w:pPr>
        <w:pStyle w:val="1"/>
        <w:spacing w:after="120"/>
        <w:rPr>
          <w:rFonts w:ascii="Times New Roman" w:hAnsi="Times New Roman"/>
          <w:sz w:val="28"/>
          <w:szCs w:val="28"/>
        </w:rPr>
      </w:pPr>
      <w:bookmarkStart w:id="91" w:name="_Toc186046517"/>
      <w:r w:rsidRPr="00306B59">
        <w:rPr>
          <w:rFonts w:ascii="Times New Roman" w:hAnsi="Times New Roman"/>
          <w:sz w:val="28"/>
          <w:szCs w:val="28"/>
        </w:rPr>
        <w:t>Лист регистрации изменений</w:t>
      </w:r>
      <w:bookmarkEnd w:id="91"/>
    </w:p>
    <w:tbl>
      <w:tblPr>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720"/>
        <w:gridCol w:w="720"/>
        <w:gridCol w:w="828"/>
        <w:gridCol w:w="851"/>
        <w:gridCol w:w="2775"/>
        <w:gridCol w:w="1838"/>
        <w:gridCol w:w="720"/>
        <w:gridCol w:w="1144"/>
      </w:tblGrid>
      <w:tr w:rsidR="00496459" w:rsidRPr="00632DCF" w14:paraId="2651294E" w14:textId="77777777" w:rsidTr="005716BB">
        <w:trPr>
          <w:cantSplit/>
        </w:trPr>
        <w:tc>
          <w:tcPr>
            <w:tcW w:w="610" w:type="dxa"/>
            <w:vMerge w:val="restart"/>
            <w:tcBorders>
              <w:top w:val="single" w:sz="12" w:space="0" w:color="auto"/>
              <w:left w:val="single" w:sz="12" w:space="0" w:color="auto"/>
            </w:tcBorders>
            <w:vAlign w:val="center"/>
          </w:tcPr>
          <w:p w14:paraId="499A7CFD" w14:textId="77777777" w:rsidR="00496459" w:rsidRPr="00632DCF" w:rsidRDefault="00496459" w:rsidP="00496459">
            <w:pPr>
              <w:spacing w:before="60"/>
              <w:jc w:val="center"/>
              <w:rPr>
                <w:sz w:val="18"/>
              </w:rPr>
            </w:pPr>
            <w:r w:rsidRPr="00632DCF">
              <w:rPr>
                <w:sz w:val="18"/>
              </w:rPr>
              <w:t>Изм.</w:t>
            </w:r>
          </w:p>
          <w:p w14:paraId="46B9D059" w14:textId="77777777" w:rsidR="00496459" w:rsidRPr="00632DCF" w:rsidRDefault="00496459" w:rsidP="00496459">
            <w:pPr>
              <w:jc w:val="center"/>
              <w:rPr>
                <w:sz w:val="18"/>
              </w:rPr>
            </w:pPr>
            <w:r w:rsidRPr="00632DCF">
              <w:rPr>
                <w:sz w:val="18"/>
              </w:rPr>
              <w:t>п/п</w:t>
            </w:r>
          </w:p>
        </w:tc>
        <w:tc>
          <w:tcPr>
            <w:tcW w:w="3119" w:type="dxa"/>
            <w:gridSpan w:val="4"/>
            <w:tcBorders>
              <w:top w:val="single" w:sz="12" w:space="0" w:color="auto"/>
              <w:left w:val="nil"/>
            </w:tcBorders>
          </w:tcPr>
          <w:p w14:paraId="617AC963" w14:textId="77777777" w:rsidR="00496459" w:rsidRPr="00632DCF" w:rsidRDefault="00496459" w:rsidP="00496459">
            <w:pPr>
              <w:spacing w:before="60"/>
              <w:jc w:val="center"/>
              <w:rPr>
                <w:sz w:val="18"/>
              </w:rPr>
            </w:pPr>
            <w:r w:rsidRPr="00632DCF">
              <w:rPr>
                <w:sz w:val="18"/>
              </w:rPr>
              <w:t>Номера страниц (листов)</w:t>
            </w:r>
          </w:p>
        </w:tc>
        <w:tc>
          <w:tcPr>
            <w:tcW w:w="2775" w:type="dxa"/>
            <w:vMerge w:val="restart"/>
            <w:tcBorders>
              <w:top w:val="single" w:sz="12" w:space="0" w:color="auto"/>
            </w:tcBorders>
            <w:vAlign w:val="center"/>
          </w:tcPr>
          <w:p w14:paraId="3E8CB9C0" w14:textId="77777777" w:rsidR="00496459" w:rsidRPr="00632DCF" w:rsidRDefault="00496459" w:rsidP="00496459">
            <w:pPr>
              <w:spacing w:before="60"/>
              <w:jc w:val="center"/>
              <w:rPr>
                <w:sz w:val="18"/>
              </w:rPr>
            </w:pPr>
            <w:r w:rsidRPr="00632DCF">
              <w:rPr>
                <w:sz w:val="18"/>
              </w:rPr>
              <w:t>Номер</w:t>
            </w:r>
          </w:p>
          <w:p w14:paraId="37BECBF9" w14:textId="77777777" w:rsidR="00496459" w:rsidRPr="00632DCF" w:rsidRDefault="00496459" w:rsidP="00496459">
            <w:pPr>
              <w:jc w:val="center"/>
              <w:rPr>
                <w:sz w:val="18"/>
              </w:rPr>
            </w:pPr>
            <w:r w:rsidRPr="00632DCF">
              <w:rPr>
                <w:sz w:val="18"/>
              </w:rPr>
              <w:t>документа</w:t>
            </w:r>
          </w:p>
        </w:tc>
        <w:tc>
          <w:tcPr>
            <w:tcW w:w="1838" w:type="dxa"/>
            <w:vMerge w:val="restart"/>
            <w:tcBorders>
              <w:top w:val="single" w:sz="12" w:space="0" w:color="auto"/>
            </w:tcBorders>
            <w:vAlign w:val="center"/>
          </w:tcPr>
          <w:p w14:paraId="2DA3E567" w14:textId="77777777" w:rsidR="00496459" w:rsidRPr="00632DCF" w:rsidRDefault="00496459" w:rsidP="00496459">
            <w:pPr>
              <w:jc w:val="center"/>
              <w:rPr>
                <w:sz w:val="18"/>
              </w:rPr>
            </w:pPr>
            <w:r w:rsidRPr="00632DCF">
              <w:rPr>
                <w:sz w:val="18"/>
              </w:rPr>
              <w:t>Подпись</w:t>
            </w:r>
          </w:p>
        </w:tc>
        <w:tc>
          <w:tcPr>
            <w:tcW w:w="720" w:type="dxa"/>
            <w:vMerge w:val="restart"/>
            <w:tcBorders>
              <w:top w:val="single" w:sz="12" w:space="0" w:color="auto"/>
            </w:tcBorders>
            <w:vAlign w:val="center"/>
          </w:tcPr>
          <w:p w14:paraId="03A46103" w14:textId="77777777" w:rsidR="00496459" w:rsidRPr="00632DCF" w:rsidRDefault="00496459" w:rsidP="00496459">
            <w:pPr>
              <w:jc w:val="center"/>
              <w:rPr>
                <w:sz w:val="18"/>
              </w:rPr>
            </w:pPr>
            <w:r w:rsidRPr="00632DCF">
              <w:rPr>
                <w:sz w:val="18"/>
              </w:rPr>
              <w:t>Дата</w:t>
            </w:r>
          </w:p>
        </w:tc>
        <w:tc>
          <w:tcPr>
            <w:tcW w:w="1144" w:type="dxa"/>
            <w:vMerge w:val="restart"/>
            <w:tcBorders>
              <w:top w:val="single" w:sz="12" w:space="0" w:color="auto"/>
              <w:right w:val="single" w:sz="12" w:space="0" w:color="auto"/>
            </w:tcBorders>
            <w:vAlign w:val="center"/>
          </w:tcPr>
          <w:p w14:paraId="542A533B" w14:textId="77777777" w:rsidR="00496459" w:rsidRPr="00632DCF" w:rsidRDefault="00496459" w:rsidP="00496459">
            <w:pPr>
              <w:spacing w:before="60"/>
              <w:jc w:val="center"/>
              <w:rPr>
                <w:sz w:val="18"/>
              </w:rPr>
            </w:pPr>
            <w:r w:rsidRPr="00632DCF">
              <w:rPr>
                <w:sz w:val="18"/>
              </w:rPr>
              <w:t>Срок</w:t>
            </w:r>
          </w:p>
          <w:p w14:paraId="76C7DF8A" w14:textId="77777777" w:rsidR="00496459" w:rsidRPr="00632DCF" w:rsidRDefault="00496459" w:rsidP="00496459">
            <w:pPr>
              <w:jc w:val="center"/>
              <w:rPr>
                <w:sz w:val="18"/>
              </w:rPr>
            </w:pPr>
            <w:r w:rsidRPr="00632DCF">
              <w:rPr>
                <w:sz w:val="18"/>
              </w:rPr>
              <w:t>введения</w:t>
            </w:r>
          </w:p>
          <w:p w14:paraId="6CD79A8E" w14:textId="77777777" w:rsidR="00496459" w:rsidRPr="00632DCF" w:rsidRDefault="00496459" w:rsidP="00496459">
            <w:pPr>
              <w:jc w:val="center"/>
              <w:rPr>
                <w:sz w:val="18"/>
              </w:rPr>
            </w:pPr>
            <w:r w:rsidRPr="00632DCF">
              <w:rPr>
                <w:sz w:val="18"/>
              </w:rPr>
              <w:t>изменения</w:t>
            </w:r>
          </w:p>
        </w:tc>
      </w:tr>
      <w:tr w:rsidR="00496459" w:rsidRPr="00632DCF" w14:paraId="5E1AE32E" w14:textId="77777777" w:rsidTr="005716BB">
        <w:trPr>
          <w:cantSplit/>
        </w:trPr>
        <w:tc>
          <w:tcPr>
            <w:tcW w:w="610" w:type="dxa"/>
            <w:vMerge/>
            <w:tcBorders>
              <w:left w:val="single" w:sz="12" w:space="0" w:color="auto"/>
              <w:bottom w:val="single" w:sz="12" w:space="0" w:color="auto"/>
            </w:tcBorders>
          </w:tcPr>
          <w:p w14:paraId="12AA6896" w14:textId="77777777" w:rsidR="00496459" w:rsidRPr="00632DCF" w:rsidRDefault="00496459" w:rsidP="00496459">
            <w:pPr>
              <w:jc w:val="center"/>
              <w:rPr>
                <w:sz w:val="18"/>
              </w:rPr>
            </w:pPr>
          </w:p>
        </w:tc>
        <w:tc>
          <w:tcPr>
            <w:tcW w:w="720" w:type="dxa"/>
            <w:tcBorders>
              <w:left w:val="nil"/>
              <w:bottom w:val="single" w:sz="12" w:space="0" w:color="auto"/>
            </w:tcBorders>
          </w:tcPr>
          <w:p w14:paraId="2E7AEE67" w14:textId="77777777" w:rsidR="00496459" w:rsidRPr="00632DCF" w:rsidRDefault="00496459" w:rsidP="00496459">
            <w:pPr>
              <w:jc w:val="center"/>
              <w:rPr>
                <w:sz w:val="18"/>
              </w:rPr>
            </w:pPr>
            <w:r w:rsidRPr="00632DCF">
              <w:rPr>
                <w:sz w:val="18"/>
              </w:rPr>
              <w:t>изме</w:t>
            </w:r>
            <w:r w:rsidRPr="00632DCF">
              <w:rPr>
                <w:sz w:val="18"/>
              </w:rPr>
              <w:softHyphen/>
              <w:t>н</w:t>
            </w:r>
            <w:r w:rsidR="00334EB4">
              <w:rPr>
                <w:sz w:val="18"/>
              </w:rPr>
              <w:t>е</w:t>
            </w:r>
            <w:r w:rsidRPr="00632DCF">
              <w:rPr>
                <w:sz w:val="18"/>
              </w:rPr>
              <w:t>нных</w:t>
            </w:r>
          </w:p>
        </w:tc>
        <w:tc>
          <w:tcPr>
            <w:tcW w:w="720" w:type="dxa"/>
            <w:tcBorders>
              <w:bottom w:val="single" w:sz="12" w:space="0" w:color="auto"/>
            </w:tcBorders>
          </w:tcPr>
          <w:p w14:paraId="3D18A9D4" w14:textId="77777777" w:rsidR="00496459" w:rsidRPr="00632DCF" w:rsidRDefault="00496459" w:rsidP="00496459">
            <w:pPr>
              <w:jc w:val="center"/>
              <w:rPr>
                <w:sz w:val="18"/>
              </w:rPr>
            </w:pPr>
            <w:r w:rsidRPr="00632DCF">
              <w:rPr>
                <w:sz w:val="18"/>
              </w:rPr>
              <w:t>заме</w:t>
            </w:r>
            <w:r w:rsidRPr="00632DCF">
              <w:rPr>
                <w:sz w:val="18"/>
              </w:rPr>
              <w:softHyphen/>
              <w:t>н</w:t>
            </w:r>
            <w:r w:rsidR="00334EB4">
              <w:rPr>
                <w:sz w:val="18"/>
              </w:rPr>
              <w:t>е</w:t>
            </w:r>
            <w:r w:rsidRPr="00632DCF">
              <w:rPr>
                <w:sz w:val="18"/>
              </w:rPr>
              <w:t>нных</w:t>
            </w:r>
          </w:p>
        </w:tc>
        <w:tc>
          <w:tcPr>
            <w:tcW w:w="828" w:type="dxa"/>
            <w:tcBorders>
              <w:bottom w:val="single" w:sz="12" w:space="0" w:color="auto"/>
            </w:tcBorders>
          </w:tcPr>
          <w:p w14:paraId="7637FDA2" w14:textId="77777777" w:rsidR="00496459" w:rsidRPr="00632DCF" w:rsidRDefault="00496459" w:rsidP="00496459">
            <w:pPr>
              <w:jc w:val="center"/>
              <w:rPr>
                <w:sz w:val="18"/>
              </w:rPr>
            </w:pPr>
            <w:r w:rsidRPr="00632DCF">
              <w:rPr>
                <w:sz w:val="18"/>
              </w:rPr>
              <w:t>новых</w:t>
            </w:r>
          </w:p>
        </w:tc>
        <w:tc>
          <w:tcPr>
            <w:tcW w:w="851" w:type="dxa"/>
            <w:tcBorders>
              <w:bottom w:val="single" w:sz="12" w:space="0" w:color="auto"/>
            </w:tcBorders>
          </w:tcPr>
          <w:p w14:paraId="5D0A24F7" w14:textId="77777777" w:rsidR="00496459" w:rsidRPr="00632DCF" w:rsidRDefault="00496459" w:rsidP="00496459">
            <w:pPr>
              <w:jc w:val="center"/>
              <w:rPr>
                <w:sz w:val="18"/>
              </w:rPr>
            </w:pPr>
            <w:r w:rsidRPr="00632DCF">
              <w:rPr>
                <w:sz w:val="18"/>
              </w:rPr>
              <w:t>аннули</w:t>
            </w:r>
            <w:r w:rsidRPr="00632DCF">
              <w:rPr>
                <w:sz w:val="18"/>
              </w:rPr>
              <w:softHyphen/>
              <w:t>рованных</w:t>
            </w:r>
          </w:p>
        </w:tc>
        <w:tc>
          <w:tcPr>
            <w:tcW w:w="2775" w:type="dxa"/>
            <w:vMerge/>
            <w:tcBorders>
              <w:bottom w:val="single" w:sz="12" w:space="0" w:color="auto"/>
            </w:tcBorders>
          </w:tcPr>
          <w:p w14:paraId="6938EDF9" w14:textId="77777777" w:rsidR="00496459" w:rsidRPr="00632DCF" w:rsidRDefault="00496459" w:rsidP="00496459">
            <w:pPr>
              <w:jc w:val="center"/>
              <w:rPr>
                <w:sz w:val="18"/>
              </w:rPr>
            </w:pPr>
          </w:p>
        </w:tc>
        <w:tc>
          <w:tcPr>
            <w:tcW w:w="1838" w:type="dxa"/>
            <w:vMerge/>
            <w:tcBorders>
              <w:bottom w:val="single" w:sz="12" w:space="0" w:color="auto"/>
            </w:tcBorders>
          </w:tcPr>
          <w:p w14:paraId="480E45EB" w14:textId="77777777" w:rsidR="00496459" w:rsidRPr="00632DCF" w:rsidRDefault="00496459" w:rsidP="00496459">
            <w:pPr>
              <w:jc w:val="center"/>
              <w:rPr>
                <w:sz w:val="18"/>
              </w:rPr>
            </w:pPr>
          </w:p>
        </w:tc>
        <w:tc>
          <w:tcPr>
            <w:tcW w:w="720" w:type="dxa"/>
            <w:vMerge/>
            <w:tcBorders>
              <w:bottom w:val="single" w:sz="12" w:space="0" w:color="auto"/>
            </w:tcBorders>
          </w:tcPr>
          <w:p w14:paraId="669D27C1" w14:textId="77777777" w:rsidR="00496459" w:rsidRPr="00632DCF" w:rsidRDefault="00496459" w:rsidP="00496459">
            <w:pPr>
              <w:jc w:val="center"/>
              <w:rPr>
                <w:sz w:val="18"/>
              </w:rPr>
            </w:pPr>
          </w:p>
        </w:tc>
        <w:tc>
          <w:tcPr>
            <w:tcW w:w="1144" w:type="dxa"/>
            <w:vMerge/>
            <w:tcBorders>
              <w:bottom w:val="single" w:sz="12" w:space="0" w:color="auto"/>
              <w:right w:val="single" w:sz="12" w:space="0" w:color="auto"/>
            </w:tcBorders>
          </w:tcPr>
          <w:p w14:paraId="360AF9B8" w14:textId="77777777" w:rsidR="00496459" w:rsidRPr="00632DCF" w:rsidRDefault="00496459" w:rsidP="00496459">
            <w:pPr>
              <w:jc w:val="center"/>
              <w:rPr>
                <w:sz w:val="18"/>
              </w:rPr>
            </w:pPr>
          </w:p>
        </w:tc>
      </w:tr>
      <w:tr w:rsidR="00496459" w:rsidRPr="00632DCF" w14:paraId="22CDECBD" w14:textId="77777777" w:rsidTr="005716BB">
        <w:tc>
          <w:tcPr>
            <w:tcW w:w="610" w:type="dxa"/>
            <w:tcBorders>
              <w:top w:val="nil"/>
              <w:left w:val="single" w:sz="12" w:space="0" w:color="auto"/>
            </w:tcBorders>
          </w:tcPr>
          <w:p w14:paraId="488A45A9" w14:textId="7596A7F2" w:rsidR="00496459" w:rsidRPr="00632DCF" w:rsidRDefault="00E848D8" w:rsidP="00496459">
            <w:pPr>
              <w:spacing w:line="360" w:lineRule="auto"/>
              <w:jc w:val="center"/>
              <w:rPr>
                <w:sz w:val="22"/>
              </w:rPr>
            </w:pPr>
            <w:r>
              <w:rPr>
                <w:sz w:val="22"/>
              </w:rPr>
              <w:t>1</w:t>
            </w:r>
          </w:p>
        </w:tc>
        <w:tc>
          <w:tcPr>
            <w:tcW w:w="720" w:type="dxa"/>
            <w:tcBorders>
              <w:top w:val="nil"/>
            </w:tcBorders>
          </w:tcPr>
          <w:p w14:paraId="7B9F3816" w14:textId="5013D4EE" w:rsidR="00496459" w:rsidRPr="00632DCF" w:rsidRDefault="00BD0300" w:rsidP="00496459">
            <w:pPr>
              <w:spacing w:line="360" w:lineRule="auto"/>
              <w:jc w:val="center"/>
              <w:rPr>
                <w:sz w:val="22"/>
              </w:rPr>
            </w:pPr>
            <w:r>
              <w:rPr>
                <w:sz w:val="22"/>
              </w:rPr>
              <w:t>---</w:t>
            </w:r>
          </w:p>
        </w:tc>
        <w:tc>
          <w:tcPr>
            <w:tcW w:w="720" w:type="dxa"/>
            <w:tcBorders>
              <w:top w:val="nil"/>
            </w:tcBorders>
          </w:tcPr>
          <w:p w14:paraId="0139AE76" w14:textId="77777777" w:rsidR="00285AF1" w:rsidRDefault="00285AF1" w:rsidP="00285AF1">
            <w:pPr>
              <w:spacing w:line="200" w:lineRule="atLeast"/>
              <w:rPr>
                <w:sz w:val="22"/>
              </w:rPr>
            </w:pPr>
            <w:r>
              <w:rPr>
                <w:sz w:val="22"/>
              </w:rPr>
              <w:t>6,9,14,15,</w:t>
            </w:r>
            <w:bookmarkStart w:id="92" w:name="_GoBack"/>
            <w:bookmarkEnd w:id="92"/>
          </w:p>
          <w:p w14:paraId="2637A013" w14:textId="7AB46E3F" w:rsidR="00496459" w:rsidRPr="00632DCF" w:rsidRDefault="00285AF1" w:rsidP="002871C0">
            <w:pPr>
              <w:spacing w:line="200" w:lineRule="atLeast"/>
              <w:rPr>
                <w:sz w:val="22"/>
              </w:rPr>
            </w:pPr>
            <w:r>
              <w:rPr>
                <w:sz w:val="22"/>
              </w:rPr>
              <w:t>63-68, 76,79</w:t>
            </w:r>
          </w:p>
        </w:tc>
        <w:tc>
          <w:tcPr>
            <w:tcW w:w="828" w:type="dxa"/>
            <w:tcBorders>
              <w:top w:val="nil"/>
            </w:tcBorders>
          </w:tcPr>
          <w:p w14:paraId="3F04CAF3" w14:textId="0EFB3851" w:rsidR="00496459" w:rsidRPr="00632DCF" w:rsidRDefault="00BD0300" w:rsidP="00BD0300">
            <w:pPr>
              <w:spacing w:line="360" w:lineRule="auto"/>
              <w:jc w:val="center"/>
              <w:rPr>
                <w:sz w:val="22"/>
              </w:rPr>
            </w:pPr>
            <w:r>
              <w:rPr>
                <w:sz w:val="22"/>
              </w:rPr>
              <w:t>---</w:t>
            </w:r>
          </w:p>
        </w:tc>
        <w:tc>
          <w:tcPr>
            <w:tcW w:w="851" w:type="dxa"/>
            <w:tcBorders>
              <w:top w:val="nil"/>
            </w:tcBorders>
          </w:tcPr>
          <w:p w14:paraId="35EAA225" w14:textId="267926A0" w:rsidR="00496459" w:rsidRPr="00632DCF" w:rsidRDefault="00BD0300" w:rsidP="00BD0300">
            <w:pPr>
              <w:spacing w:line="360" w:lineRule="auto"/>
              <w:jc w:val="center"/>
              <w:rPr>
                <w:sz w:val="22"/>
              </w:rPr>
            </w:pPr>
            <w:r>
              <w:rPr>
                <w:sz w:val="22"/>
              </w:rPr>
              <w:t>---</w:t>
            </w:r>
          </w:p>
        </w:tc>
        <w:tc>
          <w:tcPr>
            <w:tcW w:w="2775" w:type="dxa"/>
            <w:tcBorders>
              <w:top w:val="nil"/>
            </w:tcBorders>
          </w:tcPr>
          <w:p w14:paraId="055B456E" w14:textId="36D2987D" w:rsidR="00496459" w:rsidRPr="00632DCF" w:rsidRDefault="00E848D8" w:rsidP="00E848D8">
            <w:pPr>
              <w:spacing w:line="360" w:lineRule="auto"/>
              <w:jc w:val="center"/>
              <w:rPr>
                <w:sz w:val="22"/>
              </w:rPr>
            </w:pPr>
            <w:r>
              <w:rPr>
                <w:sz w:val="22"/>
              </w:rPr>
              <w:t>ЦЯКА 6 -2025</w:t>
            </w:r>
          </w:p>
        </w:tc>
        <w:tc>
          <w:tcPr>
            <w:tcW w:w="1838" w:type="dxa"/>
            <w:tcBorders>
              <w:top w:val="nil"/>
            </w:tcBorders>
          </w:tcPr>
          <w:p w14:paraId="1983343A" w14:textId="3DB7B9CC" w:rsidR="00496459" w:rsidRPr="00632DCF" w:rsidRDefault="00E848D8" w:rsidP="00496459">
            <w:pPr>
              <w:spacing w:line="360" w:lineRule="auto"/>
              <w:jc w:val="center"/>
              <w:rPr>
                <w:sz w:val="22"/>
              </w:rPr>
            </w:pPr>
            <w:r>
              <w:rPr>
                <w:sz w:val="22"/>
              </w:rPr>
              <w:t>Новоженина Н.А.</w:t>
            </w:r>
          </w:p>
        </w:tc>
        <w:tc>
          <w:tcPr>
            <w:tcW w:w="720" w:type="dxa"/>
            <w:tcBorders>
              <w:top w:val="nil"/>
            </w:tcBorders>
          </w:tcPr>
          <w:p w14:paraId="59774F70" w14:textId="77777777" w:rsidR="00496459" w:rsidRPr="00632DCF" w:rsidRDefault="00496459" w:rsidP="00496459">
            <w:pPr>
              <w:spacing w:line="360" w:lineRule="auto"/>
              <w:jc w:val="center"/>
              <w:rPr>
                <w:sz w:val="22"/>
              </w:rPr>
            </w:pPr>
          </w:p>
        </w:tc>
        <w:tc>
          <w:tcPr>
            <w:tcW w:w="1144" w:type="dxa"/>
            <w:tcBorders>
              <w:top w:val="nil"/>
              <w:right w:val="single" w:sz="12" w:space="0" w:color="auto"/>
            </w:tcBorders>
          </w:tcPr>
          <w:p w14:paraId="512F68A2" w14:textId="77777777" w:rsidR="00496459" w:rsidRPr="00632DCF" w:rsidRDefault="00496459" w:rsidP="00496459">
            <w:pPr>
              <w:spacing w:line="360" w:lineRule="auto"/>
              <w:jc w:val="center"/>
              <w:rPr>
                <w:sz w:val="22"/>
              </w:rPr>
            </w:pPr>
          </w:p>
        </w:tc>
      </w:tr>
      <w:tr w:rsidR="00496459" w:rsidRPr="00632DCF" w14:paraId="5E86C11E" w14:textId="77777777" w:rsidTr="005716BB">
        <w:tc>
          <w:tcPr>
            <w:tcW w:w="610" w:type="dxa"/>
            <w:tcBorders>
              <w:left w:val="single" w:sz="12" w:space="0" w:color="auto"/>
            </w:tcBorders>
          </w:tcPr>
          <w:p w14:paraId="50FFD8FD" w14:textId="77777777" w:rsidR="00496459" w:rsidRPr="00632DCF" w:rsidRDefault="00496459" w:rsidP="00496459">
            <w:pPr>
              <w:spacing w:line="360" w:lineRule="auto"/>
              <w:jc w:val="center"/>
              <w:rPr>
                <w:sz w:val="22"/>
              </w:rPr>
            </w:pPr>
          </w:p>
        </w:tc>
        <w:tc>
          <w:tcPr>
            <w:tcW w:w="720" w:type="dxa"/>
          </w:tcPr>
          <w:p w14:paraId="023442F2" w14:textId="77777777" w:rsidR="00496459" w:rsidRPr="00632DCF" w:rsidRDefault="00496459" w:rsidP="00496459">
            <w:pPr>
              <w:spacing w:line="360" w:lineRule="auto"/>
              <w:jc w:val="center"/>
              <w:rPr>
                <w:sz w:val="22"/>
              </w:rPr>
            </w:pPr>
          </w:p>
        </w:tc>
        <w:tc>
          <w:tcPr>
            <w:tcW w:w="720" w:type="dxa"/>
          </w:tcPr>
          <w:p w14:paraId="29F8FA02" w14:textId="77777777" w:rsidR="00496459" w:rsidRPr="00632DCF" w:rsidRDefault="00496459" w:rsidP="00496459">
            <w:pPr>
              <w:spacing w:line="360" w:lineRule="auto"/>
              <w:jc w:val="center"/>
              <w:rPr>
                <w:sz w:val="22"/>
              </w:rPr>
            </w:pPr>
          </w:p>
        </w:tc>
        <w:tc>
          <w:tcPr>
            <w:tcW w:w="828" w:type="dxa"/>
          </w:tcPr>
          <w:p w14:paraId="4F9BEC21" w14:textId="77777777" w:rsidR="00496459" w:rsidRPr="00632DCF" w:rsidRDefault="00496459" w:rsidP="00496459">
            <w:pPr>
              <w:spacing w:line="360" w:lineRule="auto"/>
              <w:jc w:val="center"/>
              <w:rPr>
                <w:sz w:val="22"/>
              </w:rPr>
            </w:pPr>
          </w:p>
        </w:tc>
        <w:tc>
          <w:tcPr>
            <w:tcW w:w="851" w:type="dxa"/>
          </w:tcPr>
          <w:p w14:paraId="2BBE90D2" w14:textId="77777777" w:rsidR="00496459" w:rsidRPr="00632DCF" w:rsidRDefault="00496459" w:rsidP="00496459">
            <w:pPr>
              <w:spacing w:line="360" w:lineRule="auto"/>
              <w:jc w:val="center"/>
              <w:rPr>
                <w:sz w:val="22"/>
              </w:rPr>
            </w:pPr>
          </w:p>
        </w:tc>
        <w:tc>
          <w:tcPr>
            <w:tcW w:w="2775" w:type="dxa"/>
          </w:tcPr>
          <w:p w14:paraId="48C6922B" w14:textId="77777777" w:rsidR="00496459" w:rsidRPr="00632DCF" w:rsidRDefault="00496459" w:rsidP="00496459">
            <w:pPr>
              <w:spacing w:line="360" w:lineRule="auto"/>
              <w:jc w:val="center"/>
              <w:rPr>
                <w:sz w:val="22"/>
              </w:rPr>
            </w:pPr>
          </w:p>
        </w:tc>
        <w:tc>
          <w:tcPr>
            <w:tcW w:w="1838" w:type="dxa"/>
          </w:tcPr>
          <w:p w14:paraId="04E25936" w14:textId="77777777" w:rsidR="00496459" w:rsidRPr="00632DCF" w:rsidRDefault="00496459" w:rsidP="00496459">
            <w:pPr>
              <w:spacing w:line="360" w:lineRule="auto"/>
              <w:jc w:val="center"/>
              <w:rPr>
                <w:sz w:val="22"/>
              </w:rPr>
            </w:pPr>
          </w:p>
        </w:tc>
        <w:tc>
          <w:tcPr>
            <w:tcW w:w="720" w:type="dxa"/>
          </w:tcPr>
          <w:p w14:paraId="7A851B1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F6C730E" w14:textId="77777777" w:rsidR="00496459" w:rsidRPr="00632DCF" w:rsidRDefault="00496459" w:rsidP="00496459">
            <w:pPr>
              <w:spacing w:line="360" w:lineRule="auto"/>
              <w:jc w:val="center"/>
              <w:rPr>
                <w:sz w:val="22"/>
              </w:rPr>
            </w:pPr>
          </w:p>
        </w:tc>
      </w:tr>
      <w:tr w:rsidR="00496459" w:rsidRPr="00632DCF" w14:paraId="47499BDA" w14:textId="77777777" w:rsidTr="005716BB">
        <w:tc>
          <w:tcPr>
            <w:tcW w:w="610" w:type="dxa"/>
            <w:tcBorders>
              <w:left w:val="single" w:sz="12" w:space="0" w:color="auto"/>
            </w:tcBorders>
          </w:tcPr>
          <w:p w14:paraId="72AB7E5A" w14:textId="77777777" w:rsidR="00496459" w:rsidRPr="00632DCF" w:rsidRDefault="00496459" w:rsidP="00496459">
            <w:pPr>
              <w:spacing w:line="360" w:lineRule="auto"/>
              <w:jc w:val="center"/>
              <w:rPr>
                <w:sz w:val="22"/>
              </w:rPr>
            </w:pPr>
          </w:p>
        </w:tc>
        <w:tc>
          <w:tcPr>
            <w:tcW w:w="720" w:type="dxa"/>
          </w:tcPr>
          <w:p w14:paraId="381B3676" w14:textId="77777777" w:rsidR="00496459" w:rsidRPr="00632DCF" w:rsidRDefault="00496459" w:rsidP="00496459">
            <w:pPr>
              <w:spacing w:line="360" w:lineRule="auto"/>
              <w:jc w:val="center"/>
              <w:rPr>
                <w:sz w:val="22"/>
              </w:rPr>
            </w:pPr>
          </w:p>
        </w:tc>
        <w:tc>
          <w:tcPr>
            <w:tcW w:w="720" w:type="dxa"/>
          </w:tcPr>
          <w:p w14:paraId="070518C6" w14:textId="77777777" w:rsidR="00496459" w:rsidRPr="00632DCF" w:rsidRDefault="00496459" w:rsidP="00496459">
            <w:pPr>
              <w:spacing w:line="360" w:lineRule="auto"/>
              <w:jc w:val="center"/>
              <w:rPr>
                <w:sz w:val="22"/>
              </w:rPr>
            </w:pPr>
          </w:p>
        </w:tc>
        <w:tc>
          <w:tcPr>
            <w:tcW w:w="828" w:type="dxa"/>
          </w:tcPr>
          <w:p w14:paraId="6994177A" w14:textId="77777777" w:rsidR="00496459" w:rsidRPr="00632DCF" w:rsidRDefault="00496459" w:rsidP="00496459">
            <w:pPr>
              <w:spacing w:line="360" w:lineRule="auto"/>
              <w:jc w:val="center"/>
              <w:rPr>
                <w:sz w:val="22"/>
              </w:rPr>
            </w:pPr>
          </w:p>
        </w:tc>
        <w:tc>
          <w:tcPr>
            <w:tcW w:w="851" w:type="dxa"/>
          </w:tcPr>
          <w:p w14:paraId="7155A252" w14:textId="77777777" w:rsidR="00496459" w:rsidRPr="00632DCF" w:rsidRDefault="00496459" w:rsidP="00496459">
            <w:pPr>
              <w:spacing w:line="360" w:lineRule="auto"/>
              <w:jc w:val="center"/>
              <w:rPr>
                <w:sz w:val="22"/>
              </w:rPr>
            </w:pPr>
          </w:p>
        </w:tc>
        <w:tc>
          <w:tcPr>
            <w:tcW w:w="2775" w:type="dxa"/>
          </w:tcPr>
          <w:p w14:paraId="7D411F6B" w14:textId="77777777" w:rsidR="00496459" w:rsidRPr="00632DCF" w:rsidRDefault="00496459" w:rsidP="00496459">
            <w:pPr>
              <w:spacing w:line="360" w:lineRule="auto"/>
              <w:jc w:val="center"/>
              <w:rPr>
                <w:sz w:val="22"/>
              </w:rPr>
            </w:pPr>
          </w:p>
        </w:tc>
        <w:tc>
          <w:tcPr>
            <w:tcW w:w="1838" w:type="dxa"/>
          </w:tcPr>
          <w:p w14:paraId="465F40FC" w14:textId="77777777" w:rsidR="00496459" w:rsidRPr="00632DCF" w:rsidRDefault="00496459" w:rsidP="00496459">
            <w:pPr>
              <w:spacing w:line="360" w:lineRule="auto"/>
              <w:jc w:val="center"/>
              <w:rPr>
                <w:sz w:val="22"/>
              </w:rPr>
            </w:pPr>
          </w:p>
        </w:tc>
        <w:tc>
          <w:tcPr>
            <w:tcW w:w="720" w:type="dxa"/>
          </w:tcPr>
          <w:p w14:paraId="4F4CD9CA"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24BF6D8" w14:textId="77777777" w:rsidR="00496459" w:rsidRPr="00632DCF" w:rsidRDefault="00496459" w:rsidP="00496459">
            <w:pPr>
              <w:spacing w:line="360" w:lineRule="auto"/>
              <w:jc w:val="center"/>
              <w:rPr>
                <w:sz w:val="22"/>
              </w:rPr>
            </w:pPr>
          </w:p>
        </w:tc>
      </w:tr>
      <w:tr w:rsidR="00496459" w:rsidRPr="00632DCF" w14:paraId="4B54156F" w14:textId="77777777" w:rsidTr="005716BB">
        <w:tc>
          <w:tcPr>
            <w:tcW w:w="610" w:type="dxa"/>
            <w:tcBorders>
              <w:left w:val="single" w:sz="12" w:space="0" w:color="auto"/>
            </w:tcBorders>
          </w:tcPr>
          <w:p w14:paraId="6DECDCCC" w14:textId="77777777" w:rsidR="00496459" w:rsidRPr="00632DCF" w:rsidRDefault="00496459" w:rsidP="00496459">
            <w:pPr>
              <w:spacing w:line="360" w:lineRule="auto"/>
              <w:jc w:val="center"/>
              <w:rPr>
                <w:sz w:val="22"/>
              </w:rPr>
            </w:pPr>
          </w:p>
        </w:tc>
        <w:tc>
          <w:tcPr>
            <w:tcW w:w="720" w:type="dxa"/>
          </w:tcPr>
          <w:p w14:paraId="32DF7FD0" w14:textId="77777777" w:rsidR="00496459" w:rsidRPr="00632DCF" w:rsidRDefault="00496459" w:rsidP="00496459">
            <w:pPr>
              <w:spacing w:line="360" w:lineRule="auto"/>
              <w:jc w:val="center"/>
              <w:rPr>
                <w:sz w:val="22"/>
              </w:rPr>
            </w:pPr>
          </w:p>
        </w:tc>
        <w:tc>
          <w:tcPr>
            <w:tcW w:w="720" w:type="dxa"/>
          </w:tcPr>
          <w:p w14:paraId="43371239" w14:textId="77777777" w:rsidR="00496459" w:rsidRPr="00632DCF" w:rsidRDefault="00496459" w:rsidP="00496459">
            <w:pPr>
              <w:spacing w:line="360" w:lineRule="auto"/>
              <w:jc w:val="center"/>
              <w:rPr>
                <w:sz w:val="22"/>
              </w:rPr>
            </w:pPr>
          </w:p>
        </w:tc>
        <w:tc>
          <w:tcPr>
            <w:tcW w:w="828" w:type="dxa"/>
          </w:tcPr>
          <w:p w14:paraId="32C2EF5F" w14:textId="77777777" w:rsidR="00496459" w:rsidRPr="00632DCF" w:rsidRDefault="00496459" w:rsidP="00496459">
            <w:pPr>
              <w:spacing w:line="360" w:lineRule="auto"/>
              <w:jc w:val="center"/>
              <w:rPr>
                <w:sz w:val="22"/>
              </w:rPr>
            </w:pPr>
          </w:p>
        </w:tc>
        <w:tc>
          <w:tcPr>
            <w:tcW w:w="851" w:type="dxa"/>
          </w:tcPr>
          <w:p w14:paraId="7B65E11B" w14:textId="77777777" w:rsidR="00496459" w:rsidRPr="00632DCF" w:rsidRDefault="00496459" w:rsidP="00496459">
            <w:pPr>
              <w:spacing w:line="360" w:lineRule="auto"/>
              <w:jc w:val="center"/>
              <w:rPr>
                <w:sz w:val="22"/>
              </w:rPr>
            </w:pPr>
          </w:p>
        </w:tc>
        <w:tc>
          <w:tcPr>
            <w:tcW w:w="2775" w:type="dxa"/>
          </w:tcPr>
          <w:p w14:paraId="0E79C199" w14:textId="77777777" w:rsidR="00496459" w:rsidRPr="00632DCF" w:rsidRDefault="00496459" w:rsidP="00496459">
            <w:pPr>
              <w:spacing w:line="360" w:lineRule="auto"/>
              <w:jc w:val="center"/>
              <w:rPr>
                <w:sz w:val="22"/>
              </w:rPr>
            </w:pPr>
          </w:p>
        </w:tc>
        <w:tc>
          <w:tcPr>
            <w:tcW w:w="1838" w:type="dxa"/>
          </w:tcPr>
          <w:p w14:paraId="7004B690" w14:textId="77777777" w:rsidR="00496459" w:rsidRPr="00632DCF" w:rsidRDefault="00496459" w:rsidP="00496459">
            <w:pPr>
              <w:spacing w:line="360" w:lineRule="auto"/>
              <w:jc w:val="center"/>
              <w:rPr>
                <w:sz w:val="22"/>
              </w:rPr>
            </w:pPr>
          </w:p>
        </w:tc>
        <w:tc>
          <w:tcPr>
            <w:tcW w:w="720" w:type="dxa"/>
          </w:tcPr>
          <w:p w14:paraId="7FDCA40D"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E8E7CBC" w14:textId="77777777" w:rsidR="00496459" w:rsidRPr="00632DCF" w:rsidRDefault="00496459" w:rsidP="00496459">
            <w:pPr>
              <w:spacing w:line="360" w:lineRule="auto"/>
              <w:jc w:val="center"/>
              <w:rPr>
                <w:sz w:val="22"/>
              </w:rPr>
            </w:pPr>
          </w:p>
        </w:tc>
      </w:tr>
      <w:tr w:rsidR="00496459" w:rsidRPr="00632DCF" w14:paraId="67998DCA" w14:textId="77777777" w:rsidTr="005716BB">
        <w:tc>
          <w:tcPr>
            <w:tcW w:w="610" w:type="dxa"/>
            <w:tcBorders>
              <w:left w:val="single" w:sz="12" w:space="0" w:color="auto"/>
            </w:tcBorders>
          </w:tcPr>
          <w:p w14:paraId="73C714B2" w14:textId="77777777" w:rsidR="00496459" w:rsidRPr="00632DCF" w:rsidRDefault="00496459" w:rsidP="00496459">
            <w:pPr>
              <w:spacing w:line="360" w:lineRule="auto"/>
              <w:jc w:val="center"/>
              <w:rPr>
                <w:sz w:val="22"/>
              </w:rPr>
            </w:pPr>
          </w:p>
        </w:tc>
        <w:tc>
          <w:tcPr>
            <w:tcW w:w="720" w:type="dxa"/>
          </w:tcPr>
          <w:p w14:paraId="3771D48B" w14:textId="77777777" w:rsidR="00496459" w:rsidRPr="00632DCF" w:rsidRDefault="00496459" w:rsidP="00496459">
            <w:pPr>
              <w:spacing w:line="360" w:lineRule="auto"/>
              <w:jc w:val="center"/>
              <w:rPr>
                <w:sz w:val="22"/>
              </w:rPr>
            </w:pPr>
          </w:p>
        </w:tc>
        <w:tc>
          <w:tcPr>
            <w:tcW w:w="720" w:type="dxa"/>
          </w:tcPr>
          <w:p w14:paraId="24F3B748" w14:textId="77777777" w:rsidR="00496459" w:rsidRPr="00632DCF" w:rsidRDefault="00496459" w:rsidP="00496459">
            <w:pPr>
              <w:spacing w:line="360" w:lineRule="auto"/>
              <w:jc w:val="center"/>
              <w:rPr>
                <w:sz w:val="22"/>
              </w:rPr>
            </w:pPr>
          </w:p>
        </w:tc>
        <w:tc>
          <w:tcPr>
            <w:tcW w:w="828" w:type="dxa"/>
          </w:tcPr>
          <w:p w14:paraId="34CB1661" w14:textId="77777777" w:rsidR="00496459" w:rsidRPr="00632DCF" w:rsidRDefault="00496459" w:rsidP="00496459">
            <w:pPr>
              <w:spacing w:line="360" w:lineRule="auto"/>
              <w:jc w:val="center"/>
              <w:rPr>
                <w:sz w:val="22"/>
              </w:rPr>
            </w:pPr>
          </w:p>
        </w:tc>
        <w:tc>
          <w:tcPr>
            <w:tcW w:w="851" w:type="dxa"/>
          </w:tcPr>
          <w:p w14:paraId="6E265D2E" w14:textId="77777777" w:rsidR="00496459" w:rsidRPr="00632DCF" w:rsidRDefault="00496459" w:rsidP="00496459">
            <w:pPr>
              <w:spacing w:line="360" w:lineRule="auto"/>
              <w:jc w:val="center"/>
              <w:rPr>
                <w:sz w:val="22"/>
              </w:rPr>
            </w:pPr>
          </w:p>
        </w:tc>
        <w:tc>
          <w:tcPr>
            <w:tcW w:w="2775" w:type="dxa"/>
          </w:tcPr>
          <w:p w14:paraId="50D194A9" w14:textId="77777777" w:rsidR="00496459" w:rsidRPr="00632DCF" w:rsidRDefault="00496459" w:rsidP="00496459">
            <w:pPr>
              <w:spacing w:line="360" w:lineRule="auto"/>
              <w:jc w:val="center"/>
              <w:rPr>
                <w:sz w:val="22"/>
              </w:rPr>
            </w:pPr>
          </w:p>
        </w:tc>
        <w:tc>
          <w:tcPr>
            <w:tcW w:w="1838" w:type="dxa"/>
          </w:tcPr>
          <w:p w14:paraId="1341076A" w14:textId="77777777" w:rsidR="00496459" w:rsidRPr="00632DCF" w:rsidRDefault="00496459" w:rsidP="00496459">
            <w:pPr>
              <w:spacing w:line="360" w:lineRule="auto"/>
              <w:jc w:val="center"/>
              <w:rPr>
                <w:sz w:val="22"/>
              </w:rPr>
            </w:pPr>
          </w:p>
        </w:tc>
        <w:tc>
          <w:tcPr>
            <w:tcW w:w="720" w:type="dxa"/>
          </w:tcPr>
          <w:p w14:paraId="40C63630"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F19B09F" w14:textId="77777777" w:rsidR="00496459" w:rsidRPr="00632DCF" w:rsidRDefault="00496459" w:rsidP="00496459">
            <w:pPr>
              <w:spacing w:line="360" w:lineRule="auto"/>
              <w:jc w:val="center"/>
              <w:rPr>
                <w:sz w:val="22"/>
              </w:rPr>
            </w:pPr>
          </w:p>
        </w:tc>
      </w:tr>
      <w:tr w:rsidR="00496459" w:rsidRPr="00632DCF" w14:paraId="0BFC9814" w14:textId="77777777" w:rsidTr="005716BB">
        <w:tc>
          <w:tcPr>
            <w:tcW w:w="610" w:type="dxa"/>
            <w:tcBorders>
              <w:left w:val="single" w:sz="12" w:space="0" w:color="auto"/>
            </w:tcBorders>
          </w:tcPr>
          <w:p w14:paraId="08E169E9" w14:textId="77777777" w:rsidR="00496459" w:rsidRPr="00632DCF" w:rsidRDefault="00496459" w:rsidP="00496459">
            <w:pPr>
              <w:spacing w:line="360" w:lineRule="auto"/>
              <w:jc w:val="center"/>
              <w:rPr>
                <w:sz w:val="22"/>
              </w:rPr>
            </w:pPr>
          </w:p>
        </w:tc>
        <w:tc>
          <w:tcPr>
            <w:tcW w:w="720" w:type="dxa"/>
          </w:tcPr>
          <w:p w14:paraId="4AA8B5DC" w14:textId="77777777" w:rsidR="00496459" w:rsidRPr="00632DCF" w:rsidRDefault="00496459" w:rsidP="00496459">
            <w:pPr>
              <w:spacing w:line="360" w:lineRule="auto"/>
              <w:jc w:val="center"/>
              <w:rPr>
                <w:sz w:val="22"/>
              </w:rPr>
            </w:pPr>
          </w:p>
        </w:tc>
        <w:tc>
          <w:tcPr>
            <w:tcW w:w="720" w:type="dxa"/>
          </w:tcPr>
          <w:p w14:paraId="455584D3" w14:textId="77777777" w:rsidR="00496459" w:rsidRPr="00632DCF" w:rsidRDefault="00496459" w:rsidP="00496459">
            <w:pPr>
              <w:spacing w:line="360" w:lineRule="auto"/>
              <w:jc w:val="center"/>
              <w:rPr>
                <w:sz w:val="22"/>
              </w:rPr>
            </w:pPr>
          </w:p>
        </w:tc>
        <w:tc>
          <w:tcPr>
            <w:tcW w:w="828" w:type="dxa"/>
          </w:tcPr>
          <w:p w14:paraId="7CD56C90" w14:textId="77777777" w:rsidR="00496459" w:rsidRPr="00632DCF" w:rsidRDefault="00496459" w:rsidP="00496459">
            <w:pPr>
              <w:spacing w:line="360" w:lineRule="auto"/>
              <w:jc w:val="center"/>
              <w:rPr>
                <w:sz w:val="22"/>
              </w:rPr>
            </w:pPr>
          </w:p>
        </w:tc>
        <w:tc>
          <w:tcPr>
            <w:tcW w:w="851" w:type="dxa"/>
          </w:tcPr>
          <w:p w14:paraId="22B2CF51" w14:textId="77777777" w:rsidR="00496459" w:rsidRPr="00632DCF" w:rsidRDefault="00496459" w:rsidP="00496459">
            <w:pPr>
              <w:spacing w:line="360" w:lineRule="auto"/>
              <w:jc w:val="center"/>
              <w:rPr>
                <w:sz w:val="22"/>
              </w:rPr>
            </w:pPr>
          </w:p>
        </w:tc>
        <w:tc>
          <w:tcPr>
            <w:tcW w:w="2775" w:type="dxa"/>
          </w:tcPr>
          <w:p w14:paraId="40C82BC5" w14:textId="77777777" w:rsidR="00496459" w:rsidRPr="00632DCF" w:rsidRDefault="00496459" w:rsidP="00496459">
            <w:pPr>
              <w:spacing w:line="360" w:lineRule="auto"/>
              <w:jc w:val="center"/>
              <w:rPr>
                <w:sz w:val="22"/>
              </w:rPr>
            </w:pPr>
          </w:p>
        </w:tc>
        <w:tc>
          <w:tcPr>
            <w:tcW w:w="1838" w:type="dxa"/>
          </w:tcPr>
          <w:p w14:paraId="5A43FA22" w14:textId="77777777" w:rsidR="00496459" w:rsidRPr="00632DCF" w:rsidRDefault="00496459" w:rsidP="00496459">
            <w:pPr>
              <w:spacing w:line="360" w:lineRule="auto"/>
              <w:jc w:val="center"/>
              <w:rPr>
                <w:sz w:val="22"/>
              </w:rPr>
            </w:pPr>
          </w:p>
        </w:tc>
        <w:tc>
          <w:tcPr>
            <w:tcW w:w="720" w:type="dxa"/>
          </w:tcPr>
          <w:p w14:paraId="7CDFD4D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1F480C3" w14:textId="77777777" w:rsidR="00496459" w:rsidRPr="00632DCF" w:rsidRDefault="00496459" w:rsidP="00496459">
            <w:pPr>
              <w:spacing w:line="360" w:lineRule="auto"/>
              <w:jc w:val="center"/>
              <w:rPr>
                <w:sz w:val="22"/>
              </w:rPr>
            </w:pPr>
          </w:p>
        </w:tc>
      </w:tr>
      <w:tr w:rsidR="00496459" w:rsidRPr="00632DCF" w14:paraId="51475391" w14:textId="77777777" w:rsidTr="005716BB">
        <w:tc>
          <w:tcPr>
            <w:tcW w:w="610" w:type="dxa"/>
            <w:tcBorders>
              <w:left w:val="single" w:sz="12" w:space="0" w:color="auto"/>
            </w:tcBorders>
          </w:tcPr>
          <w:p w14:paraId="7462E592" w14:textId="77777777" w:rsidR="00496459" w:rsidRPr="00632DCF" w:rsidRDefault="00496459" w:rsidP="00496459">
            <w:pPr>
              <w:spacing w:line="360" w:lineRule="auto"/>
              <w:jc w:val="center"/>
              <w:rPr>
                <w:sz w:val="22"/>
              </w:rPr>
            </w:pPr>
          </w:p>
        </w:tc>
        <w:tc>
          <w:tcPr>
            <w:tcW w:w="720" w:type="dxa"/>
          </w:tcPr>
          <w:p w14:paraId="110DF59F" w14:textId="77777777" w:rsidR="00496459" w:rsidRPr="00632DCF" w:rsidRDefault="00496459" w:rsidP="00496459">
            <w:pPr>
              <w:spacing w:line="360" w:lineRule="auto"/>
              <w:jc w:val="center"/>
              <w:rPr>
                <w:sz w:val="22"/>
              </w:rPr>
            </w:pPr>
          </w:p>
        </w:tc>
        <w:tc>
          <w:tcPr>
            <w:tcW w:w="720" w:type="dxa"/>
          </w:tcPr>
          <w:p w14:paraId="5F9497AC" w14:textId="77777777" w:rsidR="00496459" w:rsidRPr="00632DCF" w:rsidRDefault="00496459" w:rsidP="00496459">
            <w:pPr>
              <w:spacing w:line="360" w:lineRule="auto"/>
              <w:jc w:val="center"/>
              <w:rPr>
                <w:sz w:val="22"/>
              </w:rPr>
            </w:pPr>
          </w:p>
        </w:tc>
        <w:tc>
          <w:tcPr>
            <w:tcW w:w="828" w:type="dxa"/>
          </w:tcPr>
          <w:p w14:paraId="628B8330" w14:textId="77777777" w:rsidR="00496459" w:rsidRPr="00632DCF" w:rsidRDefault="00496459" w:rsidP="00496459">
            <w:pPr>
              <w:spacing w:line="360" w:lineRule="auto"/>
              <w:jc w:val="center"/>
              <w:rPr>
                <w:sz w:val="22"/>
              </w:rPr>
            </w:pPr>
          </w:p>
        </w:tc>
        <w:tc>
          <w:tcPr>
            <w:tcW w:w="851" w:type="dxa"/>
          </w:tcPr>
          <w:p w14:paraId="1D34C33F" w14:textId="77777777" w:rsidR="00496459" w:rsidRPr="00632DCF" w:rsidRDefault="00496459" w:rsidP="00496459">
            <w:pPr>
              <w:spacing w:line="360" w:lineRule="auto"/>
              <w:jc w:val="center"/>
              <w:rPr>
                <w:sz w:val="22"/>
              </w:rPr>
            </w:pPr>
          </w:p>
        </w:tc>
        <w:tc>
          <w:tcPr>
            <w:tcW w:w="2775" w:type="dxa"/>
          </w:tcPr>
          <w:p w14:paraId="0C331691" w14:textId="77777777" w:rsidR="00496459" w:rsidRPr="00632DCF" w:rsidRDefault="00496459" w:rsidP="00496459">
            <w:pPr>
              <w:spacing w:line="360" w:lineRule="auto"/>
              <w:jc w:val="center"/>
              <w:rPr>
                <w:sz w:val="22"/>
              </w:rPr>
            </w:pPr>
          </w:p>
        </w:tc>
        <w:tc>
          <w:tcPr>
            <w:tcW w:w="1838" w:type="dxa"/>
          </w:tcPr>
          <w:p w14:paraId="1EF56184" w14:textId="77777777" w:rsidR="00496459" w:rsidRPr="00632DCF" w:rsidRDefault="00496459" w:rsidP="00496459">
            <w:pPr>
              <w:spacing w:line="360" w:lineRule="auto"/>
              <w:jc w:val="center"/>
              <w:rPr>
                <w:sz w:val="22"/>
              </w:rPr>
            </w:pPr>
          </w:p>
        </w:tc>
        <w:tc>
          <w:tcPr>
            <w:tcW w:w="720" w:type="dxa"/>
          </w:tcPr>
          <w:p w14:paraId="46AAB834"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E698606" w14:textId="77777777" w:rsidR="00496459" w:rsidRPr="00632DCF" w:rsidRDefault="00496459" w:rsidP="00496459">
            <w:pPr>
              <w:spacing w:line="360" w:lineRule="auto"/>
              <w:jc w:val="center"/>
              <w:rPr>
                <w:sz w:val="22"/>
              </w:rPr>
            </w:pPr>
          </w:p>
        </w:tc>
      </w:tr>
      <w:tr w:rsidR="00496459" w:rsidRPr="00632DCF" w14:paraId="2B2AAB00" w14:textId="77777777" w:rsidTr="005716BB">
        <w:tc>
          <w:tcPr>
            <w:tcW w:w="610" w:type="dxa"/>
            <w:tcBorders>
              <w:left w:val="single" w:sz="12" w:space="0" w:color="auto"/>
            </w:tcBorders>
          </w:tcPr>
          <w:p w14:paraId="385DD524" w14:textId="77777777" w:rsidR="00496459" w:rsidRPr="00632DCF" w:rsidRDefault="00496459" w:rsidP="00496459">
            <w:pPr>
              <w:spacing w:line="360" w:lineRule="auto"/>
              <w:jc w:val="center"/>
              <w:rPr>
                <w:sz w:val="22"/>
              </w:rPr>
            </w:pPr>
          </w:p>
        </w:tc>
        <w:tc>
          <w:tcPr>
            <w:tcW w:w="720" w:type="dxa"/>
          </w:tcPr>
          <w:p w14:paraId="02C69C66" w14:textId="77777777" w:rsidR="00496459" w:rsidRPr="00632DCF" w:rsidRDefault="00496459" w:rsidP="00496459">
            <w:pPr>
              <w:spacing w:line="360" w:lineRule="auto"/>
              <w:jc w:val="center"/>
              <w:rPr>
                <w:sz w:val="22"/>
              </w:rPr>
            </w:pPr>
          </w:p>
        </w:tc>
        <w:tc>
          <w:tcPr>
            <w:tcW w:w="720" w:type="dxa"/>
          </w:tcPr>
          <w:p w14:paraId="186AB220" w14:textId="77777777" w:rsidR="00496459" w:rsidRPr="00632DCF" w:rsidRDefault="00496459" w:rsidP="00496459">
            <w:pPr>
              <w:spacing w:line="360" w:lineRule="auto"/>
              <w:jc w:val="center"/>
              <w:rPr>
                <w:sz w:val="22"/>
              </w:rPr>
            </w:pPr>
          </w:p>
        </w:tc>
        <w:tc>
          <w:tcPr>
            <w:tcW w:w="828" w:type="dxa"/>
          </w:tcPr>
          <w:p w14:paraId="50402A87" w14:textId="77777777" w:rsidR="00496459" w:rsidRPr="00632DCF" w:rsidRDefault="00496459" w:rsidP="00496459">
            <w:pPr>
              <w:spacing w:line="360" w:lineRule="auto"/>
              <w:jc w:val="center"/>
              <w:rPr>
                <w:sz w:val="22"/>
              </w:rPr>
            </w:pPr>
          </w:p>
        </w:tc>
        <w:tc>
          <w:tcPr>
            <w:tcW w:w="851" w:type="dxa"/>
          </w:tcPr>
          <w:p w14:paraId="48AC50AA" w14:textId="77777777" w:rsidR="00496459" w:rsidRPr="00632DCF" w:rsidRDefault="00496459" w:rsidP="00496459">
            <w:pPr>
              <w:spacing w:line="360" w:lineRule="auto"/>
              <w:jc w:val="center"/>
              <w:rPr>
                <w:sz w:val="22"/>
              </w:rPr>
            </w:pPr>
          </w:p>
        </w:tc>
        <w:tc>
          <w:tcPr>
            <w:tcW w:w="2775" w:type="dxa"/>
          </w:tcPr>
          <w:p w14:paraId="159F5883" w14:textId="77777777" w:rsidR="00496459" w:rsidRPr="00632DCF" w:rsidRDefault="00496459" w:rsidP="00496459">
            <w:pPr>
              <w:spacing w:line="360" w:lineRule="auto"/>
              <w:jc w:val="center"/>
              <w:rPr>
                <w:sz w:val="22"/>
              </w:rPr>
            </w:pPr>
          </w:p>
        </w:tc>
        <w:tc>
          <w:tcPr>
            <w:tcW w:w="1838" w:type="dxa"/>
          </w:tcPr>
          <w:p w14:paraId="1D134966" w14:textId="77777777" w:rsidR="00496459" w:rsidRPr="00632DCF" w:rsidRDefault="00496459" w:rsidP="00496459">
            <w:pPr>
              <w:spacing w:line="360" w:lineRule="auto"/>
              <w:jc w:val="center"/>
              <w:rPr>
                <w:sz w:val="22"/>
              </w:rPr>
            </w:pPr>
          </w:p>
        </w:tc>
        <w:tc>
          <w:tcPr>
            <w:tcW w:w="720" w:type="dxa"/>
          </w:tcPr>
          <w:p w14:paraId="07F37D30"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23165795" w14:textId="77777777" w:rsidR="00496459" w:rsidRPr="00632DCF" w:rsidRDefault="00496459" w:rsidP="00496459">
            <w:pPr>
              <w:spacing w:line="360" w:lineRule="auto"/>
              <w:jc w:val="center"/>
              <w:rPr>
                <w:sz w:val="22"/>
              </w:rPr>
            </w:pPr>
          </w:p>
        </w:tc>
      </w:tr>
      <w:tr w:rsidR="00496459" w:rsidRPr="00632DCF" w14:paraId="08F80E1B" w14:textId="77777777" w:rsidTr="005716BB">
        <w:tc>
          <w:tcPr>
            <w:tcW w:w="610" w:type="dxa"/>
            <w:tcBorders>
              <w:left w:val="single" w:sz="12" w:space="0" w:color="auto"/>
            </w:tcBorders>
          </w:tcPr>
          <w:p w14:paraId="1EEED780" w14:textId="77777777" w:rsidR="00496459" w:rsidRPr="00632DCF" w:rsidRDefault="00496459" w:rsidP="00496459">
            <w:pPr>
              <w:spacing w:line="360" w:lineRule="auto"/>
              <w:jc w:val="center"/>
              <w:rPr>
                <w:sz w:val="22"/>
              </w:rPr>
            </w:pPr>
          </w:p>
        </w:tc>
        <w:tc>
          <w:tcPr>
            <w:tcW w:w="720" w:type="dxa"/>
          </w:tcPr>
          <w:p w14:paraId="4BCDFB54" w14:textId="77777777" w:rsidR="00496459" w:rsidRPr="00632DCF" w:rsidRDefault="00496459" w:rsidP="00496459">
            <w:pPr>
              <w:spacing w:line="360" w:lineRule="auto"/>
              <w:jc w:val="center"/>
              <w:rPr>
                <w:sz w:val="22"/>
              </w:rPr>
            </w:pPr>
          </w:p>
        </w:tc>
        <w:tc>
          <w:tcPr>
            <w:tcW w:w="720" w:type="dxa"/>
          </w:tcPr>
          <w:p w14:paraId="382F9757" w14:textId="77777777" w:rsidR="00496459" w:rsidRPr="00632DCF" w:rsidRDefault="00496459" w:rsidP="00496459">
            <w:pPr>
              <w:spacing w:line="360" w:lineRule="auto"/>
              <w:jc w:val="center"/>
              <w:rPr>
                <w:sz w:val="22"/>
              </w:rPr>
            </w:pPr>
          </w:p>
        </w:tc>
        <w:tc>
          <w:tcPr>
            <w:tcW w:w="828" w:type="dxa"/>
          </w:tcPr>
          <w:p w14:paraId="14CDA592" w14:textId="77777777" w:rsidR="00496459" w:rsidRPr="00632DCF" w:rsidRDefault="00496459" w:rsidP="00496459">
            <w:pPr>
              <w:spacing w:line="360" w:lineRule="auto"/>
              <w:jc w:val="center"/>
              <w:rPr>
                <w:sz w:val="22"/>
              </w:rPr>
            </w:pPr>
          </w:p>
        </w:tc>
        <w:tc>
          <w:tcPr>
            <w:tcW w:w="851" w:type="dxa"/>
          </w:tcPr>
          <w:p w14:paraId="30559806" w14:textId="77777777" w:rsidR="00496459" w:rsidRPr="00632DCF" w:rsidRDefault="00496459" w:rsidP="00496459">
            <w:pPr>
              <w:spacing w:line="360" w:lineRule="auto"/>
              <w:jc w:val="center"/>
              <w:rPr>
                <w:sz w:val="22"/>
              </w:rPr>
            </w:pPr>
          </w:p>
        </w:tc>
        <w:tc>
          <w:tcPr>
            <w:tcW w:w="2775" w:type="dxa"/>
          </w:tcPr>
          <w:p w14:paraId="5EB5EAAE" w14:textId="77777777" w:rsidR="00496459" w:rsidRPr="00632DCF" w:rsidRDefault="00496459" w:rsidP="00496459">
            <w:pPr>
              <w:spacing w:line="360" w:lineRule="auto"/>
              <w:jc w:val="center"/>
              <w:rPr>
                <w:sz w:val="22"/>
              </w:rPr>
            </w:pPr>
          </w:p>
        </w:tc>
        <w:tc>
          <w:tcPr>
            <w:tcW w:w="1838" w:type="dxa"/>
          </w:tcPr>
          <w:p w14:paraId="03F90083" w14:textId="77777777" w:rsidR="00496459" w:rsidRPr="00632DCF" w:rsidRDefault="00496459" w:rsidP="00496459">
            <w:pPr>
              <w:spacing w:line="360" w:lineRule="auto"/>
              <w:jc w:val="center"/>
              <w:rPr>
                <w:sz w:val="22"/>
              </w:rPr>
            </w:pPr>
          </w:p>
        </w:tc>
        <w:tc>
          <w:tcPr>
            <w:tcW w:w="720" w:type="dxa"/>
          </w:tcPr>
          <w:p w14:paraId="02955944"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68E379B" w14:textId="77777777" w:rsidR="00496459" w:rsidRPr="00632DCF" w:rsidRDefault="00496459" w:rsidP="00496459">
            <w:pPr>
              <w:spacing w:line="360" w:lineRule="auto"/>
              <w:jc w:val="center"/>
              <w:rPr>
                <w:sz w:val="22"/>
              </w:rPr>
            </w:pPr>
          </w:p>
        </w:tc>
      </w:tr>
      <w:tr w:rsidR="00496459" w:rsidRPr="00632DCF" w14:paraId="0519EB5E" w14:textId="77777777" w:rsidTr="005716BB">
        <w:tc>
          <w:tcPr>
            <w:tcW w:w="610" w:type="dxa"/>
            <w:tcBorders>
              <w:left w:val="single" w:sz="12" w:space="0" w:color="auto"/>
            </w:tcBorders>
          </w:tcPr>
          <w:p w14:paraId="2F41CF4B" w14:textId="77777777" w:rsidR="00496459" w:rsidRPr="00632DCF" w:rsidRDefault="00496459" w:rsidP="00496459">
            <w:pPr>
              <w:spacing w:line="360" w:lineRule="auto"/>
              <w:jc w:val="center"/>
              <w:rPr>
                <w:sz w:val="22"/>
              </w:rPr>
            </w:pPr>
          </w:p>
        </w:tc>
        <w:tc>
          <w:tcPr>
            <w:tcW w:w="720" w:type="dxa"/>
          </w:tcPr>
          <w:p w14:paraId="0ABA2D8B" w14:textId="77777777" w:rsidR="00496459" w:rsidRPr="00632DCF" w:rsidRDefault="00496459" w:rsidP="00496459">
            <w:pPr>
              <w:spacing w:line="360" w:lineRule="auto"/>
              <w:jc w:val="center"/>
              <w:rPr>
                <w:sz w:val="22"/>
              </w:rPr>
            </w:pPr>
          </w:p>
        </w:tc>
        <w:tc>
          <w:tcPr>
            <w:tcW w:w="720" w:type="dxa"/>
          </w:tcPr>
          <w:p w14:paraId="2371D0F0" w14:textId="77777777" w:rsidR="00496459" w:rsidRPr="00632DCF" w:rsidRDefault="00496459" w:rsidP="00496459">
            <w:pPr>
              <w:spacing w:line="360" w:lineRule="auto"/>
              <w:jc w:val="center"/>
              <w:rPr>
                <w:sz w:val="22"/>
              </w:rPr>
            </w:pPr>
          </w:p>
        </w:tc>
        <w:tc>
          <w:tcPr>
            <w:tcW w:w="828" w:type="dxa"/>
          </w:tcPr>
          <w:p w14:paraId="60695DCE" w14:textId="77777777" w:rsidR="00496459" w:rsidRPr="00632DCF" w:rsidRDefault="00496459" w:rsidP="00496459">
            <w:pPr>
              <w:spacing w:line="360" w:lineRule="auto"/>
              <w:jc w:val="center"/>
              <w:rPr>
                <w:sz w:val="22"/>
              </w:rPr>
            </w:pPr>
          </w:p>
        </w:tc>
        <w:tc>
          <w:tcPr>
            <w:tcW w:w="851" w:type="dxa"/>
          </w:tcPr>
          <w:p w14:paraId="454080C7" w14:textId="77777777" w:rsidR="00496459" w:rsidRPr="00632DCF" w:rsidRDefault="00496459" w:rsidP="00496459">
            <w:pPr>
              <w:spacing w:line="360" w:lineRule="auto"/>
              <w:jc w:val="center"/>
              <w:rPr>
                <w:sz w:val="22"/>
              </w:rPr>
            </w:pPr>
          </w:p>
        </w:tc>
        <w:tc>
          <w:tcPr>
            <w:tcW w:w="2775" w:type="dxa"/>
          </w:tcPr>
          <w:p w14:paraId="56991D12" w14:textId="77777777" w:rsidR="00496459" w:rsidRPr="00632DCF" w:rsidRDefault="00496459" w:rsidP="00496459">
            <w:pPr>
              <w:spacing w:line="360" w:lineRule="auto"/>
              <w:jc w:val="center"/>
              <w:rPr>
                <w:sz w:val="22"/>
              </w:rPr>
            </w:pPr>
          </w:p>
        </w:tc>
        <w:tc>
          <w:tcPr>
            <w:tcW w:w="1838" w:type="dxa"/>
          </w:tcPr>
          <w:p w14:paraId="4AFD2004" w14:textId="77777777" w:rsidR="00496459" w:rsidRPr="00632DCF" w:rsidRDefault="00496459" w:rsidP="00496459">
            <w:pPr>
              <w:spacing w:line="360" w:lineRule="auto"/>
              <w:jc w:val="center"/>
              <w:rPr>
                <w:sz w:val="22"/>
              </w:rPr>
            </w:pPr>
          </w:p>
        </w:tc>
        <w:tc>
          <w:tcPr>
            <w:tcW w:w="720" w:type="dxa"/>
          </w:tcPr>
          <w:p w14:paraId="6BC2298B"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2C0AF83" w14:textId="77777777" w:rsidR="00496459" w:rsidRPr="00632DCF" w:rsidRDefault="00496459" w:rsidP="00496459">
            <w:pPr>
              <w:spacing w:line="360" w:lineRule="auto"/>
              <w:jc w:val="center"/>
              <w:rPr>
                <w:sz w:val="22"/>
              </w:rPr>
            </w:pPr>
          </w:p>
        </w:tc>
      </w:tr>
      <w:tr w:rsidR="00496459" w:rsidRPr="00632DCF" w14:paraId="23484B79" w14:textId="77777777" w:rsidTr="005716BB">
        <w:tc>
          <w:tcPr>
            <w:tcW w:w="610" w:type="dxa"/>
            <w:tcBorders>
              <w:left w:val="single" w:sz="12" w:space="0" w:color="auto"/>
            </w:tcBorders>
          </w:tcPr>
          <w:p w14:paraId="4E672028" w14:textId="77777777" w:rsidR="00496459" w:rsidRPr="00632DCF" w:rsidRDefault="00496459" w:rsidP="00496459">
            <w:pPr>
              <w:spacing w:line="360" w:lineRule="auto"/>
              <w:jc w:val="center"/>
              <w:rPr>
                <w:sz w:val="22"/>
              </w:rPr>
            </w:pPr>
          </w:p>
        </w:tc>
        <w:tc>
          <w:tcPr>
            <w:tcW w:w="720" w:type="dxa"/>
          </w:tcPr>
          <w:p w14:paraId="65498269" w14:textId="77777777" w:rsidR="00496459" w:rsidRPr="00632DCF" w:rsidRDefault="00496459" w:rsidP="00496459">
            <w:pPr>
              <w:spacing w:line="360" w:lineRule="auto"/>
              <w:jc w:val="center"/>
              <w:rPr>
                <w:sz w:val="22"/>
              </w:rPr>
            </w:pPr>
          </w:p>
        </w:tc>
        <w:tc>
          <w:tcPr>
            <w:tcW w:w="720" w:type="dxa"/>
          </w:tcPr>
          <w:p w14:paraId="501CD4DA" w14:textId="77777777" w:rsidR="00496459" w:rsidRPr="00632DCF" w:rsidRDefault="00496459" w:rsidP="00496459">
            <w:pPr>
              <w:spacing w:line="360" w:lineRule="auto"/>
              <w:jc w:val="center"/>
              <w:rPr>
                <w:sz w:val="22"/>
              </w:rPr>
            </w:pPr>
          </w:p>
        </w:tc>
        <w:tc>
          <w:tcPr>
            <w:tcW w:w="828" w:type="dxa"/>
          </w:tcPr>
          <w:p w14:paraId="7D1E9FCF" w14:textId="77777777" w:rsidR="00496459" w:rsidRPr="00632DCF" w:rsidRDefault="00496459" w:rsidP="00496459">
            <w:pPr>
              <w:spacing w:line="360" w:lineRule="auto"/>
              <w:jc w:val="center"/>
              <w:rPr>
                <w:sz w:val="22"/>
              </w:rPr>
            </w:pPr>
          </w:p>
        </w:tc>
        <w:tc>
          <w:tcPr>
            <w:tcW w:w="851" w:type="dxa"/>
          </w:tcPr>
          <w:p w14:paraId="1AE5C8A1" w14:textId="77777777" w:rsidR="00496459" w:rsidRPr="00632DCF" w:rsidRDefault="00496459" w:rsidP="00496459">
            <w:pPr>
              <w:spacing w:line="360" w:lineRule="auto"/>
              <w:jc w:val="center"/>
              <w:rPr>
                <w:sz w:val="22"/>
              </w:rPr>
            </w:pPr>
          </w:p>
        </w:tc>
        <w:tc>
          <w:tcPr>
            <w:tcW w:w="2775" w:type="dxa"/>
          </w:tcPr>
          <w:p w14:paraId="7C4E88D9" w14:textId="77777777" w:rsidR="00496459" w:rsidRPr="00632DCF" w:rsidRDefault="00496459" w:rsidP="00496459">
            <w:pPr>
              <w:spacing w:line="360" w:lineRule="auto"/>
              <w:jc w:val="center"/>
              <w:rPr>
                <w:sz w:val="22"/>
              </w:rPr>
            </w:pPr>
          </w:p>
        </w:tc>
        <w:tc>
          <w:tcPr>
            <w:tcW w:w="1838" w:type="dxa"/>
          </w:tcPr>
          <w:p w14:paraId="6BE4EE28" w14:textId="77777777" w:rsidR="00496459" w:rsidRPr="00632DCF" w:rsidRDefault="00496459" w:rsidP="00496459">
            <w:pPr>
              <w:spacing w:line="360" w:lineRule="auto"/>
              <w:jc w:val="center"/>
              <w:rPr>
                <w:sz w:val="22"/>
              </w:rPr>
            </w:pPr>
          </w:p>
        </w:tc>
        <w:tc>
          <w:tcPr>
            <w:tcW w:w="720" w:type="dxa"/>
          </w:tcPr>
          <w:p w14:paraId="48916227"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C6F421F" w14:textId="77777777" w:rsidR="00496459" w:rsidRPr="00632DCF" w:rsidRDefault="00496459" w:rsidP="00496459">
            <w:pPr>
              <w:spacing w:line="360" w:lineRule="auto"/>
              <w:jc w:val="center"/>
              <w:rPr>
                <w:sz w:val="22"/>
              </w:rPr>
            </w:pPr>
          </w:p>
        </w:tc>
      </w:tr>
      <w:tr w:rsidR="00496459" w:rsidRPr="00632DCF" w14:paraId="66870F68" w14:textId="77777777" w:rsidTr="005716BB">
        <w:tc>
          <w:tcPr>
            <w:tcW w:w="610" w:type="dxa"/>
            <w:tcBorders>
              <w:left w:val="single" w:sz="12" w:space="0" w:color="auto"/>
            </w:tcBorders>
          </w:tcPr>
          <w:p w14:paraId="27841AE1" w14:textId="77777777" w:rsidR="00496459" w:rsidRPr="00632DCF" w:rsidRDefault="00496459" w:rsidP="00496459">
            <w:pPr>
              <w:spacing w:line="360" w:lineRule="auto"/>
              <w:jc w:val="center"/>
              <w:rPr>
                <w:sz w:val="22"/>
              </w:rPr>
            </w:pPr>
          </w:p>
        </w:tc>
        <w:tc>
          <w:tcPr>
            <w:tcW w:w="720" w:type="dxa"/>
          </w:tcPr>
          <w:p w14:paraId="1207ECE1" w14:textId="77777777" w:rsidR="00496459" w:rsidRPr="00632DCF" w:rsidRDefault="00496459" w:rsidP="00496459">
            <w:pPr>
              <w:spacing w:line="360" w:lineRule="auto"/>
              <w:jc w:val="center"/>
              <w:rPr>
                <w:sz w:val="22"/>
              </w:rPr>
            </w:pPr>
          </w:p>
        </w:tc>
        <w:tc>
          <w:tcPr>
            <w:tcW w:w="720" w:type="dxa"/>
          </w:tcPr>
          <w:p w14:paraId="55171D9F" w14:textId="77777777" w:rsidR="00496459" w:rsidRPr="00632DCF" w:rsidRDefault="00496459" w:rsidP="00496459">
            <w:pPr>
              <w:spacing w:line="360" w:lineRule="auto"/>
              <w:jc w:val="center"/>
              <w:rPr>
                <w:sz w:val="22"/>
              </w:rPr>
            </w:pPr>
          </w:p>
        </w:tc>
        <w:tc>
          <w:tcPr>
            <w:tcW w:w="828" w:type="dxa"/>
          </w:tcPr>
          <w:p w14:paraId="72D84B34" w14:textId="77777777" w:rsidR="00496459" w:rsidRPr="00632DCF" w:rsidRDefault="00496459" w:rsidP="00496459">
            <w:pPr>
              <w:spacing w:line="360" w:lineRule="auto"/>
              <w:jc w:val="center"/>
              <w:rPr>
                <w:sz w:val="22"/>
              </w:rPr>
            </w:pPr>
          </w:p>
        </w:tc>
        <w:tc>
          <w:tcPr>
            <w:tcW w:w="851" w:type="dxa"/>
          </w:tcPr>
          <w:p w14:paraId="6ECA000D" w14:textId="77777777" w:rsidR="00496459" w:rsidRPr="00632DCF" w:rsidRDefault="00496459" w:rsidP="00496459">
            <w:pPr>
              <w:spacing w:line="360" w:lineRule="auto"/>
              <w:jc w:val="center"/>
              <w:rPr>
                <w:sz w:val="22"/>
              </w:rPr>
            </w:pPr>
          </w:p>
        </w:tc>
        <w:tc>
          <w:tcPr>
            <w:tcW w:w="2775" w:type="dxa"/>
          </w:tcPr>
          <w:p w14:paraId="5670DDCB" w14:textId="77777777" w:rsidR="00496459" w:rsidRPr="00632DCF" w:rsidRDefault="00496459" w:rsidP="00496459">
            <w:pPr>
              <w:spacing w:line="360" w:lineRule="auto"/>
              <w:jc w:val="center"/>
              <w:rPr>
                <w:sz w:val="22"/>
              </w:rPr>
            </w:pPr>
          </w:p>
        </w:tc>
        <w:tc>
          <w:tcPr>
            <w:tcW w:w="1838" w:type="dxa"/>
          </w:tcPr>
          <w:p w14:paraId="42F9A451" w14:textId="77777777" w:rsidR="00496459" w:rsidRPr="00632DCF" w:rsidRDefault="00496459" w:rsidP="00496459">
            <w:pPr>
              <w:spacing w:line="360" w:lineRule="auto"/>
              <w:jc w:val="center"/>
              <w:rPr>
                <w:sz w:val="22"/>
              </w:rPr>
            </w:pPr>
          </w:p>
        </w:tc>
        <w:tc>
          <w:tcPr>
            <w:tcW w:w="720" w:type="dxa"/>
          </w:tcPr>
          <w:p w14:paraId="7E217CA8"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65B832F0" w14:textId="77777777" w:rsidR="00496459" w:rsidRPr="00632DCF" w:rsidRDefault="00496459" w:rsidP="00496459">
            <w:pPr>
              <w:spacing w:line="360" w:lineRule="auto"/>
              <w:jc w:val="center"/>
              <w:rPr>
                <w:sz w:val="22"/>
              </w:rPr>
            </w:pPr>
          </w:p>
        </w:tc>
      </w:tr>
      <w:tr w:rsidR="00496459" w:rsidRPr="00632DCF" w14:paraId="3DFE7761" w14:textId="77777777" w:rsidTr="005716BB">
        <w:tc>
          <w:tcPr>
            <w:tcW w:w="610" w:type="dxa"/>
            <w:tcBorders>
              <w:left w:val="single" w:sz="12" w:space="0" w:color="auto"/>
            </w:tcBorders>
          </w:tcPr>
          <w:p w14:paraId="6666EA09" w14:textId="77777777" w:rsidR="00496459" w:rsidRPr="00632DCF" w:rsidRDefault="00496459" w:rsidP="00496459">
            <w:pPr>
              <w:spacing w:line="360" w:lineRule="auto"/>
              <w:jc w:val="center"/>
              <w:rPr>
                <w:sz w:val="22"/>
              </w:rPr>
            </w:pPr>
          </w:p>
        </w:tc>
        <w:tc>
          <w:tcPr>
            <w:tcW w:w="720" w:type="dxa"/>
          </w:tcPr>
          <w:p w14:paraId="152D52A2" w14:textId="77777777" w:rsidR="00496459" w:rsidRPr="00632DCF" w:rsidRDefault="00496459" w:rsidP="00496459">
            <w:pPr>
              <w:spacing w:line="360" w:lineRule="auto"/>
              <w:jc w:val="center"/>
              <w:rPr>
                <w:sz w:val="22"/>
              </w:rPr>
            </w:pPr>
          </w:p>
        </w:tc>
        <w:tc>
          <w:tcPr>
            <w:tcW w:w="720" w:type="dxa"/>
          </w:tcPr>
          <w:p w14:paraId="06C7D1E5" w14:textId="77777777" w:rsidR="00496459" w:rsidRPr="00632DCF" w:rsidRDefault="00496459" w:rsidP="00496459">
            <w:pPr>
              <w:spacing w:line="360" w:lineRule="auto"/>
              <w:jc w:val="center"/>
              <w:rPr>
                <w:sz w:val="22"/>
              </w:rPr>
            </w:pPr>
          </w:p>
        </w:tc>
        <w:tc>
          <w:tcPr>
            <w:tcW w:w="828" w:type="dxa"/>
          </w:tcPr>
          <w:p w14:paraId="3ACBE4C8" w14:textId="77777777" w:rsidR="00496459" w:rsidRPr="00632DCF" w:rsidRDefault="00496459" w:rsidP="00496459">
            <w:pPr>
              <w:spacing w:line="360" w:lineRule="auto"/>
              <w:jc w:val="center"/>
              <w:rPr>
                <w:sz w:val="22"/>
              </w:rPr>
            </w:pPr>
          </w:p>
        </w:tc>
        <w:tc>
          <w:tcPr>
            <w:tcW w:w="851" w:type="dxa"/>
          </w:tcPr>
          <w:p w14:paraId="3B14950A" w14:textId="77777777" w:rsidR="00496459" w:rsidRPr="00632DCF" w:rsidRDefault="00496459" w:rsidP="00496459">
            <w:pPr>
              <w:spacing w:line="360" w:lineRule="auto"/>
              <w:jc w:val="center"/>
              <w:rPr>
                <w:sz w:val="22"/>
              </w:rPr>
            </w:pPr>
          </w:p>
        </w:tc>
        <w:tc>
          <w:tcPr>
            <w:tcW w:w="2775" w:type="dxa"/>
          </w:tcPr>
          <w:p w14:paraId="1FA665F2" w14:textId="77777777" w:rsidR="00496459" w:rsidRPr="00632DCF" w:rsidRDefault="00496459" w:rsidP="00496459">
            <w:pPr>
              <w:spacing w:line="360" w:lineRule="auto"/>
              <w:jc w:val="center"/>
              <w:rPr>
                <w:sz w:val="22"/>
              </w:rPr>
            </w:pPr>
          </w:p>
        </w:tc>
        <w:tc>
          <w:tcPr>
            <w:tcW w:w="1838" w:type="dxa"/>
          </w:tcPr>
          <w:p w14:paraId="4DA1A910" w14:textId="77777777" w:rsidR="00496459" w:rsidRPr="00632DCF" w:rsidRDefault="00496459" w:rsidP="00496459">
            <w:pPr>
              <w:spacing w:line="360" w:lineRule="auto"/>
              <w:jc w:val="center"/>
              <w:rPr>
                <w:sz w:val="22"/>
              </w:rPr>
            </w:pPr>
          </w:p>
        </w:tc>
        <w:tc>
          <w:tcPr>
            <w:tcW w:w="720" w:type="dxa"/>
          </w:tcPr>
          <w:p w14:paraId="4DDFB4D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A295068" w14:textId="77777777" w:rsidR="00496459" w:rsidRPr="00632DCF" w:rsidRDefault="00496459" w:rsidP="00496459">
            <w:pPr>
              <w:spacing w:line="360" w:lineRule="auto"/>
              <w:jc w:val="center"/>
              <w:rPr>
                <w:sz w:val="22"/>
              </w:rPr>
            </w:pPr>
          </w:p>
        </w:tc>
      </w:tr>
      <w:tr w:rsidR="00496459" w:rsidRPr="00632DCF" w14:paraId="7484313E" w14:textId="77777777" w:rsidTr="005716BB">
        <w:tc>
          <w:tcPr>
            <w:tcW w:w="610" w:type="dxa"/>
            <w:tcBorders>
              <w:left w:val="single" w:sz="12" w:space="0" w:color="auto"/>
            </w:tcBorders>
          </w:tcPr>
          <w:p w14:paraId="663696A8" w14:textId="77777777" w:rsidR="00496459" w:rsidRPr="00632DCF" w:rsidRDefault="00496459" w:rsidP="00496459">
            <w:pPr>
              <w:spacing w:line="360" w:lineRule="auto"/>
              <w:jc w:val="center"/>
              <w:rPr>
                <w:sz w:val="22"/>
              </w:rPr>
            </w:pPr>
          </w:p>
        </w:tc>
        <w:tc>
          <w:tcPr>
            <w:tcW w:w="720" w:type="dxa"/>
          </w:tcPr>
          <w:p w14:paraId="573EA3BD" w14:textId="77777777" w:rsidR="00496459" w:rsidRPr="00632DCF" w:rsidRDefault="00496459" w:rsidP="00496459">
            <w:pPr>
              <w:spacing w:line="360" w:lineRule="auto"/>
              <w:jc w:val="center"/>
              <w:rPr>
                <w:sz w:val="22"/>
              </w:rPr>
            </w:pPr>
          </w:p>
        </w:tc>
        <w:tc>
          <w:tcPr>
            <w:tcW w:w="720" w:type="dxa"/>
          </w:tcPr>
          <w:p w14:paraId="191C7B67" w14:textId="77777777" w:rsidR="00496459" w:rsidRPr="00632DCF" w:rsidRDefault="00496459" w:rsidP="00496459">
            <w:pPr>
              <w:spacing w:line="360" w:lineRule="auto"/>
              <w:jc w:val="center"/>
              <w:rPr>
                <w:sz w:val="22"/>
              </w:rPr>
            </w:pPr>
          </w:p>
        </w:tc>
        <w:tc>
          <w:tcPr>
            <w:tcW w:w="828" w:type="dxa"/>
          </w:tcPr>
          <w:p w14:paraId="74B6EDEA" w14:textId="77777777" w:rsidR="00496459" w:rsidRPr="00632DCF" w:rsidRDefault="00496459" w:rsidP="00496459">
            <w:pPr>
              <w:spacing w:line="360" w:lineRule="auto"/>
              <w:jc w:val="center"/>
              <w:rPr>
                <w:sz w:val="22"/>
              </w:rPr>
            </w:pPr>
          </w:p>
        </w:tc>
        <w:tc>
          <w:tcPr>
            <w:tcW w:w="851" w:type="dxa"/>
          </w:tcPr>
          <w:p w14:paraId="28D21F7F" w14:textId="77777777" w:rsidR="00496459" w:rsidRPr="00632DCF" w:rsidRDefault="00496459" w:rsidP="00496459">
            <w:pPr>
              <w:spacing w:line="360" w:lineRule="auto"/>
              <w:jc w:val="center"/>
              <w:rPr>
                <w:sz w:val="22"/>
              </w:rPr>
            </w:pPr>
          </w:p>
        </w:tc>
        <w:tc>
          <w:tcPr>
            <w:tcW w:w="2775" w:type="dxa"/>
          </w:tcPr>
          <w:p w14:paraId="200F1DC9" w14:textId="77777777" w:rsidR="00496459" w:rsidRPr="00632DCF" w:rsidRDefault="00496459" w:rsidP="00496459">
            <w:pPr>
              <w:spacing w:line="360" w:lineRule="auto"/>
              <w:jc w:val="center"/>
              <w:rPr>
                <w:sz w:val="22"/>
              </w:rPr>
            </w:pPr>
          </w:p>
        </w:tc>
        <w:tc>
          <w:tcPr>
            <w:tcW w:w="1838" w:type="dxa"/>
          </w:tcPr>
          <w:p w14:paraId="7EF668E7" w14:textId="77777777" w:rsidR="00496459" w:rsidRPr="00632DCF" w:rsidRDefault="00496459" w:rsidP="00496459">
            <w:pPr>
              <w:spacing w:line="360" w:lineRule="auto"/>
              <w:jc w:val="center"/>
              <w:rPr>
                <w:sz w:val="22"/>
              </w:rPr>
            </w:pPr>
          </w:p>
        </w:tc>
        <w:tc>
          <w:tcPr>
            <w:tcW w:w="720" w:type="dxa"/>
          </w:tcPr>
          <w:p w14:paraId="4E2371A9"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0CC3118" w14:textId="77777777" w:rsidR="00496459" w:rsidRPr="00632DCF" w:rsidRDefault="00496459" w:rsidP="00496459">
            <w:pPr>
              <w:spacing w:line="360" w:lineRule="auto"/>
              <w:jc w:val="center"/>
              <w:rPr>
                <w:sz w:val="22"/>
              </w:rPr>
            </w:pPr>
          </w:p>
        </w:tc>
      </w:tr>
      <w:tr w:rsidR="00496459" w:rsidRPr="00632DCF" w14:paraId="7E2B971D" w14:textId="77777777" w:rsidTr="005716BB">
        <w:tc>
          <w:tcPr>
            <w:tcW w:w="610" w:type="dxa"/>
            <w:tcBorders>
              <w:left w:val="single" w:sz="12" w:space="0" w:color="auto"/>
            </w:tcBorders>
          </w:tcPr>
          <w:p w14:paraId="0E621B53" w14:textId="77777777" w:rsidR="00496459" w:rsidRPr="00632DCF" w:rsidRDefault="00496459" w:rsidP="00496459">
            <w:pPr>
              <w:spacing w:line="360" w:lineRule="auto"/>
              <w:jc w:val="center"/>
              <w:rPr>
                <w:sz w:val="22"/>
              </w:rPr>
            </w:pPr>
          </w:p>
        </w:tc>
        <w:tc>
          <w:tcPr>
            <w:tcW w:w="720" w:type="dxa"/>
          </w:tcPr>
          <w:p w14:paraId="64BF061C" w14:textId="77777777" w:rsidR="00496459" w:rsidRPr="00632DCF" w:rsidRDefault="00496459" w:rsidP="00496459">
            <w:pPr>
              <w:spacing w:line="360" w:lineRule="auto"/>
              <w:jc w:val="center"/>
              <w:rPr>
                <w:sz w:val="22"/>
              </w:rPr>
            </w:pPr>
          </w:p>
        </w:tc>
        <w:tc>
          <w:tcPr>
            <w:tcW w:w="720" w:type="dxa"/>
          </w:tcPr>
          <w:p w14:paraId="0F5A3A8A" w14:textId="77777777" w:rsidR="00496459" w:rsidRPr="00632DCF" w:rsidRDefault="00496459" w:rsidP="00496459">
            <w:pPr>
              <w:spacing w:line="360" w:lineRule="auto"/>
              <w:jc w:val="center"/>
              <w:rPr>
                <w:sz w:val="22"/>
              </w:rPr>
            </w:pPr>
          </w:p>
        </w:tc>
        <w:tc>
          <w:tcPr>
            <w:tcW w:w="828" w:type="dxa"/>
          </w:tcPr>
          <w:p w14:paraId="138475DC" w14:textId="77777777" w:rsidR="00496459" w:rsidRPr="00632DCF" w:rsidRDefault="00496459" w:rsidP="00496459">
            <w:pPr>
              <w:spacing w:line="360" w:lineRule="auto"/>
              <w:jc w:val="center"/>
              <w:rPr>
                <w:sz w:val="22"/>
              </w:rPr>
            </w:pPr>
          </w:p>
        </w:tc>
        <w:tc>
          <w:tcPr>
            <w:tcW w:w="851" w:type="dxa"/>
          </w:tcPr>
          <w:p w14:paraId="5BAA3576" w14:textId="77777777" w:rsidR="00496459" w:rsidRPr="00632DCF" w:rsidRDefault="00496459" w:rsidP="00496459">
            <w:pPr>
              <w:spacing w:line="360" w:lineRule="auto"/>
              <w:jc w:val="center"/>
              <w:rPr>
                <w:sz w:val="22"/>
              </w:rPr>
            </w:pPr>
          </w:p>
        </w:tc>
        <w:tc>
          <w:tcPr>
            <w:tcW w:w="2775" w:type="dxa"/>
          </w:tcPr>
          <w:p w14:paraId="2BD1E714" w14:textId="77777777" w:rsidR="00496459" w:rsidRPr="00632DCF" w:rsidRDefault="00496459" w:rsidP="00496459">
            <w:pPr>
              <w:spacing w:line="360" w:lineRule="auto"/>
              <w:jc w:val="center"/>
              <w:rPr>
                <w:sz w:val="22"/>
              </w:rPr>
            </w:pPr>
          </w:p>
        </w:tc>
        <w:tc>
          <w:tcPr>
            <w:tcW w:w="1838" w:type="dxa"/>
          </w:tcPr>
          <w:p w14:paraId="2E9AC3BB" w14:textId="77777777" w:rsidR="00496459" w:rsidRPr="00632DCF" w:rsidRDefault="00496459" w:rsidP="00496459">
            <w:pPr>
              <w:spacing w:line="360" w:lineRule="auto"/>
              <w:jc w:val="center"/>
              <w:rPr>
                <w:sz w:val="22"/>
              </w:rPr>
            </w:pPr>
          </w:p>
        </w:tc>
        <w:tc>
          <w:tcPr>
            <w:tcW w:w="720" w:type="dxa"/>
          </w:tcPr>
          <w:p w14:paraId="0253B22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FE5639E" w14:textId="77777777" w:rsidR="00496459" w:rsidRPr="00632DCF" w:rsidRDefault="00496459" w:rsidP="00496459">
            <w:pPr>
              <w:spacing w:line="360" w:lineRule="auto"/>
              <w:jc w:val="center"/>
              <w:rPr>
                <w:sz w:val="22"/>
              </w:rPr>
            </w:pPr>
          </w:p>
        </w:tc>
      </w:tr>
      <w:tr w:rsidR="00496459" w:rsidRPr="00632DCF" w14:paraId="641082A4" w14:textId="77777777" w:rsidTr="005716BB">
        <w:tc>
          <w:tcPr>
            <w:tcW w:w="610" w:type="dxa"/>
            <w:tcBorders>
              <w:left w:val="single" w:sz="12" w:space="0" w:color="auto"/>
            </w:tcBorders>
          </w:tcPr>
          <w:p w14:paraId="695127E6" w14:textId="77777777" w:rsidR="00496459" w:rsidRPr="00632DCF" w:rsidRDefault="00496459" w:rsidP="00496459">
            <w:pPr>
              <w:spacing w:line="360" w:lineRule="auto"/>
              <w:jc w:val="center"/>
              <w:rPr>
                <w:sz w:val="22"/>
              </w:rPr>
            </w:pPr>
          </w:p>
        </w:tc>
        <w:tc>
          <w:tcPr>
            <w:tcW w:w="720" w:type="dxa"/>
          </w:tcPr>
          <w:p w14:paraId="69747FD7" w14:textId="77777777" w:rsidR="00496459" w:rsidRPr="00632DCF" w:rsidRDefault="00496459" w:rsidP="00496459">
            <w:pPr>
              <w:spacing w:line="360" w:lineRule="auto"/>
              <w:jc w:val="center"/>
              <w:rPr>
                <w:sz w:val="22"/>
              </w:rPr>
            </w:pPr>
          </w:p>
        </w:tc>
        <w:tc>
          <w:tcPr>
            <w:tcW w:w="720" w:type="dxa"/>
          </w:tcPr>
          <w:p w14:paraId="35593A6A" w14:textId="77777777" w:rsidR="00496459" w:rsidRPr="00632DCF" w:rsidRDefault="00496459" w:rsidP="00496459">
            <w:pPr>
              <w:spacing w:line="360" w:lineRule="auto"/>
              <w:jc w:val="center"/>
              <w:rPr>
                <w:sz w:val="22"/>
              </w:rPr>
            </w:pPr>
          </w:p>
        </w:tc>
        <w:tc>
          <w:tcPr>
            <w:tcW w:w="828" w:type="dxa"/>
          </w:tcPr>
          <w:p w14:paraId="3B22D025" w14:textId="77777777" w:rsidR="00496459" w:rsidRPr="00632DCF" w:rsidRDefault="00496459" w:rsidP="00496459">
            <w:pPr>
              <w:spacing w:line="360" w:lineRule="auto"/>
              <w:jc w:val="center"/>
              <w:rPr>
                <w:sz w:val="22"/>
              </w:rPr>
            </w:pPr>
          </w:p>
        </w:tc>
        <w:tc>
          <w:tcPr>
            <w:tcW w:w="851" w:type="dxa"/>
          </w:tcPr>
          <w:p w14:paraId="4197FAE6" w14:textId="77777777" w:rsidR="00496459" w:rsidRPr="00632DCF" w:rsidRDefault="00496459" w:rsidP="00496459">
            <w:pPr>
              <w:spacing w:line="360" w:lineRule="auto"/>
              <w:jc w:val="center"/>
              <w:rPr>
                <w:sz w:val="22"/>
              </w:rPr>
            </w:pPr>
          </w:p>
        </w:tc>
        <w:tc>
          <w:tcPr>
            <w:tcW w:w="2775" w:type="dxa"/>
          </w:tcPr>
          <w:p w14:paraId="7E813320" w14:textId="77777777" w:rsidR="00496459" w:rsidRPr="00632DCF" w:rsidRDefault="00496459" w:rsidP="00496459">
            <w:pPr>
              <w:spacing w:line="360" w:lineRule="auto"/>
              <w:jc w:val="center"/>
              <w:rPr>
                <w:sz w:val="22"/>
              </w:rPr>
            </w:pPr>
          </w:p>
        </w:tc>
        <w:tc>
          <w:tcPr>
            <w:tcW w:w="1838" w:type="dxa"/>
          </w:tcPr>
          <w:p w14:paraId="3D935035" w14:textId="77777777" w:rsidR="00496459" w:rsidRPr="00632DCF" w:rsidRDefault="00496459" w:rsidP="00496459">
            <w:pPr>
              <w:spacing w:line="360" w:lineRule="auto"/>
              <w:jc w:val="center"/>
              <w:rPr>
                <w:sz w:val="22"/>
              </w:rPr>
            </w:pPr>
          </w:p>
        </w:tc>
        <w:tc>
          <w:tcPr>
            <w:tcW w:w="720" w:type="dxa"/>
          </w:tcPr>
          <w:p w14:paraId="5778C53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F329F27" w14:textId="77777777" w:rsidR="00496459" w:rsidRPr="00632DCF" w:rsidRDefault="00496459" w:rsidP="00496459">
            <w:pPr>
              <w:spacing w:line="360" w:lineRule="auto"/>
              <w:jc w:val="center"/>
              <w:rPr>
                <w:sz w:val="22"/>
              </w:rPr>
            </w:pPr>
          </w:p>
        </w:tc>
      </w:tr>
      <w:tr w:rsidR="00496459" w:rsidRPr="00632DCF" w14:paraId="4C2575C6" w14:textId="77777777" w:rsidTr="005716BB">
        <w:tc>
          <w:tcPr>
            <w:tcW w:w="610" w:type="dxa"/>
            <w:tcBorders>
              <w:left w:val="single" w:sz="12" w:space="0" w:color="auto"/>
            </w:tcBorders>
          </w:tcPr>
          <w:p w14:paraId="6870C7DC" w14:textId="77777777" w:rsidR="00496459" w:rsidRPr="00632DCF" w:rsidRDefault="00496459" w:rsidP="00496459">
            <w:pPr>
              <w:spacing w:line="360" w:lineRule="auto"/>
              <w:jc w:val="center"/>
              <w:rPr>
                <w:sz w:val="22"/>
              </w:rPr>
            </w:pPr>
          </w:p>
        </w:tc>
        <w:tc>
          <w:tcPr>
            <w:tcW w:w="720" w:type="dxa"/>
          </w:tcPr>
          <w:p w14:paraId="49B02D8B" w14:textId="77777777" w:rsidR="00496459" w:rsidRPr="00632DCF" w:rsidRDefault="00496459" w:rsidP="00496459">
            <w:pPr>
              <w:spacing w:line="360" w:lineRule="auto"/>
              <w:jc w:val="center"/>
              <w:rPr>
                <w:sz w:val="22"/>
              </w:rPr>
            </w:pPr>
          </w:p>
        </w:tc>
        <w:tc>
          <w:tcPr>
            <w:tcW w:w="720" w:type="dxa"/>
          </w:tcPr>
          <w:p w14:paraId="06D0198C" w14:textId="77777777" w:rsidR="00496459" w:rsidRPr="00632DCF" w:rsidRDefault="00496459" w:rsidP="00496459">
            <w:pPr>
              <w:spacing w:line="360" w:lineRule="auto"/>
              <w:jc w:val="center"/>
              <w:rPr>
                <w:sz w:val="22"/>
              </w:rPr>
            </w:pPr>
          </w:p>
        </w:tc>
        <w:tc>
          <w:tcPr>
            <w:tcW w:w="828" w:type="dxa"/>
          </w:tcPr>
          <w:p w14:paraId="7870C07C" w14:textId="77777777" w:rsidR="00496459" w:rsidRPr="00632DCF" w:rsidRDefault="00496459" w:rsidP="00496459">
            <w:pPr>
              <w:spacing w:line="360" w:lineRule="auto"/>
              <w:jc w:val="center"/>
              <w:rPr>
                <w:sz w:val="22"/>
              </w:rPr>
            </w:pPr>
          </w:p>
        </w:tc>
        <w:tc>
          <w:tcPr>
            <w:tcW w:w="851" w:type="dxa"/>
          </w:tcPr>
          <w:p w14:paraId="189550D5" w14:textId="77777777" w:rsidR="00496459" w:rsidRPr="00632DCF" w:rsidRDefault="00496459" w:rsidP="00496459">
            <w:pPr>
              <w:spacing w:line="360" w:lineRule="auto"/>
              <w:jc w:val="center"/>
              <w:rPr>
                <w:sz w:val="22"/>
              </w:rPr>
            </w:pPr>
          </w:p>
        </w:tc>
        <w:tc>
          <w:tcPr>
            <w:tcW w:w="2775" w:type="dxa"/>
          </w:tcPr>
          <w:p w14:paraId="334AB18E" w14:textId="77777777" w:rsidR="00496459" w:rsidRPr="00632DCF" w:rsidRDefault="00496459" w:rsidP="00496459">
            <w:pPr>
              <w:spacing w:line="360" w:lineRule="auto"/>
              <w:jc w:val="center"/>
              <w:rPr>
                <w:sz w:val="22"/>
              </w:rPr>
            </w:pPr>
          </w:p>
        </w:tc>
        <w:tc>
          <w:tcPr>
            <w:tcW w:w="1838" w:type="dxa"/>
          </w:tcPr>
          <w:p w14:paraId="538A5493" w14:textId="77777777" w:rsidR="00496459" w:rsidRPr="00632DCF" w:rsidRDefault="00496459" w:rsidP="00496459">
            <w:pPr>
              <w:spacing w:line="360" w:lineRule="auto"/>
              <w:jc w:val="center"/>
              <w:rPr>
                <w:sz w:val="22"/>
              </w:rPr>
            </w:pPr>
          </w:p>
        </w:tc>
        <w:tc>
          <w:tcPr>
            <w:tcW w:w="720" w:type="dxa"/>
          </w:tcPr>
          <w:p w14:paraId="7CDB69E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87A052E" w14:textId="77777777" w:rsidR="00496459" w:rsidRPr="00632DCF" w:rsidRDefault="00496459" w:rsidP="00496459">
            <w:pPr>
              <w:spacing w:line="360" w:lineRule="auto"/>
              <w:jc w:val="center"/>
              <w:rPr>
                <w:sz w:val="22"/>
              </w:rPr>
            </w:pPr>
          </w:p>
        </w:tc>
      </w:tr>
      <w:tr w:rsidR="00496459" w:rsidRPr="00632DCF" w14:paraId="2648174C" w14:textId="77777777" w:rsidTr="005716BB">
        <w:tc>
          <w:tcPr>
            <w:tcW w:w="610" w:type="dxa"/>
            <w:tcBorders>
              <w:left w:val="single" w:sz="12" w:space="0" w:color="auto"/>
            </w:tcBorders>
          </w:tcPr>
          <w:p w14:paraId="54241262" w14:textId="77777777" w:rsidR="00496459" w:rsidRPr="00632DCF" w:rsidRDefault="00496459" w:rsidP="00496459">
            <w:pPr>
              <w:spacing w:line="360" w:lineRule="auto"/>
              <w:jc w:val="center"/>
              <w:rPr>
                <w:sz w:val="22"/>
              </w:rPr>
            </w:pPr>
          </w:p>
        </w:tc>
        <w:tc>
          <w:tcPr>
            <w:tcW w:w="720" w:type="dxa"/>
          </w:tcPr>
          <w:p w14:paraId="06E21132" w14:textId="77777777" w:rsidR="00496459" w:rsidRPr="00632DCF" w:rsidRDefault="00496459" w:rsidP="00496459">
            <w:pPr>
              <w:spacing w:line="360" w:lineRule="auto"/>
              <w:jc w:val="center"/>
              <w:rPr>
                <w:sz w:val="22"/>
              </w:rPr>
            </w:pPr>
          </w:p>
        </w:tc>
        <w:tc>
          <w:tcPr>
            <w:tcW w:w="720" w:type="dxa"/>
          </w:tcPr>
          <w:p w14:paraId="29BA6B9B" w14:textId="77777777" w:rsidR="00496459" w:rsidRPr="00632DCF" w:rsidRDefault="00496459" w:rsidP="00496459">
            <w:pPr>
              <w:spacing w:line="360" w:lineRule="auto"/>
              <w:jc w:val="center"/>
              <w:rPr>
                <w:sz w:val="22"/>
              </w:rPr>
            </w:pPr>
          </w:p>
        </w:tc>
        <w:tc>
          <w:tcPr>
            <w:tcW w:w="828" w:type="dxa"/>
          </w:tcPr>
          <w:p w14:paraId="6FBED4E0" w14:textId="77777777" w:rsidR="00496459" w:rsidRPr="00632DCF" w:rsidRDefault="00496459" w:rsidP="00496459">
            <w:pPr>
              <w:spacing w:line="360" w:lineRule="auto"/>
              <w:jc w:val="center"/>
              <w:rPr>
                <w:sz w:val="22"/>
              </w:rPr>
            </w:pPr>
          </w:p>
        </w:tc>
        <w:tc>
          <w:tcPr>
            <w:tcW w:w="851" w:type="dxa"/>
          </w:tcPr>
          <w:p w14:paraId="06F97EBA" w14:textId="77777777" w:rsidR="00496459" w:rsidRPr="00632DCF" w:rsidRDefault="00496459" w:rsidP="00496459">
            <w:pPr>
              <w:spacing w:line="360" w:lineRule="auto"/>
              <w:jc w:val="center"/>
              <w:rPr>
                <w:sz w:val="22"/>
              </w:rPr>
            </w:pPr>
          </w:p>
        </w:tc>
        <w:tc>
          <w:tcPr>
            <w:tcW w:w="2775" w:type="dxa"/>
          </w:tcPr>
          <w:p w14:paraId="2C7F6809" w14:textId="77777777" w:rsidR="00496459" w:rsidRPr="00632DCF" w:rsidRDefault="00496459" w:rsidP="00496459">
            <w:pPr>
              <w:spacing w:line="360" w:lineRule="auto"/>
              <w:jc w:val="center"/>
              <w:rPr>
                <w:sz w:val="22"/>
              </w:rPr>
            </w:pPr>
          </w:p>
        </w:tc>
        <w:tc>
          <w:tcPr>
            <w:tcW w:w="1838" w:type="dxa"/>
          </w:tcPr>
          <w:p w14:paraId="2EC6D92B" w14:textId="77777777" w:rsidR="00496459" w:rsidRPr="00632DCF" w:rsidRDefault="00496459" w:rsidP="00496459">
            <w:pPr>
              <w:spacing w:line="360" w:lineRule="auto"/>
              <w:jc w:val="center"/>
              <w:rPr>
                <w:sz w:val="22"/>
              </w:rPr>
            </w:pPr>
          </w:p>
        </w:tc>
        <w:tc>
          <w:tcPr>
            <w:tcW w:w="720" w:type="dxa"/>
          </w:tcPr>
          <w:p w14:paraId="1D860D6E"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ABE0163" w14:textId="77777777" w:rsidR="00496459" w:rsidRPr="00632DCF" w:rsidRDefault="00496459" w:rsidP="00496459">
            <w:pPr>
              <w:spacing w:line="360" w:lineRule="auto"/>
              <w:jc w:val="center"/>
              <w:rPr>
                <w:sz w:val="22"/>
              </w:rPr>
            </w:pPr>
          </w:p>
        </w:tc>
      </w:tr>
      <w:tr w:rsidR="00496459" w:rsidRPr="00632DCF" w14:paraId="40BCC230" w14:textId="77777777" w:rsidTr="005716BB">
        <w:tc>
          <w:tcPr>
            <w:tcW w:w="610" w:type="dxa"/>
            <w:tcBorders>
              <w:left w:val="single" w:sz="12" w:space="0" w:color="auto"/>
            </w:tcBorders>
          </w:tcPr>
          <w:p w14:paraId="36B27A67" w14:textId="77777777" w:rsidR="00496459" w:rsidRPr="00632DCF" w:rsidRDefault="00496459" w:rsidP="00496459">
            <w:pPr>
              <w:spacing w:line="360" w:lineRule="auto"/>
              <w:jc w:val="center"/>
              <w:rPr>
                <w:sz w:val="22"/>
              </w:rPr>
            </w:pPr>
          </w:p>
        </w:tc>
        <w:tc>
          <w:tcPr>
            <w:tcW w:w="720" w:type="dxa"/>
          </w:tcPr>
          <w:p w14:paraId="780E994E" w14:textId="77777777" w:rsidR="00496459" w:rsidRPr="00632DCF" w:rsidRDefault="00496459" w:rsidP="00496459">
            <w:pPr>
              <w:spacing w:line="360" w:lineRule="auto"/>
              <w:jc w:val="center"/>
              <w:rPr>
                <w:sz w:val="22"/>
              </w:rPr>
            </w:pPr>
          </w:p>
        </w:tc>
        <w:tc>
          <w:tcPr>
            <w:tcW w:w="720" w:type="dxa"/>
          </w:tcPr>
          <w:p w14:paraId="631C4802" w14:textId="77777777" w:rsidR="00496459" w:rsidRPr="00632DCF" w:rsidRDefault="00496459" w:rsidP="00496459">
            <w:pPr>
              <w:spacing w:line="360" w:lineRule="auto"/>
              <w:jc w:val="center"/>
              <w:rPr>
                <w:sz w:val="22"/>
              </w:rPr>
            </w:pPr>
          </w:p>
        </w:tc>
        <w:tc>
          <w:tcPr>
            <w:tcW w:w="828" w:type="dxa"/>
          </w:tcPr>
          <w:p w14:paraId="4F036C89" w14:textId="77777777" w:rsidR="00496459" w:rsidRPr="00632DCF" w:rsidRDefault="00496459" w:rsidP="00496459">
            <w:pPr>
              <w:spacing w:line="360" w:lineRule="auto"/>
              <w:jc w:val="center"/>
              <w:rPr>
                <w:sz w:val="22"/>
              </w:rPr>
            </w:pPr>
          </w:p>
        </w:tc>
        <w:tc>
          <w:tcPr>
            <w:tcW w:w="851" w:type="dxa"/>
          </w:tcPr>
          <w:p w14:paraId="5167AE9E" w14:textId="77777777" w:rsidR="00496459" w:rsidRPr="00632DCF" w:rsidRDefault="00496459" w:rsidP="00496459">
            <w:pPr>
              <w:spacing w:line="360" w:lineRule="auto"/>
              <w:jc w:val="center"/>
              <w:rPr>
                <w:sz w:val="22"/>
              </w:rPr>
            </w:pPr>
          </w:p>
        </w:tc>
        <w:tc>
          <w:tcPr>
            <w:tcW w:w="2775" w:type="dxa"/>
          </w:tcPr>
          <w:p w14:paraId="11A2BDFD" w14:textId="77777777" w:rsidR="00496459" w:rsidRPr="00632DCF" w:rsidRDefault="00496459" w:rsidP="00496459">
            <w:pPr>
              <w:spacing w:line="360" w:lineRule="auto"/>
              <w:jc w:val="center"/>
              <w:rPr>
                <w:sz w:val="22"/>
              </w:rPr>
            </w:pPr>
          </w:p>
        </w:tc>
        <w:tc>
          <w:tcPr>
            <w:tcW w:w="1838" w:type="dxa"/>
          </w:tcPr>
          <w:p w14:paraId="2B5F5D8A" w14:textId="77777777" w:rsidR="00496459" w:rsidRPr="00632DCF" w:rsidRDefault="00496459" w:rsidP="00496459">
            <w:pPr>
              <w:spacing w:line="360" w:lineRule="auto"/>
              <w:jc w:val="center"/>
              <w:rPr>
                <w:sz w:val="22"/>
              </w:rPr>
            </w:pPr>
          </w:p>
        </w:tc>
        <w:tc>
          <w:tcPr>
            <w:tcW w:w="720" w:type="dxa"/>
          </w:tcPr>
          <w:p w14:paraId="04944DAE"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874B7D2" w14:textId="77777777" w:rsidR="00496459" w:rsidRPr="00632DCF" w:rsidRDefault="00496459" w:rsidP="00496459">
            <w:pPr>
              <w:spacing w:line="360" w:lineRule="auto"/>
              <w:jc w:val="center"/>
              <w:rPr>
                <w:sz w:val="22"/>
              </w:rPr>
            </w:pPr>
          </w:p>
        </w:tc>
      </w:tr>
      <w:tr w:rsidR="00496459" w:rsidRPr="00632DCF" w14:paraId="2B6B0D6C" w14:textId="77777777" w:rsidTr="005716BB">
        <w:tc>
          <w:tcPr>
            <w:tcW w:w="610" w:type="dxa"/>
            <w:tcBorders>
              <w:left w:val="single" w:sz="12" w:space="0" w:color="auto"/>
            </w:tcBorders>
          </w:tcPr>
          <w:p w14:paraId="24728F8B" w14:textId="77777777" w:rsidR="00496459" w:rsidRPr="00632DCF" w:rsidRDefault="00496459" w:rsidP="00496459">
            <w:pPr>
              <w:spacing w:line="360" w:lineRule="auto"/>
              <w:jc w:val="center"/>
              <w:rPr>
                <w:sz w:val="22"/>
              </w:rPr>
            </w:pPr>
          </w:p>
        </w:tc>
        <w:tc>
          <w:tcPr>
            <w:tcW w:w="720" w:type="dxa"/>
          </w:tcPr>
          <w:p w14:paraId="59F994BF" w14:textId="77777777" w:rsidR="00496459" w:rsidRPr="00632DCF" w:rsidRDefault="00496459" w:rsidP="00496459">
            <w:pPr>
              <w:spacing w:line="360" w:lineRule="auto"/>
              <w:jc w:val="center"/>
              <w:rPr>
                <w:sz w:val="22"/>
              </w:rPr>
            </w:pPr>
          </w:p>
        </w:tc>
        <w:tc>
          <w:tcPr>
            <w:tcW w:w="720" w:type="dxa"/>
          </w:tcPr>
          <w:p w14:paraId="56CC47A4" w14:textId="77777777" w:rsidR="00496459" w:rsidRPr="00632DCF" w:rsidRDefault="00496459" w:rsidP="00496459">
            <w:pPr>
              <w:spacing w:line="360" w:lineRule="auto"/>
              <w:jc w:val="center"/>
              <w:rPr>
                <w:sz w:val="22"/>
              </w:rPr>
            </w:pPr>
          </w:p>
        </w:tc>
        <w:tc>
          <w:tcPr>
            <w:tcW w:w="828" w:type="dxa"/>
          </w:tcPr>
          <w:p w14:paraId="75E539C3" w14:textId="77777777" w:rsidR="00496459" w:rsidRPr="00632DCF" w:rsidRDefault="00496459" w:rsidP="00496459">
            <w:pPr>
              <w:spacing w:line="360" w:lineRule="auto"/>
              <w:jc w:val="center"/>
              <w:rPr>
                <w:sz w:val="22"/>
              </w:rPr>
            </w:pPr>
          </w:p>
        </w:tc>
        <w:tc>
          <w:tcPr>
            <w:tcW w:w="851" w:type="dxa"/>
          </w:tcPr>
          <w:p w14:paraId="75E5F036" w14:textId="77777777" w:rsidR="00496459" w:rsidRPr="00632DCF" w:rsidRDefault="00496459" w:rsidP="00496459">
            <w:pPr>
              <w:spacing w:line="360" w:lineRule="auto"/>
              <w:jc w:val="center"/>
              <w:rPr>
                <w:sz w:val="22"/>
              </w:rPr>
            </w:pPr>
          </w:p>
        </w:tc>
        <w:tc>
          <w:tcPr>
            <w:tcW w:w="2775" w:type="dxa"/>
          </w:tcPr>
          <w:p w14:paraId="113D49EC" w14:textId="77777777" w:rsidR="00496459" w:rsidRPr="00632DCF" w:rsidRDefault="00496459" w:rsidP="00496459">
            <w:pPr>
              <w:spacing w:line="360" w:lineRule="auto"/>
              <w:jc w:val="center"/>
              <w:rPr>
                <w:sz w:val="22"/>
              </w:rPr>
            </w:pPr>
          </w:p>
        </w:tc>
        <w:tc>
          <w:tcPr>
            <w:tcW w:w="1838" w:type="dxa"/>
          </w:tcPr>
          <w:p w14:paraId="77499169" w14:textId="77777777" w:rsidR="00496459" w:rsidRPr="00632DCF" w:rsidRDefault="00496459" w:rsidP="00496459">
            <w:pPr>
              <w:spacing w:line="360" w:lineRule="auto"/>
              <w:jc w:val="center"/>
              <w:rPr>
                <w:sz w:val="22"/>
              </w:rPr>
            </w:pPr>
          </w:p>
        </w:tc>
        <w:tc>
          <w:tcPr>
            <w:tcW w:w="720" w:type="dxa"/>
          </w:tcPr>
          <w:p w14:paraId="5C5C6F91"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6130E26B" w14:textId="77777777" w:rsidR="00496459" w:rsidRPr="00632DCF" w:rsidRDefault="00496459" w:rsidP="00496459">
            <w:pPr>
              <w:spacing w:line="360" w:lineRule="auto"/>
              <w:jc w:val="center"/>
              <w:rPr>
                <w:sz w:val="22"/>
              </w:rPr>
            </w:pPr>
          </w:p>
        </w:tc>
      </w:tr>
      <w:tr w:rsidR="00496459" w:rsidRPr="00632DCF" w14:paraId="15FCC1AC" w14:textId="77777777" w:rsidTr="005716BB">
        <w:tc>
          <w:tcPr>
            <w:tcW w:w="610" w:type="dxa"/>
            <w:tcBorders>
              <w:left w:val="single" w:sz="12" w:space="0" w:color="auto"/>
            </w:tcBorders>
          </w:tcPr>
          <w:p w14:paraId="44EEA6F3" w14:textId="77777777" w:rsidR="00496459" w:rsidRPr="00632DCF" w:rsidRDefault="00496459" w:rsidP="00496459">
            <w:pPr>
              <w:spacing w:line="360" w:lineRule="auto"/>
              <w:jc w:val="center"/>
              <w:rPr>
                <w:sz w:val="22"/>
              </w:rPr>
            </w:pPr>
          </w:p>
        </w:tc>
        <w:tc>
          <w:tcPr>
            <w:tcW w:w="720" w:type="dxa"/>
          </w:tcPr>
          <w:p w14:paraId="12879365" w14:textId="77777777" w:rsidR="00496459" w:rsidRPr="00632DCF" w:rsidRDefault="00496459" w:rsidP="00496459">
            <w:pPr>
              <w:spacing w:line="360" w:lineRule="auto"/>
              <w:jc w:val="center"/>
              <w:rPr>
                <w:sz w:val="22"/>
              </w:rPr>
            </w:pPr>
          </w:p>
        </w:tc>
        <w:tc>
          <w:tcPr>
            <w:tcW w:w="720" w:type="dxa"/>
          </w:tcPr>
          <w:p w14:paraId="762E385E" w14:textId="77777777" w:rsidR="00496459" w:rsidRPr="00632DCF" w:rsidRDefault="00496459" w:rsidP="00496459">
            <w:pPr>
              <w:spacing w:line="360" w:lineRule="auto"/>
              <w:jc w:val="center"/>
              <w:rPr>
                <w:sz w:val="22"/>
              </w:rPr>
            </w:pPr>
          </w:p>
        </w:tc>
        <w:tc>
          <w:tcPr>
            <w:tcW w:w="828" w:type="dxa"/>
          </w:tcPr>
          <w:p w14:paraId="66357491" w14:textId="77777777" w:rsidR="00496459" w:rsidRPr="00632DCF" w:rsidRDefault="00496459" w:rsidP="00496459">
            <w:pPr>
              <w:spacing w:line="360" w:lineRule="auto"/>
              <w:jc w:val="center"/>
              <w:rPr>
                <w:sz w:val="22"/>
              </w:rPr>
            </w:pPr>
          </w:p>
        </w:tc>
        <w:tc>
          <w:tcPr>
            <w:tcW w:w="851" w:type="dxa"/>
          </w:tcPr>
          <w:p w14:paraId="2BC5D9C9" w14:textId="77777777" w:rsidR="00496459" w:rsidRPr="00632DCF" w:rsidRDefault="00496459" w:rsidP="00496459">
            <w:pPr>
              <w:spacing w:line="360" w:lineRule="auto"/>
              <w:jc w:val="center"/>
              <w:rPr>
                <w:sz w:val="22"/>
              </w:rPr>
            </w:pPr>
          </w:p>
        </w:tc>
        <w:tc>
          <w:tcPr>
            <w:tcW w:w="2775" w:type="dxa"/>
          </w:tcPr>
          <w:p w14:paraId="6040B834" w14:textId="77777777" w:rsidR="00496459" w:rsidRPr="00632DCF" w:rsidRDefault="00496459" w:rsidP="00496459">
            <w:pPr>
              <w:spacing w:line="360" w:lineRule="auto"/>
              <w:jc w:val="center"/>
              <w:rPr>
                <w:sz w:val="22"/>
              </w:rPr>
            </w:pPr>
          </w:p>
        </w:tc>
        <w:tc>
          <w:tcPr>
            <w:tcW w:w="1838" w:type="dxa"/>
          </w:tcPr>
          <w:p w14:paraId="2DE787F8" w14:textId="77777777" w:rsidR="00496459" w:rsidRPr="00632DCF" w:rsidRDefault="00496459" w:rsidP="00496459">
            <w:pPr>
              <w:spacing w:line="360" w:lineRule="auto"/>
              <w:jc w:val="center"/>
              <w:rPr>
                <w:sz w:val="22"/>
              </w:rPr>
            </w:pPr>
          </w:p>
        </w:tc>
        <w:tc>
          <w:tcPr>
            <w:tcW w:w="720" w:type="dxa"/>
          </w:tcPr>
          <w:p w14:paraId="26581035"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B72964D" w14:textId="77777777" w:rsidR="00496459" w:rsidRPr="00632DCF" w:rsidRDefault="00496459" w:rsidP="00496459">
            <w:pPr>
              <w:spacing w:line="360" w:lineRule="auto"/>
              <w:jc w:val="center"/>
              <w:rPr>
                <w:sz w:val="22"/>
              </w:rPr>
            </w:pPr>
          </w:p>
        </w:tc>
      </w:tr>
      <w:tr w:rsidR="00496459" w:rsidRPr="00632DCF" w14:paraId="7E283196" w14:textId="77777777" w:rsidTr="005716BB">
        <w:tc>
          <w:tcPr>
            <w:tcW w:w="610" w:type="dxa"/>
            <w:tcBorders>
              <w:left w:val="single" w:sz="12" w:space="0" w:color="auto"/>
            </w:tcBorders>
          </w:tcPr>
          <w:p w14:paraId="1C9E91B8" w14:textId="77777777" w:rsidR="00496459" w:rsidRPr="00632DCF" w:rsidRDefault="00496459" w:rsidP="00496459">
            <w:pPr>
              <w:spacing w:line="360" w:lineRule="auto"/>
              <w:jc w:val="center"/>
              <w:rPr>
                <w:sz w:val="22"/>
              </w:rPr>
            </w:pPr>
          </w:p>
        </w:tc>
        <w:tc>
          <w:tcPr>
            <w:tcW w:w="720" w:type="dxa"/>
          </w:tcPr>
          <w:p w14:paraId="0A48F618" w14:textId="77777777" w:rsidR="00496459" w:rsidRPr="00632DCF" w:rsidRDefault="00496459" w:rsidP="00496459">
            <w:pPr>
              <w:spacing w:line="360" w:lineRule="auto"/>
              <w:jc w:val="center"/>
              <w:rPr>
                <w:sz w:val="22"/>
              </w:rPr>
            </w:pPr>
          </w:p>
        </w:tc>
        <w:tc>
          <w:tcPr>
            <w:tcW w:w="720" w:type="dxa"/>
          </w:tcPr>
          <w:p w14:paraId="2C15BDAD" w14:textId="77777777" w:rsidR="00496459" w:rsidRPr="00632DCF" w:rsidRDefault="00496459" w:rsidP="00496459">
            <w:pPr>
              <w:spacing w:line="360" w:lineRule="auto"/>
              <w:jc w:val="center"/>
              <w:rPr>
                <w:sz w:val="22"/>
              </w:rPr>
            </w:pPr>
          </w:p>
        </w:tc>
        <w:tc>
          <w:tcPr>
            <w:tcW w:w="828" w:type="dxa"/>
          </w:tcPr>
          <w:p w14:paraId="591A7036" w14:textId="77777777" w:rsidR="00496459" w:rsidRPr="00632DCF" w:rsidRDefault="00496459" w:rsidP="00496459">
            <w:pPr>
              <w:spacing w:line="360" w:lineRule="auto"/>
              <w:jc w:val="center"/>
              <w:rPr>
                <w:sz w:val="22"/>
              </w:rPr>
            </w:pPr>
          </w:p>
        </w:tc>
        <w:tc>
          <w:tcPr>
            <w:tcW w:w="851" w:type="dxa"/>
          </w:tcPr>
          <w:p w14:paraId="664FA3B4" w14:textId="77777777" w:rsidR="00496459" w:rsidRPr="00632DCF" w:rsidRDefault="00496459" w:rsidP="00496459">
            <w:pPr>
              <w:spacing w:line="360" w:lineRule="auto"/>
              <w:jc w:val="center"/>
              <w:rPr>
                <w:sz w:val="22"/>
              </w:rPr>
            </w:pPr>
          </w:p>
        </w:tc>
        <w:tc>
          <w:tcPr>
            <w:tcW w:w="2775" w:type="dxa"/>
          </w:tcPr>
          <w:p w14:paraId="1848134C" w14:textId="77777777" w:rsidR="00496459" w:rsidRPr="00632DCF" w:rsidRDefault="00496459" w:rsidP="00496459">
            <w:pPr>
              <w:spacing w:line="360" w:lineRule="auto"/>
              <w:jc w:val="center"/>
              <w:rPr>
                <w:sz w:val="22"/>
              </w:rPr>
            </w:pPr>
          </w:p>
        </w:tc>
        <w:tc>
          <w:tcPr>
            <w:tcW w:w="1838" w:type="dxa"/>
          </w:tcPr>
          <w:p w14:paraId="20191B76" w14:textId="77777777" w:rsidR="00496459" w:rsidRPr="00632DCF" w:rsidRDefault="00496459" w:rsidP="00496459">
            <w:pPr>
              <w:spacing w:line="360" w:lineRule="auto"/>
              <w:jc w:val="center"/>
              <w:rPr>
                <w:sz w:val="22"/>
              </w:rPr>
            </w:pPr>
          </w:p>
        </w:tc>
        <w:tc>
          <w:tcPr>
            <w:tcW w:w="720" w:type="dxa"/>
          </w:tcPr>
          <w:p w14:paraId="7E3F30F7"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9466F49" w14:textId="77777777" w:rsidR="00496459" w:rsidRPr="00632DCF" w:rsidRDefault="00496459" w:rsidP="00496459">
            <w:pPr>
              <w:spacing w:line="360" w:lineRule="auto"/>
              <w:jc w:val="center"/>
              <w:rPr>
                <w:sz w:val="22"/>
              </w:rPr>
            </w:pPr>
          </w:p>
        </w:tc>
      </w:tr>
      <w:tr w:rsidR="00496459" w:rsidRPr="00632DCF" w14:paraId="7AA62F65" w14:textId="77777777" w:rsidTr="005716BB">
        <w:tc>
          <w:tcPr>
            <w:tcW w:w="610" w:type="dxa"/>
            <w:tcBorders>
              <w:left w:val="single" w:sz="12" w:space="0" w:color="auto"/>
            </w:tcBorders>
          </w:tcPr>
          <w:p w14:paraId="6703412C" w14:textId="77777777" w:rsidR="00496459" w:rsidRPr="00632DCF" w:rsidRDefault="00496459" w:rsidP="00496459">
            <w:pPr>
              <w:spacing w:line="360" w:lineRule="auto"/>
              <w:jc w:val="center"/>
              <w:rPr>
                <w:sz w:val="22"/>
              </w:rPr>
            </w:pPr>
          </w:p>
        </w:tc>
        <w:tc>
          <w:tcPr>
            <w:tcW w:w="720" w:type="dxa"/>
          </w:tcPr>
          <w:p w14:paraId="02E83497" w14:textId="77777777" w:rsidR="00496459" w:rsidRPr="00632DCF" w:rsidRDefault="00496459" w:rsidP="00496459">
            <w:pPr>
              <w:spacing w:line="360" w:lineRule="auto"/>
              <w:jc w:val="center"/>
              <w:rPr>
                <w:sz w:val="22"/>
              </w:rPr>
            </w:pPr>
          </w:p>
        </w:tc>
        <w:tc>
          <w:tcPr>
            <w:tcW w:w="720" w:type="dxa"/>
          </w:tcPr>
          <w:p w14:paraId="21364525" w14:textId="77777777" w:rsidR="00496459" w:rsidRPr="00632DCF" w:rsidRDefault="00496459" w:rsidP="00496459">
            <w:pPr>
              <w:spacing w:line="360" w:lineRule="auto"/>
              <w:jc w:val="center"/>
              <w:rPr>
                <w:sz w:val="22"/>
              </w:rPr>
            </w:pPr>
          </w:p>
        </w:tc>
        <w:tc>
          <w:tcPr>
            <w:tcW w:w="828" w:type="dxa"/>
          </w:tcPr>
          <w:p w14:paraId="3A077070" w14:textId="77777777" w:rsidR="00496459" w:rsidRPr="00632DCF" w:rsidRDefault="00496459" w:rsidP="00496459">
            <w:pPr>
              <w:spacing w:line="360" w:lineRule="auto"/>
              <w:jc w:val="center"/>
              <w:rPr>
                <w:sz w:val="22"/>
              </w:rPr>
            </w:pPr>
          </w:p>
        </w:tc>
        <w:tc>
          <w:tcPr>
            <w:tcW w:w="851" w:type="dxa"/>
          </w:tcPr>
          <w:p w14:paraId="4A715AEB" w14:textId="77777777" w:rsidR="00496459" w:rsidRPr="00632DCF" w:rsidRDefault="00496459" w:rsidP="00496459">
            <w:pPr>
              <w:spacing w:line="360" w:lineRule="auto"/>
              <w:jc w:val="center"/>
              <w:rPr>
                <w:sz w:val="22"/>
              </w:rPr>
            </w:pPr>
          </w:p>
        </w:tc>
        <w:tc>
          <w:tcPr>
            <w:tcW w:w="2775" w:type="dxa"/>
          </w:tcPr>
          <w:p w14:paraId="79B9C83A" w14:textId="77777777" w:rsidR="00496459" w:rsidRPr="00632DCF" w:rsidRDefault="00496459" w:rsidP="00496459">
            <w:pPr>
              <w:spacing w:line="360" w:lineRule="auto"/>
              <w:jc w:val="center"/>
              <w:rPr>
                <w:sz w:val="22"/>
              </w:rPr>
            </w:pPr>
          </w:p>
        </w:tc>
        <w:tc>
          <w:tcPr>
            <w:tcW w:w="1838" w:type="dxa"/>
          </w:tcPr>
          <w:p w14:paraId="6743579F" w14:textId="77777777" w:rsidR="00496459" w:rsidRPr="00632DCF" w:rsidRDefault="00496459" w:rsidP="00496459">
            <w:pPr>
              <w:spacing w:line="360" w:lineRule="auto"/>
              <w:jc w:val="center"/>
              <w:rPr>
                <w:sz w:val="22"/>
              </w:rPr>
            </w:pPr>
          </w:p>
        </w:tc>
        <w:tc>
          <w:tcPr>
            <w:tcW w:w="720" w:type="dxa"/>
          </w:tcPr>
          <w:p w14:paraId="1D85670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21CE191D" w14:textId="77777777" w:rsidR="00496459" w:rsidRPr="00632DCF" w:rsidRDefault="00496459" w:rsidP="00496459">
            <w:pPr>
              <w:spacing w:line="360" w:lineRule="auto"/>
              <w:jc w:val="center"/>
              <w:rPr>
                <w:sz w:val="22"/>
              </w:rPr>
            </w:pPr>
          </w:p>
        </w:tc>
      </w:tr>
      <w:tr w:rsidR="00496459" w:rsidRPr="00632DCF" w14:paraId="356D8B0C" w14:textId="77777777" w:rsidTr="005716BB">
        <w:tc>
          <w:tcPr>
            <w:tcW w:w="610" w:type="dxa"/>
            <w:tcBorders>
              <w:left w:val="single" w:sz="12" w:space="0" w:color="auto"/>
            </w:tcBorders>
          </w:tcPr>
          <w:p w14:paraId="547528EE" w14:textId="77777777" w:rsidR="00496459" w:rsidRPr="00632DCF" w:rsidRDefault="00496459" w:rsidP="00496459">
            <w:pPr>
              <w:spacing w:line="360" w:lineRule="auto"/>
              <w:jc w:val="center"/>
              <w:rPr>
                <w:sz w:val="22"/>
              </w:rPr>
            </w:pPr>
          </w:p>
        </w:tc>
        <w:tc>
          <w:tcPr>
            <w:tcW w:w="720" w:type="dxa"/>
          </w:tcPr>
          <w:p w14:paraId="2DB01A63" w14:textId="77777777" w:rsidR="00496459" w:rsidRPr="00632DCF" w:rsidRDefault="00496459" w:rsidP="00496459">
            <w:pPr>
              <w:spacing w:line="360" w:lineRule="auto"/>
              <w:jc w:val="center"/>
              <w:rPr>
                <w:sz w:val="22"/>
              </w:rPr>
            </w:pPr>
          </w:p>
        </w:tc>
        <w:tc>
          <w:tcPr>
            <w:tcW w:w="720" w:type="dxa"/>
          </w:tcPr>
          <w:p w14:paraId="57F11F55" w14:textId="77777777" w:rsidR="00496459" w:rsidRPr="00632DCF" w:rsidRDefault="00496459" w:rsidP="00496459">
            <w:pPr>
              <w:spacing w:line="360" w:lineRule="auto"/>
              <w:jc w:val="center"/>
              <w:rPr>
                <w:sz w:val="22"/>
              </w:rPr>
            </w:pPr>
          </w:p>
        </w:tc>
        <w:tc>
          <w:tcPr>
            <w:tcW w:w="828" w:type="dxa"/>
          </w:tcPr>
          <w:p w14:paraId="584BD1C6" w14:textId="77777777" w:rsidR="00496459" w:rsidRPr="00632DCF" w:rsidRDefault="00496459" w:rsidP="00496459">
            <w:pPr>
              <w:spacing w:line="360" w:lineRule="auto"/>
              <w:jc w:val="center"/>
              <w:rPr>
                <w:sz w:val="22"/>
              </w:rPr>
            </w:pPr>
          </w:p>
        </w:tc>
        <w:tc>
          <w:tcPr>
            <w:tcW w:w="851" w:type="dxa"/>
          </w:tcPr>
          <w:p w14:paraId="6FBB8739" w14:textId="77777777" w:rsidR="00496459" w:rsidRPr="00632DCF" w:rsidRDefault="00496459" w:rsidP="00496459">
            <w:pPr>
              <w:spacing w:line="360" w:lineRule="auto"/>
              <w:jc w:val="center"/>
              <w:rPr>
                <w:sz w:val="22"/>
              </w:rPr>
            </w:pPr>
          </w:p>
        </w:tc>
        <w:tc>
          <w:tcPr>
            <w:tcW w:w="2775" w:type="dxa"/>
          </w:tcPr>
          <w:p w14:paraId="083F7DF0" w14:textId="77777777" w:rsidR="00496459" w:rsidRPr="00632DCF" w:rsidRDefault="00496459" w:rsidP="00496459">
            <w:pPr>
              <w:spacing w:line="360" w:lineRule="auto"/>
              <w:jc w:val="center"/>
              <w:rPr>
                <w:sz w:val="22"/>
              </w:rPr>
            </w:pPr>
          </w:p>
        </w:tc>
        <w:tc>
          <w:tcPr>
            <w:tcW w:w="1838" w:type="dxa"/>
          </w:tcPr>
          <w:p w14:paraId="06CF06C8" w14:textId="77777777" w:rsidR="00496459" w:rsidRPr="00632DCF" w:rsidRDefault="00496459" w:rsidP="00496459">
            <w:pPr>
              <w:spacing w:line="360" w:lineRule="auto"/>
              <w:jc w:val="center"/>
              <w:rPr>
                <w:sz w:val="22"/>
              </w:rPr>
            </w:pPr>
          </w:p>
        </w:tc>
        <w:tc>
          <w:tcPr>
            <w:tcW w:w="720" w:type="dxa"/>
          </w:tcPr>
          <w:p w14:paraId="4F43C8AC"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76765A27" w14:textId="77777777" w:rsidR="00496459" w:rsidRPr="00632DCF" w:rsidRDefault="00496459" w:rsidP="00496459">
            <w:pPr>
              <w:spacing w:line="360" w:lineRule="auto"/>
              <w:jc w:val="center"/>
              <w:rPr>
                <w:sz w:val="22"/>
              </w:rPr>
            </w:pPr>
          </w:p>
        </w:tc>
      </w:tr>
      <w:tr w:rsidR="003651EF" w:rsidRPr="00632DCF" w14:paraId="3D0C816E" w14:textId="77777777" w:rsidTr="005716BB">
        <w:tc>
          <w:tcPr>
            <w:tcW w:w="610" w:type="dxa"/>
            <w:tcBorders>
              <w:left w:val="single" w:sz="12" w:space="0" w:color="auto"/>
            </w:tcBorders>
          </w:tcPr>
          <w:p w14:paraId="467C0F05" w14:textId="77777777" w:rsidR="003651EF" w:rsidRPr="00632DCF" w:rsidRDefault="003651EF" w:rsidP="0095554D">
            <w:pPr>
              <w:spacing w:line="360" w:lineRule="auto"/>
              <w:jc w:val="center"/>
              <w:rPr>
                <w:sz w:val="22"/>
              </w:rPr>
            </w:pPr>
          </w:p>
        </w:tc>
        <w:tc>
          <w:tcPr>
            <w:tcW w:w="720" w:type="dxa"/>
          </w:tcPr>
          <w:p w14:paraId="20590D7B" w14:textId="77777777" w:rsidR="003651EF" w:rsidRPr="00632DCF" w:rsidRDefault="003651EF" w:rsidP="0095554D">
            <w:pPr>
              <w:spacing w:line="360" w:lineRule="auto"/>
              <w:jc w:val="center"/>
              <w:rPr>
                <w:sz w:val="22"/>
              </w:rPr>
            </w:pPr>
          </w:p>
        </w:tc>
        <w:tc>
          <w:tcPr>
            <w:tcW w:w="720" w:type="dxa"/>
          </w:tcPr>
          <w:p w14:paraId="1366F949" w14:textId="77777777" w:rsidR="003651EF" w:rsidRPr="00632DCF" w:rsidRDefault="003651EF" w:rsidP="0095554D">
            <w:pPr>
              <w:spacing w:line="360" w:lineRule="auto"/>
              <w:jc w:val="center"/>
              <w:rPr>
                <w:sz w:val="22"/>
              </w:rPr>
            </w:pPr>
          </w:p>
        </w:tc>
        <w:tc>
          <w:tcPr>
            <w:tcW w:w="828" w:type="dxa"/>
          </w:tcPr>
          <w:p w14:paraId="70761193" w14:textId="77777777" w:rsidR="003651EF" w:rsidRPr="00632DCF" w:rsidRDefault="003651EF" w:rsidP="0095554D">
            <w:pPr>
              <w:spacing w:line="360" w:lineRule="auto"/>
              <w:jc w:val="center"/>
              <w:rPr>
                <w:sz w:val="22"/>
              </w:rPr>
            </w:pPr>
          </w:p>
        </w:tc>
        <w:tc>
          <w:tcPr>
            <w:tcW w:w="851" w:type="dxa"/>
          </w:tcPr>
          <w:p w14:paraId="7C8D2D1C" w14:textId="77777777" w:rsidR="003651EF" w:rsidRPr="00632DCF" w:rsidRDefault="003651EF" w:rsidP="0095554D">
            <w:pPr>
              <w:spacing w:line="360" w:lineRule="auto"/>
              <w:jc w:val="center"/>
              <w:rPr>
                <w:sz w:val="22"/>
              </w:rPr>
            </w:pPr>
          </w:p>
        </w:tc>
        <w:tc>
          <w:tcPr>
            <w:tcW w:w="2775" w:type="dxa"/>
          </w:tcPr>
          <w:p w14:paraId="4F087CFD" w14:textId="77777777" w:rsidR="003651EF" w:rsidRPr="00632DCF" w:rsidRDefault="003651EF" w:rsidP="0095554D">
            <w:pPr>
              <w:spacing w:line="360" w:lineRule="auto"/>
              <w:jc w:val="center"/>
              <w:rPr>
                <w:sz w:val="22"/>
              </w:rPr>
            </w:pPr>
          </w:p>
        </w:tc>
        <w:tc>
          <w:tcPr>
            <w:tcW w:w="1838" w:type="dxa"/>
          </w:tcPr>
          <w:p w14:paraId="13AFCC75" w14:textId="77777777" w:rsidR="003651EF" w:rsidRPr="00632DCF" w:rsidRDefault="003651EF" w:rsidP="0095554D">
            <w:pPr>
              <w:spacing w:line="360" w:lineRule="auto"/>
              <w:jc w:val="center"/>
              <w:rPr>
                <w:sz w:val="22"/>
              </w:rPr>
            </w:pPr>
          </w:p>
        </w:tc>
        <w:tc>
          <w:tcPr>
            <w:tcW w:w="720" w:type="dxa"/>
          </w:tcPr>
          <w:p w14:paraId="5A43501C" w14:textId="77777777" w:rsidR="003651EF" w:rsidRPr="00632DCF" w:rsidRDefault="003651EF" w:rsidP="0095554D">
            <w:pPr>
              <w:spacing w:line="360" w:lineRule="auto"/>
              <w:jc w:val="center"/>
              <w:rPr>
                <w:sz w:val="22"/>
              </w:rPr>
            </w:pPr>
          </w:p>
        </w:tc>
        <w:tc>
          <w:tcPr>
            <w:tcW w:w="1144" w:type="dxa"/>
            <w:tcBorders>
              <w:right w:val="single" w:sz="12" w:space="0" w:color="auto"/>
            </w:tcBorders>
          </w:tcPr>
          <w:p w14:paraId="6365376F" w14:textId="77777777" w:rsidR="003651EF" w:rsidRPr="00632DCF" w:rsidRDefault="003651EF" w:rsidP="0095554D">
            <w:pPr>
              <w:spacing w:line="360" w:lineRule="auto"/>
              <w:jc w:val="center"/>
              <w:rPr>
                <w:sz w:val="22"/>
              </w:rPr>
            </w:pPr>
          </w:p>
        </w:tc>
      </w:tr>
      <w:tr w:rsidR="00632DCF" w:rsidRPr="00632DCF" w14:paraId="0AA74AC7" w14:textId="77777777" w:rsidTr="005716BB">
        <w:tc>
          <w:tcPr>
            <w:tcW w:w="610" w:type="dxa"/>
            <w:tcBorders>
              <w:left w:val="single" w:sz="12" w:space="0" w:color="auto"/>
              <w:bottom w:val="nil"/>
            </w:tcBorders>
          </w:tcPr>
          <w:p w14:paraId="23CE2637" w14:textId="77777777" w:rsidR="00632DCF" w:rsidRPr="00632DCF" w:rsidRDefault="00632DCF" w:rsidP="0048460E">
            <w:pPr>
              <w:spacing w:line="360" w:lineRule="auto"/>
              <w:jc w:val="center"/>
              <w:rPr>
                <w:sz w:val="22"/>
              </w:rPr>
            </w:pPr>
          </w:p>
        </w:tc>
        <w:tc>
          <w:tcPr>
            <w:tcW w:w="720" w:type="dxa"/>
            <w:tcBorders>
              <w:bottom w:val="nil"/>
            </w:tcBorders>
          </w:tcPr>
          <w:p w14:paraId="369CC9DF" w14:textId="77777777" w:rsidR="00632DCF" w:rsidRPr="00632DCF" w:rsidRDefault="00632DCF" w:rsidP="0048460E">
            <w:pPr>
              <w:spacing w:line="360" w:lineRule="auto"/>
              <w:jc w:val="center"/>
              <w:rPr>
                <w:sz w:val="22"/>
              </w:rPr>
            </w:pPr>
          </w:p>
        </w:tc>
        <w:tc>
          <w:tcPr>
            <w:tcW w:w="720" w:type="dxa"/>
            <w:tcBorders>
              <w:bottom w:val="nil"/>
            </w:tcBorders>
          </w:tcPr>
          <w:p w14:paraId="37F94B33" w14:textId="77777777" w:rsidR="00632DCF" w:rsidRPr="00632DCF" w:rsidRDefault="00632DCF" w:rsidP="0048460E">
            <w:pPr>
              <w:spacing w:line="360" w:lineRule="auto"/>
              <w:jc w:val="center"/>
              <w:rPr>
                <w:sz w:val="22"/>
              </w:rPr>
            </w:pPr>
          </w:p>
        </w:tc>
        <w:tc>
          <w:tcPr>
            <w:tcW w:w="828" w:type="dxa"/>
            <w:tcBorders>
              <w:bottom w:val="nil"/>
            </w:tcBorders>
          </w:tcPr>
          <w:p w14:paraId="71C6BF89" w14:textId="77777777" w:rsidR="00632DCF" w:rsidRPr="00632DCF" w:rsidRDefault="00632DCF" w:rsidP="0048460E">
            <w:pPr>
              <w:spacing w:line="360" w:lineRule="auto"/>
              <w:jc w:val="center"/>
              <w:rPr>
                <w:sz w:val="22"/>
              </w:rPr>
            </w:pPr>
          </w:p>
        </w:tc>
        <w:tc>
          <w:tcPr>
            <w:tcW w:w="851" w:type="dxa"/>
            <w:tcBorders>
              <w:bottom w:val="nil"/>
            </w:tcBorders>
          </w:tcPr>
          <w:p w14:paraId="70AEED11" w14:textId="77777777" w:rsidR="00632DCF" w:rsidRPr="00632DCF" w:rsidRDefault="00632DCF" w:rsidP="0048460E">
            <w:pPr>
              <w:spacing w:line="360" w:lineRule="auto"/>
              <w:jc w:val="center"/>
              <w:rPr>
                <w:sz w:val="22"/>
              </w:rPr>
            </w:pPr>
          </w:p>
        </w:tc>
        <w:tc>
          <w:tcPr>
            <w:tcW w:w="2775" w:type="dxa"/>
            <w:tcBorders>
              <w:bottom w:val="nil"/>
            </w:tcBorders>
          </w:tcPr>
          <w:p w14:paraId="01C9A096" w14:textId="77777777" w:rsidR="00632DCF" w:rsidRPr="00632DCF" w:rsidRDefault="00632DCF" w:rsidP="0048460E">
            <w:pPr>
              <w:spacing w:line="360" w:lineRule="auto"/>
              <w:jc w:val="center"/>
              <w:rPr>
                <w:sz w:val="22"/>
              </w:rPr>
            </w:pPr>
          </w:p>
        </w:tc>
        <w:tc>
          <w:tcPr>
            <w:tcW w:w="1838" w:type="dxa"/>
            <w:tcBorders>
              <w:bottom w:val="nil"/>
            </w:tcBorders>
          </w:tcPr>
          <w:p w14:paraId="2F225443" w14:textId="77777777" w:rsidR="00632DCF" w:rsidRPr="00632DCF" w:rsidRDefault="00632DCF" w:rsidP="0048460E">
            <w:pPr>
              <w:spacing w:line="360" w:lineRule="auto"/>
              <w:jc w:val="center"/>
              <w:rPr>
                <w:sz w:val="22"/>
              </w:rPr>
            </w:pPr>
          </w:p>
        </w:tc>
        <w:tc>
          <w:tcPr>
            <w:tcW w:w="720" w:type="dxa"/>
            <w:tcBorders>
              <w:bottom w:val="nil"/>
            </w:tcBorders>
          </w:tcPr>
          <w:p w14:paraId="530769E7" w14:textId="77777777" w:rsidR="00632DCF" w:rsidRPr="00632DCF" w:rsidRDefault="00632DCF" w:rsidP="0048460E">
            <w:pPr>
              <w:spacing w:line="360" w:lineRule="auto"/>
              <w:jc w:val="center"/>
              <w:rPr>
                <w:sz w:val="22"/>
              </w:rPr>
            </w:pPr>
          </w:p>
        </w:tc>
        <w:tc>
          <w:tcPr>
            <w:tcW w:w="1144" w:type="dxa"/>
            <w:tcBorders>
              <w:bottom w:val="nil"/>
              <w:right w:val="single" w:sz="12" w:space="0" w:color="auto"/>
            </w:tcBorders>
          </w:tcPr>
          <w:p w14:paraId="5E76B269" w14:textId="77777777" w:rsidR="00632DCF" w:rsidRPr="00632DCF" w:rsidRDefault="00632DCF" w:rsidP="0048460E">
            <w:pPr>
              <w:spacing w:line="360" w:lineRule="auto"/>
              <w:jc w:val="center"/>
              <w:rPr>
                <w:sz w:val="22"/>
              </w:rPr>
            </w:pPr>
          </w:p>
        </w:tc>
      </w:tr>
      <w:tr w:rsidR="00632DCF" w:rsidRPr="00632DCF" w14:paraId="38BC7CD2" w14:textId="77777777" w:rsidTr="005716BB">
        <w:tc>
          <w:tcPr>
            <w:tcW w:w="610" w:type="dxa"/>
            <w:tcBorders>
              <w:left w:val="single" w:sz="12" w:space="0" w:color="auto"/>
            </w:tcBorders>
          </w:tcPr>
          <w:p w14:paraId="4EEC6598" w14:textId="77777777" w:rsidR="00632DCF" w:rsidRPr="00632DCF" w:rsidRDefault="00632DCF" w:rsidP="0048460E">
            <w:pPr>
              <w:spacing w:line="360" w:lineRule="auto"/>
              <w:jc w:val="center"/>
              <w:rPr>
                <w:sz w:val="22"/>
              </w:rPr>
            </w:pPr>
          </w:p>
        </w:tc>
        <w:tc>
          <w:tcPr>
            <w:tcW w:w="720" w:type="dxa"/>
          </w:tcPr>
          <w:p w14:paraId="5E0265FD" w14:textId="77777777" w:rsidR="00632DCF" w:rsidRPr="00632DCF" w:rsidRDefault="00632DCF" w:rsidP="0048460E">
            <w:pPr>
              <w:spacing w:line="360" w:lineRule="auto"/>
              <w:jc w:val="center"/>
              <w:rPr>
                <w:sz w:val="22"/>
              </w:rPr>
            </w:pPr>
          </w:p>
        </w:tc>
        <w:tc>
          <w:tcPr>
            <w:tcW w:w="720" w:type="dxa"/>
          </w:tcPr>
          <w:p w14:paraId="1D0F78B9" w14:textId="77777777" w:rsidR="00632DCF" w:rsidRPr="00632DCF" w:rsidRDefault="00632DCF" w:rsidP="0048460E">
            <w:pPr>
              <w:spacing w:line="360" w:lineRule="auto"/>
              <w:jc w:val="center"/>
              <w:rPr>
                <w:sz w:val="22"/>
              </w:rPr>
            </w:pPr>
          </w:p>
        </w:tc>
        <w:tc>
          <w:tcPr>
            <w:tcW w:w="828" w:type="dxa"/>
          </w:tcPr>
          <w:p w14:paraId="75971491" w14:textId="77777777" w:rsidR="00632DCF" w:rsidRPr="00632DCF" w:rsidRDefault="00632DCF" w:rsidP="0048460E">
            <w:pPr>
              <w:spacing w:line="360" w:lineRule="auto"/>
              <w:jc w:val="center"/>
              <w:rPr>
                <w:sz w:val="22"/>
              </w:rPr>
            </w:pPr>
          </w:p>
        </w:tc>
        <w:tc>
          <w:tcPr>
            <w:tcW w:w="851" w:type="dxa"/>
          </w:tcPr>
          <w:p w14:paraId="3FFCE3D4" w14:textId="77777777" w:rsidR="00632DCF" w:rsidRPr="00632DCF" w:rsidRDefault="00632DCF" w:rsidP="0048460E">
            <w:pPr>
              <w:spacing w:line="360" w:lineRule="auto"/>
              <w:jc w:val="center"/>
              <w:rPr>
                <w:sz w:val="22"/>
              </w:rPr>
            </w:pPr>
          </w:p>
        </w:tc>
        <w:tc>
          <w:tcPr>
            <w:tcW w:w="2775" w:type="dxa"/>
          </w:tcPr>
          <w:p w14:paraId="63BD1E3F" w14:textId="77777777" w:rsidR="00632DCF" w:rsidRPr="00632DCF" w:rsidRDefault="00632DCF" w:rsidP="0048460E">
            <w:pPr>
              <w:spacing w:line="360" w:lineRule="auto"/>
              <w:jc w:val="center"/>
              <w:rPr>
                <w:sz w:val="22"/>
              </w:rPr>
            </w:pPr>
          </w:p>
        </w:tc>
        <w:tc>
          <w:tcPr>
            <w:tcW w:w="1838" w:type="dxa"/>
          </w:tcPr>
          <w:p w14:paraId="693E35BE" w14:textId="77777777" w:rsidR="00632DCF" w:rsidRPr="00632DCF" w:rsidRDefault="00632DCF" w:rsidP="0048460E">
            <w:pPr>
              <w:spacing w:line="360" w:lineRule="auto"/>
              <w:jc w:val="center"/>
              <w:rPr>
                <w:sz w:val="22"/>
              </w:rPr>
            </w:pPr>
          </w:p>
        </w:tc>
        <w:tc>
          <w:tcPr>
            <w:tcW w:w="720" w:type="dxa"/>
          </w:tcPr>
          <w:p w14:paraId="12A0B895" w14:textId="77777777" w:rsidR="00632DCF" w:rsidRPr="00632DCF" w:rsidRDefault="00632DCF" w:rsidP="0048460E">
            <w:pPr>
              <w:spacing w:line="360" w:lineRule="auto"/>
              <w:jc w:val="center"/>
              <w:rPr>
                <w:sz w:val="22"/>
              </w:rPr>
            </w:pPr>
          </w:p>
        </w:tc>
        <w:tc>
          <w:tcPr>
            <w:tcW w:w="1144" w:type="dxa"/>
            <w:tcBorders>
              <w:right w:val="single" w:sz="12" w:space="0" w:color="auto"/>
            </w:tcBorders>
          </w:tcPr>
          <w:p w14:paraId="3AD5D797" w14:textId="77777777" w:rsidR="00632DCF" w:rsidRPr="00632DCF" w:rsidRDefault="00632DCF" w:rsidP="0048460E">
            <w:pPr>
              <w:spacing w:line="360" w:lineRule="auto"/>
              <w:jc w:val="center"/>
              <w:rPr>
                <w:sz w:val="22"/>
              </w:rPr>
            </w:pPr>
          </w:p>
        </w:tc>
      </w:tr>
      <w:tr w:rsidR="007A40B5" w:rsidRPr="00632DCF" w14:paraId="6C01A1A2" w14:textId="77777777" w:rsidTr="005716BB">
        <w:tc>
          <w:tcPr>
            <w:tcW w:w="610" w:type="dxa"/>
            <w:tcBorders>
              <w:left w:val="single" w:sz="12" w:space="0" w:color="auto"/>
              <w:bottom w:val="single" w:sz="6" w:space="0" w:color="auto"/>
            </w:tcBorders>
          </w:tcPr>
          <w:p w14:paraId="320D4A46"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42E72BEE"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398D34C2" w14:textId="77777777" w:rsidR="007A40B5" w:rsidRPr="00632DCF" w:rsidRDefault="007A40B5" w:rsidP="00FC0B9E">
            <w:pPr>
              <w:spacing w:line="360" w:lineRule="auto"/>
              <w:jc w:val="center"/>
              <w:rPr>
                <w:sz w:val="22"/>
              </w:rPr>
            </w:pPr>
          </w:p>
        </w:tc>
        <w:tc>
          <w:tcPr>
            <w:tcW w:w="828" w:type="dxa"/>
            <w:tcBorders>
              <w:bottom w:val="single" w:sz="6" w:space="0" w:color="auto"/>
            </w:tcBorders>
          </w:tcPr>
          <w:p w14:paraId="792DD482" w14:textId="77777777" w:rsidR="007A40B5" w:rsidRPr="00632DCF" w:rsidRDefault="007A40B5" w:rsidP="00FC0B9E">
            <w:pPr>
              <w:spacing w:line="360" w:lineRule="auto"/>
              <w:jc w:val="center"/>
              <w:rPr>
                <w:sz w:val="22"/>
              </w:rPr>
            </w:pPr>
          </w:p>
        </w:tc>
        <w:tc>
          <w:tcPr>
            <w:tcW w:w="851" w:type="dxa"/>
            <w:tcBorders>
              <w:bottom w:val="single" w:sz="6" w:space="0" w:color="auto"/>
            </w:tcBorders>
          </w:tcPr>
          <w:p w14:paraId="6E3E7DDA" w14:textId="77777777" w:rsidR="007A40B5" w:rsidRPr="00632DCF" w:rsidRDefault="007A40B5" w:rsidP="00FC0B9E">
            <w:pPr>
              <w:spacing w:line="360" w:lineRule="auto"/>
              <w:jc w:val="center"/>
              <w:rPr>
                <w:sz w:val="22"/>
              </w:rPr>
            </w:pPr>
          </w:p>
        </w:tc>
        <w:tc>
          <w:tcPr>
            <w:tcW w:w="2775" w:type="dxa"/>
            <w:tcBorders>
              <w:bottom w:val="single" w:sz="6" w:space="0" w:color="auto"/>
            </w:tcBorders>
          </w:tcPr>
          <w:p w14:paraId="6E6F137F" w14:textId="77777777" w:rsidR="007A40B5" w:rsidRPr="00632DCF" w:rsidRDefault="007A40B5" w:rsidP="00FC0B9E">
            <w:pPr>
              <w:spacing w:line="360" w:lineRule="auto"/>
              <w:jc w:val="center"/>
              <w:rPr>
                <w:sz w:val="22"/>
              </w:rPr>
            </w:pPr>
          </w:p>
        </w:tc>
        <w:tc>
          <w:tcPr>
            <w:tcW w:w="1838" w:type="dxa"/>
            <w:tcBorders>
              <w:bottom w:val="single" w:sz="6" w:space="0" w:color="auto"/>
            </w:tcBorders>
          </w:tcPr>
          <w:p w14:paraId="364BE05B"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17EAC838" w14:textId="77777777" w:rsidR="007A40B5" w:rsidRPr="00632DCF" w:rsidRDefault="007A40B5" w:rsidP="00FC0B9E">
            <w:pPr>
              <w:spacing w:line="360" w:lineRule="auto"/>
              <w:jc w:val="center"/>
              <w:rPr>
                <w:sz w:val="22"/>
              </w:rPr>
            </w:pPr>
          </w:p>
        </w:tc>
        <w:tc>
          <w:tcPr>
            <w:tcW w:w="1144" w:type="dxa"/>
            <w:tcBorders>
              <w:bottom w:val="single" w:sz="6" w:space="0" w:color="auto"/>
              <w:right w:val="single" w:sz="12" w:space="0" w:color="auto"/>
            </w:tcBorders>
          </w:tcPr>
          <w:p w14:paraId="250FD8EC" w14:textId="77777777" w:rsidR="007A40B5" w:rsidRPr="00632DCF" w:rsidRDefault="007A40B5" w:rsidP="00FC0B9E">
            <w:pPr>
              <w:spacing w:line="360" w:lineRule="auto"/>
              <w:jc w:val="center"/>
              <w:rPr>
                <w:sz w:val="22"/>
              </w:rPr>
            </w:pPr>
          </w:p>
        </w:tc>
      </w:tr>
      <w:tr w:rsidR="000A4C7C" w:rsidRPr="00632DCF" w14:paraId="64622EB5" w14:textId="77777777" w:rsidTr="005716BB">
        <w:tc>
          <w:tcPr>
            <w:tcW w:w="610" w:type="dxa"/>
            <w:tcBorders>
              <w:left w:val="single" w:sz="12" w:space="0" w:color="auto"/>
              <w:bottom w:val="single" w:sz="4" w:space="0" w:color="auto"/>
            </w:tcBorders>
          </w:tcPr>
          <w:p w14:paraId="15A2C422"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204AFEA1"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78173BC1" w14:textId="77777777" w:rsidR="000A4C7C" w:rsidRPr="00632DCF" w:rsidRDefault="000A4C7C" w:rsidP="007F0EDB">
            <w:pPr>
              <w:spacing w:line="360" w:lineRule="auto"/>
              <w:jc w:val="center"/>
              <w:rPr>
                <w:sz w:val="22"/>
              </w:rPr>
            </w:pPr>
          </w:p>
        </w:tc>
        <w:tc>
          <w:tcPr>
            <w:tcW w:w="828" w:type="dxa"/>
            <w:tcBorders>
              <w:bottom w:val="single" w:sz="4" w:space="0" w:color="auto"/>
            </w:tcBorders>
          </w:tcPr>
          <w:p w14:paraId="2E5C5014" w14:textId="77777777" w:rsidR="000A4C7C" w:rsidRPr="00632DCF" w:rsidRDefault="000A4C7C" w:rsidP="007F0EDB">
            <w:pPr>
              <w:spacing w:line="360" w:lineRule="auto"/>
              <w:jc w:val="center"/>
              <w:rPr>
                <w:sz w:val="22"/>
              </w:rPr>
            </w:pPr>
          </w:p>
        </w:tc>
        <w:tc>
          <w:tcPr>
            <w:tcW w:w="851" w:type="dxa"/>
            <w:tcBorders>
              <w:bottom w:val="single" w:sz="4" w:space="0" w:color="auto"/>
            </w:tcBorders>
          </w:tcPr>
          <w:p w14:paraId="2678D793" w14:textId="77777777" w:rsidR="000A4C7C" w:rsidRPr="00632DCF" w:rsidRDefault="000A4C7C" w:rsidP="007F0EDB">
            <w:pPr>
              <w:spacing w:line="360" w:lineRule="auto"/>
              <w:jc w:val="center"/>
              <w:rPr>
                <w:sz w:val="22"/>
              </w:rPr>
            </w:pPr>
          </w:p>
        </w:tc>
        <w:tc>
          <w:tcPr>
            <w:tcW w:w="2775" w:type="dxa"/>
            <w:tcBorders>
              <w:bottom w:val="single" w:sz="4" w:space="0" w:color="auto"/>
            </w:tcBorders>
          </w:tcPr>
          <w:p w14:paraId="04F2E0BF" w14:textId="77777777" w:rsidR="000A4C7C" w:rsidRPr="00632DCF" w:rsidRDefault="000A4C7C" w:rsidP="007F0EDB">
            <w:pPr>
              <w:spacing w:line="360" w:lineRule="auto"/>
              <w:jc w:val="center"/>
              <w:rPr>
                <w:sz w:val="22"/>
              </w:rPr>
            </w:pPr>
          </w:p>
        </w:tc>
        <w:tc>
          <w:tcPr>
            <w:tcW w:w="1838" w:type="dxa"/>
            <w:tcBorders>
              <w:bottom w:val="single" w:sz="4" w:space="0" w:color="auto"/>
            </w:tcBorders>
          </w:tcPr>
          <w:p w14:paraId="74A4B7A8"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6E2691AD" w14:textId="77777777" w:rsidR="000A4C7C" w:rsidRPr="00632DCF" w:rsidRDefault="000A4C7C" w:rsidP="007F0EDB">
            <w:pPr>
              <w:spacing w:line="360" w:lineRule="auto"/>
              <w:jc w:val="center"/>
              <w:rPr>
                <w:sz w:val="22"/>
              </w:rPr>
            </w:pPr>
          </w:p>
        </w:tc>
        <w:tc>
          <w:tcPr>
            <w:tcW w:w="1144" w:type="dxa"/>
            <w:tcBorders>
              <w:bottom w:val="single" w:sz="4" w:space="0" w:color="auto"/>
              <w:right w:val="single" w:sz="12" w:space="0" w:color="auto"/>
            </w:tcBorders>
          </w:tcPr>
          <w:p w14:paraId="58AF9E8B" w14:textId="77777777" w:rsidR="000A4C7C" w:rsidRPr="00632DCF" w:rsidRDefault="000A4C7C" w:rsidP="007F0EDB">
            <w:pPr>
              <w:spacing w:line="360" w:lineRule="auto"/>
              <w:jc w:val="center"/>
              <w:rPr>
                <w:sz w:val="22"/>
              </w:rPr>
            </w:pPr>
          </w:p>
        </w:tc>
      </w:tr>
      <w:tr w:rsidR="00357EF9" w:rsidRPr="00632DCF" w14:paraId="7FA4344A" w14:textId="77777777" w:rsidTr="005716BB">
        <w:tc>
          <w:tcPr>
            <w:tcW w:w="610" w:type="dxa"/>
            <w:tcBorders>
              <w:left w:val="single" w:sz="12" w:space="0" w:color="auto"/>
              <w:bottom w:val="single" w:sz="4" w:space="0" w:color="auto"/>
            </w:tcBorders>
          </w:tcPr>
          <w:p w14:paraId="25A6CB65"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0AD59BEA"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3FCB18A7" w14:textId="77777777" w:rsidR="00357EF9" w:rsidRPr="00632DCF" w:rsidRDefault="00357EF9" w:rsidP="004E48FB">
            <w:pPr>
              <w:spacing w:line="360" w:lineRule="auto"/>
              <w:jc w:val="center"/>
              <w:rPr>
                <w:sz w:val="22"/>
              </w:rPr>
            </w:pPr>
          </w:p>
        </w:tc>
        <w:tc>
          <w:tcPr>
            <w:tcW w:w="828" w:type="dxa"/>
            <w:tcBorders>
              <w:bottom w:val="single" w:sz="4" w:space="0" w:color="auto"/>
            </w:tcBorders>
          </w:tcPr>
          <w:p w14:paraId="6D7DA4CB" w14:textId="77777777" w:rsidR="00357EF9" w:rsidRPr="00632DCF" w:rsidRDefault="00357EF9" w:rsidP="004E48FB">
            <w:pPr>
              <w:spacing w:line="360" w:lineRule="auto"/>
              <w:jc w:val="center"/>
              <w:rPr>
                <w:sz w:val="22"/>
              </w:rPr>
            </w:pPr>
          </w:p>
        </w:tc>
        <w:tc>
          <w:tcPr>
            <w:tcW w:w="851" w:type="dxa"/>
            <w:tcBorders>
              <w:bottom w:val="single" w:sz="4" w:space="0" w:color="auto"/>
            </w:tcBorders>
          </w:tcPr>
          <w:p w14:paraId="0827EFB1" w14:textId="77777777" w:rsidR="00357EF9" w:rsidRPr="00632DCF" w:rsidRDefault="00357EF9" w:rsidP="004E48FB">
            <w:pPr>
              <w:spacing w:line="360" w:lineRule="auto"/>
              <w:jc w:val="center"/>
              <w:rPr>
                <w:sz w:val="22"/>
              </w:rPr>
            </w:pPr>
          </w:p>
        </w:tc>
        <w:tc>
          <w:tcPr>
            <w:tcW w:w="2775" w:type="dxa"/>
            <w:tcBorders>
              <w:bottom w:val="single" w:sz="4" w:space="0" w:color="auto"/>
            </w:tcBorders>
          </w:tcPr>
          <w:p w14:paraId="7F231B29" w14:textId="77777777" w:rsidR="00357EF9" w:rsidRPr="00632DCF" w:rsidRDefault="00357EF9" w:rsidP="004E48FB">
            <w:pPr>
              <w:spacing w:line="360" w:lineRule="auto"/>
              <w:jc w:val="center"/>
              <w:rPr>
                <w:sz w:val="22"/>
              </w:rPr>
            </w:pPr>
          </w:p>
        </w:tc>
        <w:tc>
          <w:tcPr>
            <w:tcW w:w="1838" w:type="dxa"/>
            <w:tcBorders>
              <w:bottom w:val="single" w:sz="4" w:space="0" w:color="auto"/>
            </w:tcBorders>
          </w:tcPr>
          <w:p w14:paraId="00D5E723"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2910EB47" w14:textId="77777777" w:rsidR="00357EF9" w:rsidRPr="00632DCF" w:rsidRDefault="00357EF9" w:rsidP="004E48FB">
            <w:pPr>
              <w:spacing w:line="360" w:lineRule="auto"/>
              <w:jc w:val="center"/>
              <w:rPr>
                <w:sz w:val="22"/>
              </w:rPr>
            </w:pPr>
          </w:p>
        </w:tc>
        <w:tc>
          <w:tcPr>
            <w:tcW w:w="1144" w:type="dxa"/>
            <w:tcBorders>
              <w:bottom w:val="single" w:sz="4" w:space="0" w:color="auto"/>
              <w:right w:val="single" w:sz="12" w:space="0" w:color="auto"/>
            </w:tcBorders>
          </w:tcPr>
          <w:p w14:paraId="091EDA2A" w14:textId="77777777" w:rsidR="00357EF9" w:rsidRPr="00632DCF" w:rsidRDefault="00357EF9" w:rsidP="004E48FB">
            <w:pPr>
              <w:spacing w:line="360" w:lineRule="auto"/>
              <w:jc w:val="center"/>
              <w:rPr>
                <w:sz w:val="22"/>
              </w:rPr>
            </w:pPr>
          </w:p>
        </w:tc>
      </w:tr>
    </w:tbl>
    <w:p w14:paraId="3A057264" w14:textId="77777777" w:rsidR="00831AD0" w:rsidRPr="00306B59" w:rsidRDefault="003651EF" w:rsidP="003651EF">
      <w:pPr>
        <w:pStyle w:val="1"/>
        <w:spacing w:after="120"/>
        <w:rPr>
          <w:rFonts w:ascii="Times New Roman" w:hAnsi="Times New Roman"/>
          <w:sz w:val="28"/>
          <w:szCs w:val="28"/>
        </w:rPr>
      </w:pPr>
      <w:r w:rsidRPr="00632DCF">
        <w:rPr>
          <w:rFonts w:ascii="Times New Roman" w:hAnsi="Times New Roman"/>
        </w:rPr>
        <w:br w:type="column"/>
      </w:r>
      <w:bookmarkStart w:id="93" w:name="_Toc186046518"/>
      <w:r w:rsidR="00C151CA" w:rsidRPr="00306B59">
        <w:rPr>
          <w:rFonts w:ascii="Times New Roman" w:hAnsi="Times New Roman"/>
          <w:sz w:val="28"/>
          <w:szCs w:val="28"/>
        </w:rPr>
        <w:t xml:space="preserve">Лист </w:t>
      </w:r>
      <w:r w:rsidR="00126EF4" w:rsidRPr="00306B59">
        <w:rPr>
          <w:rFonts w:ascii="Times New Roman" w:hAnsi="Times New Roman"/>
          <w:sz w:val="28"/>
          <w:szCs w:val="28"/>
        </w:rPr>
        <w:t>ознакомления</w:t>
      </w:r>
      <w:bookmarkEnd w:id="93"/>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522"/>
        <w:gridCol w:w="3899"/>
        <w:gridCol w:w="1771"/>
        <w:gridCol w:w="1162"/>
      </w:tblGrid>
      <w:tr w:rsidR="009538EA" w:rsidRPr="0065555E" w14:paraId="0D899946" w14:textId="77777777" w:rsidTr="005E7B4F">
        <w:tc>
          <w:tcPr>
            <w:tcW w:w="881" w:type="dxa"/>
            <w:vAlign w:val="center"/>
          </w:tcPr>
          <w:p w14:paraId="7E0247CE" w14:textId="77777777" w:rsidR="009538EA" w:rsidRPr="00632DCF" w:rsidRDefault="009538EA" w:rsidP="005716BB">
            <w:pPr>
              <w:spacing w:line="360" w:lineRule="auto"/>
              <w:jc w:val="center"/>
              <w:rPr>
                <w:szCs w:val="24"/>
              </w:rPr>
            </w:pPr>
            <w:r w:rsidRPr="00632DCF">
              <w:rPr>
                <w:szCs w:val="24"/>
              </w:rPr>
              <w:t>№ п/п</w:t>
            </w:r>
          </w:p>
        </w:tc>
        <w:tc>
          <w:tcPr>
            <w:tcW w:w="2522" w:type="dxa"/>
            <w:vAlign w:val="center"/>
          </w:tcPr>
          <w:p w14:paraId="3889B61A" w14:textId="77777777" w:rsidR="009538EA" w:rsidRPr="00632DCF" w:rsidRDefault="009538EA" w:rsidP="005716BB">
            <w:pPr>
              <w:spacing w:line="360" w:lineRule="auto"/>
              <w:jc w:val="center"/>
              <w:rPr>
                <w:szCs w:val="24"/>
              </w:rPr>
            </w:pPr>
            <w:r>
              <w:rPr>
                <w:szCs w:val="24"/>
              </w:rPr>
              <w:t>Должность</w:t>
            </w:r>
          </w:p>
        </w:tc>
        <w:tc>
          <w:tcPr>
            <w:tcW w:w="3899" w:type="dxa"/>
            <w:vAlign w:val="center"/>
          </w:tcPr>
          <w:p w14:paraId="161BDE7C" w14:textId="77777777" w:rsidR="009538EA" w:rsidRPr="00632DCF" w:rsidRDefault="009538EA" w:rsidP="005716BB">
            <w:pPr>
              <w:spacing w:line="360" w:lineRule="auto"/>
              <w:jc w:val="center"/>
              <w:rPr>
                <w:szCs w:val="24"/>
              </w:rPr>
            </w:pPr>
            <w:r w:rsidRPr="00632DCF">
              <w:rPr>
                <w:szCs w:val="24"/>
              </w:rPr>
              <w:t>ФИО работника</w:t>
            </w:r>
          </w:p>
        </w:tc>
        <w:tc>
          <w:tcPr>
            <w:tcW w:w="1771" w:type="dxa"/>
            <w:vAlign w:val="center"/>
          </w:tcPr>
          <w:p w14:paraId="4633091F" w14:textId="77777777" w:rsidR="009538EA" w:rsidRPr="00632DCF" w:rsidRDefault="009538EA" w:rsidP="005716BB">
            <w:pPr>
              <w:spacing w:line="360" w:lineRule="auto"/>
              <w:jc w:val="center"/>
              <w:rPr>
                <w:szCs w:val="24"/>
              </w:rPr>
            </w:pPr>
            <w:r w:rsidRPr="00632DCF">
              <w:rPr>
                <w:szCs w:val="24"/>
              </w:rPr>
              <w:t>Подпись</w:t>
            </w:r>
          </w:p>
        </w:tc>
        <w:tc>
          <w:tcPr>
            <w:tcW w:w="1162" w:type="dxa"/>
            <w:vAlign w:val="center"/>
          </w:tcPr>
          <w:p w14:paraId="2EF1CE71" w14:textId="77777777" w:rsidR="009538EA" w:rsidRPr="003651EF" w:rsidRDefault="009538EA" w:rsidP="005716BB">
            <w:pPr>
              <w:spacing w:line="360" w:lineRule="auto"/>
              <w:jc w:val="center"/>
              <w:rPr>
                <w:szCs w:val="24"/>
              </w:rPr>
            </w:pPr>
            <w:r w:rsidRPr="00632DCF">
              <w:rPr>
                <w:szCs w:val="24"/>
              </w:rPr>
              <w:t>Дата</w:t>
            </w:r>
          </w:p>
        </w:tc>
      </w:tr>
      <w:tr w:rsidR="009538EA" w:rsidRPr="00795FA1" w14:paraId="03552156" w14:textId="77777777" w:rsidTr="005E7B4F">
        <w:tc>
          <w:tcPr>
            <w:tcW w:w="881" w:type="dxa"/>
            <w:vAlign w:val="center"/>
          </w:tcPr>
          <w:p w14:paraId="72C9CC32" w14:textId="77777777" w:rsidR="009538EA" w:rsidRPr="00795FA1" w:rsidRDefault="009538EA" w:rsidP="009538EA">
            <w:pPr>
              <w:spacing w:line="360" w:lineRule="auto"/>
              <w:jc w:val="center"/>
              <w:rPr>
                <w:szCs w:val="24"/>
              </w:rPr>
            </w:pPr>
          </w:p>
        </w:tc>
        <w:tc>
          <w:tcPr>
            <w:tcW w:w="2522" w:type="dxa"/>
            <w:vAlign w:val="center"/>
          </w:tcPr>
          <w:p w14:paraId="42AB9C17" w14:textId="77777777" w:rsidR="009538EA" w:rsidRPr="00795FA1" w:rsidRDefault="009538EA" w:rsidP="009538EA">
            <w:pPr>
              <w:spacing w:line="360" w:lineRule="auto"/>
              <w:jc w:val="center"/>
              <w:rPr>
                <w:szCs w:val="24"/>
              </w:rPr>
            </w:pPr>
          </w:p>
        </w:tc>
        <w:tc>
          <w:tcPr>
            <w:tcW w:w="3899" w:type="dxa"/>
            <w:vAlign w:val="center"/>
          </w:tcPr>
          <w:p w14:paraId="4C8FF6FF" w14:textId="77777777" w:rsidR="009538EA" w:rsidRPr="00795FA1" w:rsidRDefault="009538EA" w:rsidP="009538EA">
            <w:pPr>
              <w:spacing w:line="360" w:lineRule="auto"/>
              <w:jc w:val="center"/>
              <w:rPr>
                <w:szCs w:val="24"/>
              </w:rPr>
            </w:pPr>
          </w:p>
        </w:tc>
        <w:tc>
          <w:tcPr>
            <w:tcW w:w="1771" w:type="dxa"/>
            <w:vAlign w:val="center"/>
          </w:tcPr>
          <w:p w14:paraId="4A0369E8" w14:textId="77777777" w:rsidR="009538EA" w:rsidRPr="00795FA1" w:rsidRDefault="009538EA" w:rsidP="009538EA">
            <w:pPr>
              <w:spacing w:line="360" w:lineRule="auto"/>
              <w:jc w:val="center"/>
              <w:rPr>
                <w:szCs w:val="24"/>
              </w:rPr>
            </w:pPr>
          </w:p>
        </w:tc>
        <w:tc>
          <w:tcPr>
            <w:tcW w:w="1162" w:type="dxa"/>
            <w:vAlign w:val="center"/>
          </w:tcPr>
          <w:p w14:paraId="0002B7E3" w14:textId="77777777" w:rsidR="009538EA" w:rsidRPr="00795FA1" w:rsidRDefault="009538EA" w:rsidP="009538EA">
            <w:pPr>
              <w:spacing w:line="360" w:lineRule="auto"/>
              <w:jc w:val="center"/>
              <w:rPr>
                <w:szCs w:val="24"/>
              </w:rPr>
            </w:pPr>
          </w:p>
        </w:tc>
      </w:tr>
      <w:tr w:rsidR="009538EA" w:rsidRPr="00795FA1" w14:paraId="0ED7B46A" w14:textId="77777777" w:rsidTr="005E7B4F">
        <w:tc>
          <w:tcPr>
            <w:tcW w:w="881" w:type="dxa"/>
            <w:vAlign w:val="center"/>
          </w:tcPr>
          <w:p w14:paraId="73EC979D" w14:textId="77777777" w:rsidR="009538EA" w:rsidRPr="00795FA1" w:rsidRDefault="009538EA" w:rsidP="009538EA">
            <w:pPr>
              <w:spacing w:line="360" w:lineRule="auto"/>
              <w:jc w:val="center"/>
              <w:rPr>
                <w:szCs w:val="24"/>
              </w:rPr>
            </w:pPr>
          </w:p>
        </w:tc>
        <w:tc>
          <w:tcPr>
            <w:tcW w:w="2522" w:type="dxa"/>
            <w:vAlign w:val="center"/>
          </w:tcPr>
          <w:p w14:paraId="568152A0" w14:textId="77777777" w:rsidR="009538EA" w:rsidRPr="00795FA1" w:rsidRDefault="009538EA" w:rsidP="009538EA">
            <w:pPr>
              <w:spacing w:line="360" w:lineRule="auto"/>
              <w:jc w:val="center"/>
              <w:rPr>
                <w:szCs w:val="24"/>
              </w:rPr>
            </w:pPr>
          </w:p>
        </w:tc>
        <w:tc>
          <w:tcPr>
            <w:tcW w:w="3899" w:type="dxa"/>
            <w:vAlign w:val="center"/>
          </w:tcPr>
          <w:p w14:paraId="3A4BADD9" w14:textId="77777777" w:rsidR="009538EA" w:rsidRPr="00795FA1" w:rsidRDefault="009538EA" w:rsidP="009538EA">
            <w:pPr>
              <w:spacing w:line="360" w:lineRule="auto"/>
              <w:jc w:val="center"/>
              <w:rPr>
                <w:szCs w:val="24"/>
              </w:rPr>
            </w:pPr>
          </w:p>
        </w:tc>
        <w:tc>
          <w:tcPr>
            <w:tcW w:w="1771" w:type="dxa"/>
            <w:vAlign w:val="center"/>
          </w:tcPr>
          <w:p w14:paraId="045942FD" w14:textId="77777777" w:rsidR="009538EA" w:rsidRPr="00795FA1" w:rsidRDefault="009538EA" w:rsidP="009538EA">
            <w:pPr>
              <w:spacing w:line="360" w:lineRule="auto"/>
              <w:jc w:val="center"/>
              <w:rPr>
                <w:szCs w:val="24"/>
              </w:rPr>
            </w:pPr>
          </w:p>
        </w:tc>
        <w:tc>
          <w:tcPr>
            <w:tcW w:w="1162" w:type="dxa"/>
            <w:vAlign w:val="center"/>
          </w:tcPr>
          <w:p w14:paraId="6F6B9FA0" w14:textId="77777777" w:rsidR="009538EA" w:rsidRPr="00795FA1" w:rsidRDefault="009538EA" w:rsidP="009538EA">
            <w:pPr>
              <w:spacing w:line="360" w:lineRule="auto"/>
              <w:jc w:val="center"/>
              <w:rPr>
                <w:szCs w:val="24"/>
              </w:rPr>
            </w:pPr>
          </w:p>
        </w:tc>
      </w:tr>
      <w:tr w:rsidR="009538EA" w:rsidRPr="00795FA1" w14:paraId="7EB77311" w14:textId="77777777" w:rsidTr="005E7B4F">
        <w:tc>
          <w:tcPr>
            <w:tcW w:w="881" w:type="dxa"/>
            <w:vAlign w:val="center"/>
          </w:tcPr>
          <w:p w14:paraId="04310095" w14:textId="77777777" w:rsidR="009538EA" w:rsidRPr="00795FA1" w:rsidRDefault="009538EA" w:rsidP="009538EA">
            <w:pPr>
              <w:spacing w:line="360" w:lineRule="auto"/>
              <w:jc w:val="center"/>
              <w:rPr>
                <w:szCs w:val="24"/>
              </w:rPr>
            </w:pPr>
          </w:p>
        </w:tc>
        <w:tc>
          <w:tcPr>
            <w:tcW w:w="2522" w:type="dxa"/>
            <w:vAlign w:val="center"/>
          </w:tcPr>
          <w:p w14:paraId="66EFFED6" w14:textId="77777777" w:rsidR="009538EA" w:rsidRPr="00795FA1" w:rsidRDefault="009538EA" w:rsidP="009538EA">
            <w:pPr>
              <w:spacing w:line="360" w:lineRule="auto"/>
              <w:jc w:val="center"/>
              <w:rPr>
                <w:szCs w:val="24"/>
              </w:rPr>
            </w:pPr>
          </w:p>
        </w:tc>
        <w:tc>
          <w:tcPr>
            <w:tcW w:w="3899" w:type="dxa"/>
            <w:vAlign w:val="center"/>
          </w:tcPr>
          <w:p w14:paraId="2010461D" w14:textId="77777777" w:rsidR="009538EA" w:rsidRPr="00795FA1" w:rsidRDefault="009538EA" w:rsidP="009538EA">
            <w:pPr>
              <w:spacing w:line="360" w:lineRule="auto"/>
              <w:jc w:val="center"/>
              <w:rPr>
                <w:szCs w:val="24"/>
              </w:rPr>
            </w:pPr>
          </w:p>
        </w:tc>
        <w:tc>
          <w:tcPr>
            <w:tcW w:w="1771" w:type="dxa"/>
            <w:vAlign w:val="center"/>
          </w:tcPr>
          <w:p w14:paraId="2B5E8F5E" w14:textId="77777777" w:rsidR="009538EA" w:rsidRPr="00795FA1" w:rsidRDefault="009538EA" w:rsidP="009538EA">
            <w:pPr>
              <w:spacing w:line="360" w:lineRule="auto"/>
              <w:jc w:val="center"/>
              <w:rPr>
                <w:szCs w:val="24"/>
              </w:rPr>
            </w:pPr>
          </w:p>
        </w:tc>
        <w:tc>
          <w:tcPr>
            <w:tcW w:w="1162" w:type="dxa"/>
            <w:vAlign w:val="center"/>
          </w:tcPr>
          <w:p w14:paraId="65AED1E7" w14:textId="77777777" w:rsidR="009538EA" w:rsidRPr="00795FA1" w:rsidRDefault="009538EA" w:rsidP="009538EA">
            <w:pPr>
              <w:spacing w:line="360" w:lineRule="auto"/>
              <w:jc w:val="center"/>
              <w:rPr>
                <w:szCs w:val="24"/>
              </w:rPr>
            </w:pPr>
          </w:p>
        </w:tc>
      </w:tr>
      <w:tr w:rsidR="009538EA" w:rsidRPr="00795FA1" w14:paraId="597FB40F" w14:textId="77777777" w:rsidTr="005E7B4F">
        <w:tc>
          <w:tcPr>
            <w:tcW w:w="881" w:type="dxa"/>
            <w:vAlign w:val="center"/>
          </w:tcPr>
          <w:p w14:paraId="5EC63F72" w14:textId="77777777" w:rsidR="009538EA" w:rsidRPr="00795FA1" w:rsidRDefault="009538EA" w:rsidP="009538EA">
            <w:pPr>
              <w:spacing w:line="360" w:lineRule="auto"/>
              <w:jc w:val="center"/>
              <w:rPr>
                <w:szCs w:val="24"/>
              </w:rPr>
            </w:pPr>
          </w:p>
        </w:tc>
        <w:tc>
          <w:tcPr>
            <w:tcW w:w="2522" w:type="dxa"/>
            <w:vAlign w:val="center"/>
          </w:tcPr>
          <w:p w14:paraId="767CE462" w14:textId="77777777" w:rsidR="009538EA" w:rsidRPr="00795FA1" w:rsidRDefault="009538EA" w:rsidP="009538EA">
            <w:pPr>
              <w:spacing w:line="360" w:lineRule="auto"/>
              <w:jc w:val="center"/>
              <w:rPr>
                <w:szCs w:val="24"/>
              </w:rPr>
            </w:pPr>
          </w:p>
        </w:tc>
        <w:tc>
          <w:tcPr>
            <w:tcW w:w="3899" w:type="dxa"/>
            <w:vAlign w:val="center"/>
          </w:tcPr>
          <w:p w14:paraId="305279FD" w14:textId="77777777" w:rsidR="009538EA" w:rsidRPr="00795FA1" w:rsidRDefault="009538EA" w:rsidP="009538EA">
            <w:pPr>
              <w:spacing w:line="360" w:lineRule="auto"/>
              <w:jc w:val="center"/>
              <w:rPr>
                <w:szCs w:val="24"/>
              </w:rPr>
            </w:pPr>
          </w:p>
        </w:tc>
        <w:tc>
          <w:tcPr>
            <w:tcW w:w="1771" w:type="dxa"/>
            <w:vAlign w:val="center"/>
          </w:tcPr>
          <w:p w14:paraId="671EB873" w14:textId="77777777" w:rsidR="009538EA" w:rsidRPr="00795FA1" w:rsidRDefault="009538EA" w:rsidP="009538EA">
            <w:pPr>
              <w:spacing w:line="360" w:lineRule="auto"/>
              <w:jc w:val="center"/>
              <w:rPr>
                <w:szCs w:val="24"/>
              </w:rPr>
            </w:pPr>
          </w:p>
        </w:tc>
        <w:tc>
          <w:tcPr>
            <w:tcW w:w="1162" w:type="dxa"/>
            <w:vAlign w:val="center"/>
          </w:tcPr>
          <w:p w14:paraId="2096EFF1" w14:textId="77777777" w:rsidR="009538EA" w:rsidRPr="00795FA1" w:rsidRDefault="009538EA" w:rsidP="009538EA">
            <w:pPr>
              <w:spacing w:line="360" w:lineRule="auto"/>
              <w:jc w:val="center"/>
              <w:rPr>
                <w:szCs w:val="24"/>
              </w:rPr>
            </w:pPr>
          </w:p>
        </w:tc>
      </w:tr>
      <w:tr w:rsidR="009538EA" w:rsidRPr="00795FA1" w14:paraId="4D8B5DFC" w14:textId="77777777" w:rsidTr="005E7B4F">
        <w:tc>
          <w:tcPr>
            <w:tcW w:w="881" w:type="dxa"/>
            <w:vAlign w:val="center"/>
          </w:tcPr>
          <w:p w14:paraId="132B968B" w14:textId="77777777" w:rsidR="009538EA" w:rsidRPr="00795FA1" w:rsidRDefault="009538EA" w:rsidP="009538EA">
            <w:pPr>
              <w:spacing w:line="360" w:lineRule="auto"/>
              <w:jc w:val="center"/>
              <w:rPr>
                <w:szCs w:val="24"/>
              </w:rPr>
            </w:pPr>
          </w:p>
        </w:tc>
        <w:tc>
          <w:tcPr>
            <w:tcW w:w="2522" w:type="dxa"/>
            <w:vAlign w:val="center"/>
          </w:tcPr>
          <w:p w14:paraId="0A3B05FA" w14:textId="77777777" w:rsidR="009538EA" w:rsidRPr="00795FA1" w:rsidRDefault="009538EA" w:rsidP="009538EA">
            <w:pPr>
              <w:spacing w:line="360" w:lineRule="auto"/>
              <w:jc w:val="center"/>
              <w:rPr>
                <w:szCs w:val="24"/>
              </w:rPr>
            </w:pPr>
          </w:p>
        </w:tc>
        <w:tc>
          <w:tcPr>
            <w:tcW w:w="3899" w:type="dxa"/>
            <w:vAlign w:val="center"/>
          </w:tcPr>
          <w:p w14:paraId="1560F322" w14:textId="77777777" w:rsidR="009538EA" w:rsidRPr="00795FA1" w:rsidRDefault="009538EA" w:rsidP="009538EA">
            <w:pPr>
              <w:spacing w:line="360" w:lineRule="auto"/>
              <w:jc w:val="center"/>
              <w:rPr>
                <w:szCs w:val="24"/>
              </w:rPr>
            </w:pPr>
          </w:p>
        </w:tc>
        <w:tc>
          <w:tcPr>
            <w:tcW w:w="1771" w:type="dxa"/>
            <w:vAlign w:val="center"/>
          </w:tcPr>
          <w:p w14:paraId="435C1261" w14:textId="77777777" w:rsidR="009538EA" w:rsidRPr="00795FA1" w:rsidRDefault="009538EA" w:rsidP="009538EA">
            <w:pPr>
              <w:spacing w:line="360" w:lineRule="auto"/>
              <w:jc w:val="center"/>
              <w:rPr>
                <w:szCs w:val="24"/>
              </w:rPr>
            </w:pPr>
          </w:p>
        </w:tc>
        <w:tc>
          <w:tcPr>
            <w:tcW w:w="1162" w:type="dxa"/>
            <w:vAlign w:val="center"/>
          </w:tcPr>
          <w:p w14:paraId="3E39E177" w14:textId="77777777" w:rsidR="009538EA" w:rsidRPr="00795FA1" w:rsidRDefault="009538EA" w:rsidP="009538EA">
            <w:pPr>
              <w:spacing w:line="360" w:lineRule="auto"/>
              <w:jc w:val="center"/>
              <w:rPr>
                <w:szCs w:val="24"/>
              </w:rPr>
            </w:pPr>
          </w:p>
        </w:tc>
      </w:tr>
      <w:tr w:rsidR="009538EA" w:rsidRPr="00795FA1" w14:paraId="23A8692C" w14:textId="77777777" w:rsidTr="005E7B4F">
        <w:tc>
          <w:tcPr>
            <w:tcW w:w="881" w:type="dxa"/>
            <w:vAlign w:val="center"/>
          </w:tcPr>
          <w:p w14:paraId="76A15885" w14:textId="77777777" w:rsidR="009538EA" w:rsidRPr="00795FA1" w:rsidRDefault="009538EA" w:rsidP="009538EA">
            <w:pPr>
              <w:spacing w:line="360" w:lineRule="auto"/>
              <w:jc w:val="center"/>
              <w:rPr>
                <w:szCs w:val="24"/>
              </w:rPr>
            </w:pPr>
          </w:p>
        </w:tc>
        <w:tc>
          <w:tcPr>
            <w:tcW w:w="2522" w:type="dxa"/>
            <w:vAlign w:val="center"/>
          </w:tcPr>
          <w:p w14:paraId="26CDED90" w14:textId="77777777" w:rsidR="009538EA" w:rsidRPr="00795FA1" w:rsidRDefault="009538EA" w:rsidP="009538EA">
            <w:pPr>
              <w:spacing w:line="360" w:lineRule="auto"/>
              <w:jc w:val="center"/>
              <w:rPr>
                <w:szCs w:val="24"/>
              </w:rPr>
            </w:pPr>
          </w:p>
        </w:tc>
        <w:tc>
          <w:tcPr>
            <w:tcW w:w="3899" w:type="dxa"/>
            <w:vAlign w:val="center"/>
          </w:tcPr>
          <w:p w14:paraId="451F81E8" w14:textId="77777777" w:rsidR="009538EA" w:rsidRPr="00795FA1" w:rsidRDefault="009538EA" w:rsidP="009538EA">
            <w:pPr>
              <w:spacing w:line="360" w:lineRule="auto"/>
              <w:jc w:val="center"/>
              <w:rPr>
                <w:szCs w:val="24"/>
              </w:rPr>
            </w:pPr>
          </w:p>
        </w:tc>
        <w:tc>
          <w:tcPr>
            <w:tcW w:w="1771" w:type="dxa"/>
            <w:vAlign w:val="center"/>
          </w:tcPr>
          <w:p w14:paraId="64C77DE4" w14:textId="77777777" w:rsidR="009538EA" w:rsidRPr="00795FA1" w:rsidRDefault="009538EA" w:rsidP="009538EA">
            <w:pPr>
              <w:spacing w:line="360" w:lineRule="auto"/>
              <w:jc w:val="center"/>
              <w:rPr>
                <w:szCs w:val="24"/>
              </w:rPr>
            </w:pPr>
          </w:p>
        </w:tc>
        <w:tc>
          <w:tcPr>
            <w:tcW w:w="1162" w:type="dxa"/>
            <w:vAlign w:val="center"/>
          </w:tcPr>
          <w:p w14:paraId="54358126" w14:textId="77777777" w:rsidR="009538EA" w:rsidRPr="00795FA1" w:rsidRDefault="009538EA" w:rsidP="009538EA">
            <w:pPr>
              <w:spacing w:line="360" w:lineRule="auto"/>
              <w:jc w:val="center"/>
              <w:rPr>
                <w:szCs w:val="24"/>
              </w:rPr>
            </w:pPr>
          </w:p>
        </w:tc>
      </w:tr>
      <w:tr w:rsidR="009538EA" w:rsidRPr="00795FA1" w14:paraId="21DBFB55" w14:textId="77777777" w:rsidTr="005E7B4F">
        <w:tc>
          <w:tcPr>
            <w:tcW w:w="881" w:type="dxa"/>
            <w:vAlign w:val="center"/>
          </w:tcPr>
          <w:p w14:paraId="0ED772B6" w14:textId="77777777" w:rsidR="009538EA" w:rsidRPr="00795FA1" w:rsidRDefault="009538EA" w:rsidP="009538EA">
            <w:pPr>
              <w:spacing w:line="360" w:lineRule="auto"/>
              <w:jc w:val="center"/>
              <w:rPr>
                <w:szCs w:val="24"/>
              </w:rPr>
            </w:pPr>
          </w:p>
        </w:tc>
        <w:tc>
          <w:tcPr>
            <w:tcW w:w="2522" w:type="dxa"/>
            <w:vAlign w:val="center"/>
          </w:tcPr>
          <w:p w14:paraId="7A586CA8" w14:textId="77777777" w:rsidR="009538EA" w:rsidRPr="00795FA1" w:rsidRDefault="009538EA" w:rsidP="009538EA">
            <w:pPr>
              <w:spacing w:line="360" w:lineRule="auto"/>
              <w:jc w:val="center"/>
              <w:rPr>
                <w:szCs w:val="24"/>
              </w:rPr>
            </w:pPr>
          </w:p>
        </w:tc>
        <w:tc>
          <w:tcPr>
            <w:tcW w:w="3899" w:type="dxa"/>
            <w:vAlign w:val="center"/>
          </w:tcPr>
          <w:p w14:paraId="2D4D603E" w14:textId="77777777" w:rsidR="009538EA" w:rsidRPr="00795FA1" w:rsidRDefault="009538EA" w:rsidP="009538EA">
            <w:pPr>
              <w:spacing w:line="360" w:lineRule="auto"/>
              <w:jc w:val="center"/>
              <w:rPr>
                <w:szCs w:val="24"/>
              </w:rPr>
            </w:pPr>
          </w:p>
        </w:tc>
        <w:tc>
          <w:tcPr>
            <w:tcW w:w="1771" w:type="dxa"/>
            <w:vAlign w:val="center"/>
          </w:tcPr>
          <w:p w14:paraId="0C720411" w14:textId="77777777" w:rsidR="009538EA" w:rsidRPr="00795FA1" w:rsidRDefault="009538EA" w:rsidP="009538EA">
            <w:pPr>
              <w:spacing w:line="360" w:lineRule="auto"/>
              <w:jc w:val="center"/>
              <w:rPr>
                <w:szCs w:val="24"/>
              </w:rPr>
            </w:pPr>
          </w:p>
        </w:tc>
        <w:tc>
          <w:tcPr>
            <w:tcW w:w="1162" w:type="dxa"/>
            <w:vAlign w:val="center"/>
          </w:tcPr>
          <w:p w14:paraId="0D12B5FA" w14:textId="77777777" w:rsidR="009538EA" w:rsidRPr="00795FA1" w:rsidRDefault="009538EA" w:rsidP="009538EA">
            <w:pPr>
              <w:spacing w:line="360" w:lineRule="auto"/>
              <w:jc w:val="center"/>
              <w:rPr>
                <w:szCs w:val="24"/>
              </w:rPr>
            </w:pPr>
          </w:p>
        </w:tc>
      </w:tr>
      <w:tr w:rsidR="009538EA" w:rsidRPr="00795FA1" w14:paraId="5D089FE8" w14:textId="77777777" w:rsidTr="005E7B4F">
        <w:tc>
          <w:tcPr>
            <w:tcW w:w="881" w:type="dxa"/>
            <w:vAlign w:val="center"/>
          </w:tcPr>
          <w:p w14:paraId="0F45B89C" w14:textId="77777777" w:rsidR="009538EA" w:rsidRPr="00795FA1" w:rsidRDefault="009538EA" w:rsidP="009538EA">
            <w:pPr>
              <w:spacing w:line="360" w:lineRule="auto"/>
              <w:jc w:val="center"/>
              <w:rPr>
                <w:szCs w:val="24"/>
              </w:rPr>
            </w:pPr>
          </w:p>
        </w:tc>
        <w:tc>
          <w:tcPr>
            <w:tcW w:w="2522" w:type="dxa"/>
            <w:vAlign w:val="center"/>
          </w:tcPr>
          <w:p w14:paraId="00C7EC27" w14:textId="77777777" w:rsidR="009538EA" w:rsidRPr="00795FA1" w:rsidRDefault="009538EA" w:rsidP="009538EA">
            <w:pPr>
              <w:spacing w:line="360" w:lineRule="auto"/>
              <w:jc w:val="center"/>
              <w:rPr>
                <w:szCs w:val="24"/>
              </w:rPr>
            </w:pPr>
          </w:p>
        </w:tc>
        <w:tc>
          <w:tcPr>
            <w:tcW w:w="3899" w:type="dxa"/>
            <w:vAlign w:val="center"/>
          </w:tcPr>
          <w:p w14:paraId="10BB3F7B" w14:textId="77777777" w:rsidR="009538EA" w:rsidRPr="00795FA1" w:rsidRDefault="009538EA" w:rsidP="009538EA">
            <w:pPr>
              <w:spacing w:line="360" w:lineRule="auto"/>
              <w:jc w:val="center"/>
              <w:rPr>
                <w:szCs w:val="24"/>
              </w:rPr>
            </w:pPr>
          </w:p>
        </w:tc>
        <w:tc>
          <w:tcPr>
            <w:tcW w:w="1771" w:type="dxa"/>
            <w:vAlign w:val="center"/>
          </w:tcPr>
          <w:p w14:paraId="7A7F04B5" w14:textId="77777777" w:rsidR="009538EA" w:rsidRPr="00795FA1" w:rsidRDefault="009538EA" w:rsidP="009538EA">
            <w:pPr>
              <w:spacing w:line="360" w:lineRule="auto"/>
              <w:jc w:val="center"/>
              <w:rPr>
                <w:szCs w:val="24"/>
              </w:rPr>
            </w:pPr>
          </w:p>
        </w:tc>
        <w:tc>
          <w:tcPr>
            <w:tcW w:w="1162" w:type="dxa"/>
            <w:vAlign w:val="center"/>
          </w:tcPr>
          <w:p w14:paraId="75E493D7" w14:textId="77777777" w:rsidR="009538EA" w:rsidRPr="00795FA1" w:rsidRDefault="009538EA" w:rsidP="009538EA">
            <w:pPr>
              <w:spacing w:line="360" w:lineRule="auto"/>
              <w:jc w:val="center"/>
              <w:rPr>
                <w:szCs w:val="24"/>
              </w:rPr>
            </w:pPr>
          </w:p>
        </w:tc>
      </w:tr>
      <w:tr w:rsidR="009538EA" w:rsidRPr="00795FA1" w14:paraId="1C320B1B" w14:textId="77777777" w:rsidTr="005E7B4F">
        <w:tc>
          <w:tcPr>
            <w:tcW w:w="881" w:type="dxa"/>
            <w:vAlign w:val="center"/>
          </w:tcPr>
          <w:p w14:paraId="2EEB6A6A" w14:textId="77777777" w:rsidR="009538EA" w:rsidRPr="00795FA1" w:rsidRDefault="009538EA" w:rsidP="009538EA">
            <w:pPr>
              <w:spacing w:line="360" w:lineRule="auto"/>
              <w:jc w:val="center"/>
              <w:rPr>
                <w:szCs w:val="24"/>
              </w:rPr>
            </w:pPr>
          </w:p>
        </w:tc>
        <w:tc>
          <w:tcPr>
            <w:tcW w:w="2522" w:type="dxa"/>
            <w:vAlign w:val="center"/>
          </w:tcPr>
          <w:p w14:paraId="185E23E6" w14:textId="77777777" w:rsidR="009538EA" w:rsidRPr="00795FA1" w:rsidRDefault="009538EA" w:rsidP="009538EA">
            <w:pPr>
              <w:spacing w:line="360" w:lineRule="auto"/>
              <w:jc w:val="center"/>
              <w:rPr>
                <w:szCs w:val="24"/>
              </w:rPr>
            </w:pPr>
          </w:p>
        </w:tc>
        <w:tc>
          <w:tcPr>
            <w:tcW w:w="3899" w:type="dxa"/>
            <w:vAlign w:val="center"/>
          </w:tcPr>
          <w:p w14:paraId="6E93FBA7" w14:textId="77777777" w:rsidR="009538EA" w:rsidRPr="00795FA1" w:rsidRDefault="009538EA" w:rsidP="009538EA">
            <w:pPr>
              <w:spacing w:line="360" w:lineRule="auto"/>
              <w:jc w:val="center"/>
              <w:rPr>
                <w:szCs w:val="24"/>
              </w:rPr>
            </w:pPr>
          </w:p>
        </w:tc>
        <w:tc>
          <w:tcPr>
            <w:tcW w:w="1771" w:type="dxa"/>
            <w:vAlign w:val="center"/>
          </w:tcPr>
          <w:p w14:paraId="3E2A3259" w14:textId="77777777" w:rsidR="009538EA" w:rsidRPr="00795FA1" w:rsidRDefault="009538EA" w:rsidP="009538EA">
            <w:pPr>
              <w:spacing w:line="360" w:lineRule="auto"/>
              <w:jc w:val="center"/>
              <w:rPr>
                <w:szCs w:val="24"/>
              </w:rPr>
            </w:pPr>
          </w:p>
        </w:tc>
        <w:tc>
          <w:tcPr>
            <w:tcW w:w="1162" w:type="dxa"/>
            <w:vAlign w:val="center"/>
          </w:tcPr>
          <w:p w14:paraId="73DA63C2" w14:textId="77777777" w:rsidR="009538EA" w:rsidRPr="00795FA1" w:rsidRDefault="009538EA" w:rsidP="009538EA">
            <w:pPr>
              <w:spacing w:line="360" w:lineRule="auto"/>
              <w:jc w:val="center"/>
              <w:rPr>
                <w:szCs w:val="24"/>
              </w:rPr>
            </w:pPr>
          </w:p>
        </w:tc>
      </w:tr>
      <w:tr w:rsidR="009538EA" w:rsidRPr="00795FA1" w14:paraId="775022FB" w14:textId="77777777" w:rsidTr="005E7B4F">
        <w:tc>
          <w:tcPr>
            <w:tcW w:w="881" w:type="dxa"/>
            <w:vAlign w:val="center"/>
          </w:tcPr>
          <w:p w14:paraId="46E0C793" w14:textId="77777777" w:rsidR="009538EA" w:rsidRPr="00795FA1" w:rsidRDefault="009538EA" w:rsidP="009538EA">
            <w:pPr>
              <w:spacing w:line="360" w:lineRule="auto"/>
              <w:jc w:val="center"/>
              <w:rPr>
                <w:szCs w:val="24"/>
              </w:rPr>
            </w:pPr>
          </w:p>
        </w:tc>
        <w:tc>
          <w:tcPr>
            <w:tcW w:w="2522" w:type="dxa"/>
            <w:vAlign w:val="center"/>
          </w:tcPr>
          <w:p w14:paraId="38553828" w14:textId="77777777" w:rsidR="009538EA" w:rsidRPr="00795FA1" w:rsidRDefault="009538EA" w:rsidP="009538EA">
            <w:pPr>
              <w:spacing w:line="360" w:lineRule="auto"/>
              <w:jc w:val="center"/>
              <w:rPr>
                <w:szCs w:val="24"/>
              </w:rPr>
            </w:pPr>
          </w:p>
        </w:tc>
        <w:tc>
          <w:tcPr>
            <w:tcW w:w="3899" w:type="dxa"/>
            <w:vAlign w:val="center"/>
          </w:tcPr>
          <w:p w14:paraId="385823A2" w14:textId="77777777" w:rsidR="009538EA" w:rsidRPr="00795FA1" w:rsidRDefault="009538EA" w:rsidP="009538EA">
            <w:pPr>
              <w:spacing w:line="360" w:lineRule="auto"/>
              <w:jc w:val="center"/>
              <w:rPr>
                <w:szCs w:val="24"/>
              </w:rPr>
            </w:pPr>
          </w:p>
        </w:tc>
        <w:tc>
          <w:tcPr>
            <w:tcW w:w="1771" w:type="dxa"/>
            <w:vAlign w:val="center"/>
          </w:tcPr>
          <w:p w14:paraId="285BD42C" w14:textId="77777777" w:rsidR="009538EA" w:rsidRPr="00795FA1" w:rsidRDefault="009538EA" w:rsidP="009538EA">
            <w:pPr>
              <w:spacing w:line="360" w:lineRule="auto"/>
              <w:jc w:val="center"/>
              <w:rPr>
                <w:szCs w:val="24"/>
              </w:rPr>
            </w:pPr>
          </w:p>
        </w:tc>
        <w:tc>
          <w:tcPr>
            <w:tcW w:w="1162" w:type="dxa"/>
            <w:vAlign w:val="center"/>
          </w:tcPr>
          <w:p w14:paraId="65E7590D" w14:textId="77777777" w:rsidR="009538EA" w:rsidRPr="00795FA1" w:rsidRDefault="009538EA" w:rsidP="009538EA">
            <w:pPr>
              <w:spacing w:line="360" w:lineRule="auto"/>
              <w:jc w:val="center"/>
              <w:rPr>
                <w:szCs w:val="24"/>
              </w:rPr>
            </w:pPr>
          </w:p>
        </w:tc>
      </w:tr>
      <w:tr w:rsidR="009538EA" w:rsidRPr="00795FA1" w14:paraId="46E9497B" w14:textId="77777777" w:rsidTr="005E7B4F">
        <w:tc>
          <w:tcPr>
            <w:tcW w:w="881" w:type="dxa"/>
            <w:vAlign w:val="center"/>
          </w:tcPr>
          <w:p w14:paraId="585B0087" w14:textId="77777777" w:rsidR="009538EA" w:rsidRPr="00795FA1" w:rsidRDefault="009538EA" w:rsidP="009538EA">
            <w:pPr>
              <w:spacing w:line="360" w:lineRule="auto"/>
              <w:jc w:val="center"/>
              <w:rPr>
                <w:szCs w:val="24"/>
              </w:rPr>
            </w:pPr>
          </w:p>
        </w:tc>
        <w:tc>
          <w:tcPr>
            <w:tcW w:w="2522" w:type="dxa"/>
            <w:vAlign w:val="center"/>
          </w:tcPr>
          <w:p w14:paraId="363012EF" w14:textId="77777777" w:rsidR="009538EA" w:rsidRPr="00795FA1" w:rsidRDefault="009538EA" w:rsidP="009538EA">
            <w:pPr>
              <w:spacing w:line="360" w:lineRule="auto"/>
              <w:jc w:val="center"/>
              <w:rPr>
                <w:szCs w:val="24"/>
              </w:rPr>
            </w:pPr>
          </w:p>
        </w:tc>
        <w:tc>
          <w:tcPr>
            <w:tcW w:w="3899" w:type="dxa"/>
            <w:vAlign w:val="center"/>
          </w:tcPr>
          <w:p w14:paraId="6D533722" w14:textId="77777777" w:rsidR="009538EA" w:rsidRPr="00795FA1" w:rsidRDefault="009538EA" w:rsidP="009538EA">
            <w:pPr>
              <w:spacing w:line="360" w:lineRule="auto"/>
              <w:jc w:val="center"/>
              <w:rPr>
                <w:szCs w:val="24"/>
              </w:rPr>
            </w:pPr>
          </w:p>
        </w:tc>
        <w:tc>
          <w:tcPr>
            <w:tcW w:w="1771" w:type="dxa"/>
            <w:vAlign w:val="center"/>
          </w:tcPr>
          <w:p w14:paraId="2C770B2A" w14:textId="77777777" w:rsidR="009538EA" w:rsidRPr="00795FA1" w:rsidRDefault="009538EA" w:rsidP="009538EA">
            <w:pPr>
              <w:spacing w:line="360" w:lineRule="auto"/>
              <w:jc w:val="center"/>
              <w:rPr>
                <w:szCs w:val="24"/>
              </w:rPr>
            </w:pPr>
          </w:p>
        </w:tc>
        <w:tc>
          <w:tcPr>
            <w:tcW w:w="1162" w:type="dxa"/>
            <w:vAlign w:val="center"/>
          </w:tcPr>
          <w:p w14:paraId="6DF40ED1" w14:textId="77777777" w:rsidR="009538EA" w:rsidRPr="00795FA1" w:rsidRDefault="009538EA" w:rsidP="009538EA">
            <w:pPr>
              <w:spacing w:line="360" w:lineRule="auto"/>
              <w:jc w:val="center"/>
              <w:rPr>
                <w:szCs w:val="24"/>
              </w:rPr>
            </w:pPr>
          </w:p>
        </w:tc>
      </w:tr>
      <w:tr w:rsidR="009538EA" w:rsidRPr="00795FA1" w14:paraId="03E29469" w14:textId="77777777" w:rsidTr="005E7B4F">
        <w:tc>
          <w:tcPr>
            <w:tcW w:w="881" w:type="dxa"/>
            <w:vAlign w:val="center"/>
          </w:tcPr>
          <w:p w14:paraId="7EB4E0B3" w14:textId="77777777" w:rsidR="009538EA" w:rsidRPr="00795FA1" w:rsidRDefault="009538EA" w:rsidP="009538EA">
            <w:pPr>
              <w:spacing w:line="360" w:lineRule="auto"/>
              <w:jc w:val="center"/>
              <w:rPr>
                <w:szCs w:val="24"/>
              </w:rPr>
            </w:pPr>
          </w:p>
        </w:tc>
        <w:tc>
          <w:tcPr>
            <w:tcW w:w="2522" w:type="dxa"/>
            <w:vAlign w:val="center"/>
          </w:tcPr>
          <w:p w14:paraId="7C1D3E3E" w14:textId="77777777" w:rsidR="009538EA" w:rsidRPr="00795FA1" w:rsidRDefault="009538EA" w:rsidP="009538EA">
            <w:pPr>
              <w:spacing w:line="360" w:lineRule="auto"/>
              <w:jc w:val="center"/>
              <w:rPr>
                <w:szCs w:val="24"/>
              </w:rPr>
            </w:pPr>
          </w:p>
        </w:tc>
        <w:tc>
          <w:tcPr>
            <w:tcW w:w="3899" w:type="dxa"/>
            <w:vAlign w:val="center"/>
          </w:tcPr>
          <w:p w14:paraId="08E9BD40" w14:textId="77777777" w:rsidR="009538EA" w:rsidRPr="00795FA1" w:rsidRDefault="009538EA" w:rsidP="009538EA">
            <w:pPr>
              <w:spacing w:line="360" w:lineRule="auto"/>
              <w:jc w:val="center"/>
              <w:rPr>
                <w:szCs w:val="24"/>
              </w:rPr>
            </w:pPr>
          </w:p>
        </w:tc>
        <w:tc>
          <w:tcPr>
            <w:tcW w:w="1771" w:type="dxa"/>
            <w:vAlign w:val="center"/>
          </w:tcPr>
          <w:p w14:paraId="0A0DE2F2" w14:textId="77777777" w:rsidR="009538EA" w:rsidRPr="00795FA1" w:rsidRDefault="009538EA" w:rsidP="009538EA">
            <w:pPr>
              <w:spacing w:line="360" w:lineRule="auto"/>
              <w:jc w:val="center"/>
              <w:rPr>
                <w:szCs w:val="24"/>
              </w:rPr>
            </w:pPr>
          </w:p>
        </w:tc>
        <w:tc>
          <w:tcPr>
            <w:tcW w:w="1162" w:type="dxa"/>
            <w:vAlign w:val="center"/>
          </w:tcPr>
          <w:p w14:paraId="51C81536" w14:textId="77777777" w:rsidR="009538EA" w:rsidRPr="00795FA1" w:rsidRDefault="009538EA" w:rsidP="009538EA">
            <w:pPr>
              <w:spacing w:line="360" w:lineRule="auto"/>
              <w:jc w:val="center"/>
              <w:rPr>
                <w:szCs w:val="24"/>
              </w:rPr>
            </w:pPr>
          </w:p>
        </w:tc>
      </w:tr>
      <w:tr w:rsidR="009538EA" w:rsidRPr="00795FA1" w14:paraId="76D9C98E" w14:textId="77777777" w:rsidTr="005E7B4F">
        <w:tc>
          <w:tcPr>
            <w:tcW w:w="881" w:type="dxa"/>
            <w:vAlign w:val="center"/>
          </w:tcPr>
          <w:p w14:paraId="266420D1" w14:textId="77777777" w:rsidR="009538EA" w:rsidRPr="00795FA1" w:rsidRDefault="009538EA" w:rsidP="009538EA">
            <w:pPr>
              <w:spacing w:line="360" w:lineRule="auto"/>
              <w:jc w:val="center"/>
              <w:rPr>
                <w:szCs w:val="24"/>
              </w:rPr>
            </w:pPr>
          </w:p>
        </w:tc>
        <w:tc>
          <w:tcPr>
            <w:tcW w:w="2522" w:type="dxa"/>
            <w:vAlign w:val="center"/>
          </w:tcPr>
          <w:p w14:paraId="6A4BACE4" w14:textId="77777777" w:rsidR="009538EA" w:rsidRPr="00795FA1" w:rsidRDefault="009538EA" w:rsidP="009538EA">
            <w:pPr>
              <w:spacing w:line="360" w:lineRule="auto"/>
              <w:jc w:val="center"/>
              <w:rPr>
                <w:szCs w:val="24"/>
              </w:rPr>
            </w:pPr>
          </w:p>
        </w:tc>
        <w:tc>
          <w:tcPr>
            <w:tcW w:w="3899" w:type="dxa"/>
            <w:vAlign w:val="center"/>
          </w:tcPr>
          <w:p w14:paraId="7434A528" w14:textId="77777777" w:rsidR="009538EA" w:rsidRPr="00795FA1" w:rsidRDefault="009538EA" w:rsidP="009538EA">
            <w:pPr>
              <w:spacing w:line="360" w:lineRule="auto"/>
              <w:jc w:val="center"/>
              <w:rPr>
                <w:szCs w:val="24"/>
              </w:rPr>
            </w:pPr>
          </w:p>
        </w:tc>
        <w:tc>
          <w:tcPr>
            <w:tcW w:w="1771" w:type="dxa"/>
            <w:vAlign w:val="center"/>
          </w:tcPr>
          <w:p w14:paraId="22B0D2D0" w14:textId="77777777" w:rsidR="009538EA" w:rsidRPr="00795FA1" w:rsidRDefault="009538EA" w:rsidP="009538EA">
            <w:pPr>
              <w:spacing w:line="360" w:lineRule="auto"/>
              <w:jc w:val="center"/>
              <w:rPr>
                <w:szCs w:val="24"/>
              </w:rPr>
            </w:pPr>
          </w:p>
        </w:tc>
        <w:tc>
          <w:tcPr>
            <w:tcW w:w="1162" w:type="dxa"/>
            <w:vAlign w:val="center"/>
          </w:tcPr>
          <w:p w14:paraId="749442F6" w14:textId="77777777" w:rsidR="009538EA" w:rsidRPr="00795FA1" w:rsidRDefault="009538EA" w:rsidP="009538EA">
            <w:pPr>
              <w:spacing w:line="360" w:lineRule="auto"/>
              <w:jc w:val="center"/>
              <w:rPr>
                <w:szCs w:val="24"/>
              </w:rPr>
            </w:pPr>
          </w:p>
        </w:tc>
      </w:tr>
      <w:tr w:rsidR="009538EA" w:rsidRPr="00795FA1" w14:paraId="3B950FDC" w14:textId="77777777" w:rsidTr="005E7B4F">
        <w:tc>
          <w:tcPr>
            <w:tcW w:w="881" w:type="dxa"/>
            <w:vAlign w:val="center"/>
          </w:tcPr>
          <w:p w14:paraId="1C1645E6" w14:textId="77777777" w:rsidR="009538EA" w:rsidRPr="00795FA1" w:rsidRDefault="009538EA" w:rsidP="009538EA">
            <w:pPr>
              <w:spacing w:line="360" w:lineRule="auto"/>
              <w:jc w:val="center"/>
              <w:rPr>
                <w:szCs w:val="24"/>
              </w:rPr>
            </w:pPr>
          </w:p>
        </w:tc>
        <w:tc>
          <w:tcPr>
            <w:tcW w:w="2522" w:type="dxa"/>
            <w:vAlign w:val="center"/>
          </w:tcPr>
          <w:p w14:paraId="1D843F08" w14:textId="77777777" w:rsidR="009538EA" w:rsidRPr="00795FA1" w:rsidRDefault="009538EA" w:rsidP="009538EA">
            <w:pPr>
              <w:spacing w:line="360" w:lineRule="auto"/>
              <w:jc w:val="center"/>
              <w:rPr>
                <w:szCs w:val="24"/>
              </w:rPr>
            </w:pPr>
          </w:p>
        </w:tc>
        <w:tc>
          <w:tcPr>
            <w:tcW w:w="3899" w:type="dxa"/>
            <w:vAlign w:val="center"/>
          </w:tcPr>
          <w:p w14:paraId="7572CB67" w14:textId="77777777" w:rsidR="009538EA" w:rsidRPr="00795FA1" w:rsidRDefault="009538EA" w:rsidP="009538EA">
            <w:pPr>
              <w:spacing w:line="360" w:lineRule="auto"/>
              <w:jc w:val="center"/>
              <w:rPr>
                <w:szCs w:val="24"/>
              </w:rPr>
            </w:pPr>
          </w:p>
        </w:tc>
        <w:tc>
          <w:tcPr>
            <w:tcW w:w="1771" w:type="dxa"/>
            <w:vAlign w:val="center"/>
          </w:tcPr>
          <w:p w14:paraId="4FF222C8" w14:textId="77777777" w:rsidR="009538EA" w:rsidRPr="00795FA1" w:rsidRDefault="009538EA" w:rsidP="009538EA">
            <w:pPr>
              <w:spacing w:line="360" w:lineRule="auto"/>
              <w:jc w:val="center"/>
              <w:rPr>
                <w:szCs w:val="24"/>
              </w:rPr>
            </w:pPr>
          </w:p>
        </w:tc>
        <w:tc>
          <w:tcPr>
            <w:tcW w:w="1162" w:type="dxa"/>
            <w:vAlign w:val="center"/>
          </w:tcPr>
          <w:p w14:paraId="172D2FF2" w14:textId="77777777" w:rsidR="009538EA" w:rsidRPr="00795FA1" w:rsidRDefault="009538EA" w:rsidP="009538EA">
            <w:pPr>
              <w:spacing w:line="360" w:lineRule="auto"/>
              <w:jc w:val="center"/>
              <w:rPr>
                <w:szCs w:val="24"/>
              </w:rPr>
            </w:pPr>
          </w:p>
        </w:tc>
      </w:tr>
      <w:tr w:rsidR="009538EA" w:rsidRPr="00795FA1" w14:paraId="44B1175D" w14:textId="77777777" w:rsidTr="005E7B4F">
        <w:tc>
          <w:tcPr>
            <w:tcW w:w="881" w:type="dxa"/>
            <w:vAlign w:val="center"/>
          </w:tcPr>
          <w:p w14:paraId="608E468F" w14:textId="77777777" w:rsidR="009538EA" w:rsidRPr="00795FA1" w:rsidRDefault="009538EA" w:rsidP="009538EA">
            <w:pPr>
              <w:spacing w:line="360" w:lineRule="auto"/>
              <w:jc w:val="center"/>
              <w:rPr>
                <w:szCs w:val="24"/>
              </w:rPr>
            </w:pPr>
          </w:p>
        </w:tc>
        <w:tc>
          <w:tcPr>
            <w:tcW w:w="2522" w:type="dxa"/>
            <w:vAlign w:val="center"/>
          </w:tcPr>
          <w:p w14:paraId="4D35BB68" w14:textId="77777777" w:rsidR="009538EA" w:rsidRPr="00795FA1" w:rsidRDefault="009538EA" w:rsidP="009538EA">
            <w:pPr>
              <w:spacing w:line="360" w:lineRule="auto"/>
              <w:jc w:val="center"/>
              <w:rPr>
                <w:szCs w:val="24"/>
              </w:rPr>
            </w:pPr>
          </w:p>
        </w:tc>
        <w:tc>
          <w:tcPr>
            <w:tcW w:w="3899" w:type="dxa"/>
            <w:vAlign w:val="center"/>
          </w:tcPr>
          <w:p w14:paraId="21636E5B" w14:textId="77777777" w:rsidR="009538EA" w:rsidRPr="00795FA1" w:rsidRDefault="009538EA" w:rsidP="009538EA">
            <w:pPr>
              <w:spacing w:line="360" w:lineRule="auto"/>
              <w:jc w:val="center"/>
              <w:rPr>
                <w:szCs w:val="24"/>
              </w:rPr>
            </w:pPr>
          </w:p>
        </w:tc>
        <w:tc>
          <w:tcPr>
            <w:tcW w:w="1771" w:type="dxa"/>
            <w:vAlign w:val="center"/>
          </w:tcPr>
          <w:p w14:paraId="7E8D7046" w14:textId="77777777" w:rsidR="009538EA" w:rsidRPr="00795FA1" w:rsidRDefault="009538EA" w:rsidP="009538EA">
            <w:pPr>
              <w:spacing w:line="360" w:lineRule="auto"/>
              <w:jc w:val="center"/>
              <w:rPr>
                <w:szCs w:val="24"/>
              </w:rPr>
            </w:pPr>
          </w:p>
        </w:tc>
        <w:tc>
          <w:tcPr>
            <w:tcW w:w="1162" w:type="dxa"/>
            <w:vAlign w:val="center"/>
          </w:tcPr>
          <w:p w14:paraId="131917C2" w14:textId="77777777" w:rsidR="009538EA" w:rsidRPr="00795FA1" w:rsidRDefault="009538EA" w:rsidP="009538EA">
            <w:pPr>
              <w:spacing w:line="360" w:lineRule="auto"/>
              <w:jc w:val="center"/>
              <w:rPr>
                <w:szCs w:val="24"/>
              </w:rPr>
            </w:pPr>
          </w:p>
        </w:tc>
      </w:tr>
      <w:tr w:rsidR="009538EA" w:rsidRPr="00795FA1" w14:paraId="5049834E" w14:textId="77777777" w:rsidTr="005E7B4F">
        <w:tc>
          <w:tcPr>
            <w:tcW w:w="881" w:type="dxa"/>
            <w:vAlign w:val="center"/>
          </w:tcPr>
          <w:p w14:paraId="58DA12DD" w14:textId="77777777" w:rsidR="009538EA" w:rsidRPr="00795FA1" w:rsidRDefault="009538EA" w:rsidP="009538EA">
            <w:pPr>
              <w:spacing w:line="360" w:lineRule="auto"/>
              <w:jc w:val="center"/>
              <w:rPr>
                <w:szCs w:val="24"/>
              </w:rPr>
            </w:pPr>
          </w:p>
        </w:tc>
        <w:tc>
          <w:tcPr>
            <w:tcW w:w="2522" w:type="dxa"/>
            <w:vAlign w:val="center"/>
          </w:tcPr>
          <w:p w14:paraId="41129E73" w14:textId="77777777" w:rsidR="009538EA" w:rsidRPr="00795FA1" w:rsidRDefault="009538EA" w:rsidP="009538EA">
            <w:pPr>
              <w:spacing w:line="360" w:lineRule="auto"/>
              <w:jc w:val="center"/>
              <w:rPr>
                <w:szCs w:val="24"/>
              </w:rPr>
            </w:pPr>
          </w:p>
        </w:tc>
        <w:tc>
          <w:tcPr>
            <w:tcW w:w="3899" w:type="dxa"/>
            <w:vAlign w:val="center"/>
          </w:tcPr>
          <w:p w14:paraId="0255666A" w14:textId="77777777" w:rsidR="009538EA" w:rsidRPr="00795FA1" w:rsidRDefault="009538EA" w:rsidP="009538EA">
            <w:pPr>
              <w:spacing w:line="360" w:lineRule="auto"/>
              <w:jc w:val="center"/>
              <w:rPr>
                <w:szCs w:val="24"/>
              </w:rPr>
            </w:pPr>
          </w:p>
        </w:tc>
        <w:tc>
          <w:tcPr>
            <w:tcW w:w="1771" w:type="dxa"/>
            <w:vAlign w:val="center"/>
          </w:tcPr>
          <w:p w14:paraId="2146B2AC" w14:textId="77777777" w:rsidR="009538EA" w:rsidRPr="00795FA1" w:rsidRDefault="009538EA" w:rsidP="009538EA">
            <w:pPr>
              <w:spacing w:line="360" w:lineRule="auto"/>
              <w:jc w:val="center"/>
              <w:rPr>
                <w:szCs w:val="24"/>
              </w:rPr>
            </w:pPr>
          </w:p>
        </w:tc>
        <w:tc>
          <w:tcPr>
            <w:tcW w:w="1162" w:type="dxa"/>
            <w:vAlign w:val="center"/>
          </w:tcPr>
          <w:p w14:paraId="304132E0" w14:textId="77777777" w:rsidR="009538EA" w:rsidRPr="00795FA1" w:rsidRDefault="009538EA" w:rsidP="009538EA">
            <w:pPr>
              <w:spacing w:line="360" w:lineRule="auto"/>
              <w:jc w:val="center"/>
              <w:rPr>
                <w:szCs w:val="24"/>
              </w:rPr>
            </w:pPr>
          </w:p>
        </w:tc>
      </w:tr>
      <w:tr w:rsidR="009538EA" w:rsidRPr="00795FA1" w14:paraId="3D72E5B4" w14:textId="77777777" w:rsidTr="005E7B4F">
        <w:tc>
          <w:tcPr>
            <w:tcW w:w="881" w:type="dxa"/>
            <w:vAlign w:val="center"/>
          </w:tcPr>
          <w:p w14:paraId="2F3F2F90" w14:textId="77777777" w:rsidR="009538EA" w:rsidRPr="00795FA1" w:rsidRDefault="009538EA" w:rsidP="009538EA">
            <w:pPr>
              <w:spacing w:line="360" w:lineRule="auto"/>
              <w:jc w:val="center"/>
              <w:rPr>
                <w:szCs w:val="24"/>
              </w:rPr>
            </w:pPr>
          </w:p>
        </w:tc>
        <w:tc>
          <w:tcPr>
            <w:tcW w:w="2522" w:type="dxa"/>
            <w:vAlign w:val="center"/>
          </w:tcPr>
          <w:p w14:paraId="26107431" w14:textId="77777777" w:rsidR="009538EA" w:rsidRPr="00795FA1" w:rsidRDefault="009538EA" w:rsidP="009538EA">
            <w:pPr>
              <w:spacing w:line="360" w:lineRule="auto"/>
              <w:jc w:val="center"/>
              <w:rPr>
                <w:szCs w:val="24"/>
              </w:rPr>
            </w:pPr>
          </w:p>
        </w:tc>
        <w:tc>
          <w:tcPr>
            <w:tcW w:w="3899" w:type="dxa"/>
            <w:vAlign w:val="center"/>
          </w:tcPr>
          <w:p w14:paraId="60463D36" w14:textId="77777777" w:rsidR="009538EA" w:rsidRPr="00795FA1" w:rsidRDefault="009538EA" w:rsidP="009538EA">
            <w:pPr>
              <w:spacing w:line="360" w:lineRule="auto"/>
              <w:jc w:val="center"/>
              <w:rPr>
                <w:szCs w:val="24"/>
              </w:rPr>
            </w:pPr>
          </w:p>
        </w:tc>
        <w:tc>
          <w:tcPr>
            <w:tcW w:w="1771" w:type="dxa"/>
            <w:vAlign w:val="center"/>
          </w:tcPr>
          <w:p w14:paraId="01A7306A" w14:textId="77777777" w:rsidR="009538EA" w:rsidRPr="00795FA1" w:rsidRDefault="009538EA" w:rsidP="009538EA">
            <w:pPr>
              <w:spacing w:line="360" w:lineRule="auto"/>
              <w:jc w:val="center"/>
              <w:rPr>
                <w:szCs w:val="24"/>
              </w:rPr>
            </w:pPr>
          </w:p>
        </w:tc>
        <w:tc>
          <w:tcPr>
            <w:tcW w:w="1162" w:type="dxa"/>
            <w:vAlign w:val="center"/>
          </w:tcPr>
          <w:p w14:paraId="05F9064A" w14:textId="77777777" w:rsidR="009538EA" w:rsidRPr="00795FA1" w:rsidRDefault="009538EA" w:rsidP="009538EA">
            <w:pPr>
              <w:spacing w:line="360" w:lineRule="auto"/>
              <w:jc w:val="center"/>
              <w:rPr>
                <w:szCs w:val="24"/>
              </w:rPr>
            </w:pPr>
          </w:p>
        </w:tc>
      </w:tr>
      <w:tr w:rsidR="009538EA" w:rsidRPr="00795FA1" w14:paraId="43EAC070" w14:textId="77777777" w:rsidTr="005E7B4F">
        <w:tc>
          <w:tcPr>
            <w:tcW w:w="881" w:type="dxa"/>
            <w:vAlign w:val="center"/>
          </w:tcPr>
          <w:p w14:paraId="7BE2FECA" w14:textId="77777777" w:rsidR="009538EA" w:rsidRPr="00795FA1" w:rsidRDefault="009538EA" w:rsidP="009538EA">
            <w:pPr>
              <w:spacing w:line="360" w:lineRule="auto"/>
              <w:jc w:val="center"/>
              <w:rPr>
                <w:szCs w:val="24"/>
              </w:rPr>
            </w:pPr>
          </w:p>
        </w:tc>
        <w:tc>
          <w:tcPr>
            <w:tcW w:w="2522" w:type="dxa"/>
            <w:vAlign w:val="center"/>
          </w:tcPr>
          <w:p w14:paraId="4E558883" w14:textId="77777777" w:rsidR="009538EA" w:rsidRPr="00795FA1" w:rsidRDefault="009538EA" w:rsidP="009538EA">
            <w:pPr>
              <w:spacing w:line="360" w:lineRule="auto"/>
              <w:jc w:val="center"/>
              <w:rPr>
                <w:szCs w:val="24"/>
              </w:rPr>
            </w:pPr>
          </w:p>
        </w:tc>
        <w:tc>
          <w:tcPr>
            <w:tcW w:w="3899" w:type="dxa"/>
            <w:vAlign w:val="center"/>
          </w:tcPr>
          <w:p w14:paraId="4262F09E" w14:textId="77777777" w:rsidR="009538EA" w:rsidRPr="00795FA1" w:rsidRDefault="009538EA" w:rsidP="009538EA">
            <w:pPr>
              <w:spacing w:line="360" w:lineRule="auto"/>
              <w:jc w:val="center"/>
              <w:rPr>
                <w:szCs w:val="24"/>
              </w:rPr>
            </w:pPr>
          </w:p>
        </w:tc>
        <w:tc>
          <w:tcPr>
            <w:tcW w:w="1771" w:type="dxa"/>
            <w:vAlign w:val="center"/>
          </w:tcPr>
          <w:p w14:paraId="68B5ADDF" w14:textId="77777777" w:rsidR="009538EA" w:rsidRPr="00795FA1" w:rsidRDefault="009538EA" w:rsidP="009538EA">
            <w:pPr>
              <w:spacing w:line="360" w:lineRule="auto"/>
              <w:jc w:val="center"/>
              <w:rPr>
                <w:szCs w:val="24"/>
              </w:rPr>
            </w:pPr>
          </w:p>
        </w:tc>
        <w:tc>
          <w:tcPr>
            <w:tcW w:w="1162" w:type="dxa"/>
            <w:vAlign w:val="center"/>
          </w:tcPr>
          <w:p w14:paraId="1CDC2100" w14:textId="77777777" w:rsidR="009538EA" w:rsidRPr="00795FA1" w:rsidRDefault="009538EA" w:rsidP="009538EA">
            <w:pPr>
              <w:spacing w:line="360" w:lineRule="auto"/>
              <w:jc w:val="center"/>
              <w:rPr>
                <w:szCs w:val="24"/>
              </w:rPr>
            </w:pPr>
          </w:p>
        </w:tc>
      </w:tr>
      <w:tr w:rsidR="009538EA" w:rsidRPr="00795FA1" w14:paraId="4CC7450F" w14:textId="77777777" w:rsidTr="005E7B4F">
        <w:tc>
          <w:tcPr>
            <w:tcW w:w="881" w:type="dxa"/>
            <w:vAlign w:val="center"/>
          </w:tcPr>
          <w:p w14:paraId="1FE54E73" w14:textId="77777777" w:rsidR="009538EA" w:rsidRPr="00795FA1" w:rsidRDefault="009538EA" w:rsidP="009538EA">
            <w:pPr>
              <w:spacing w:line="360" w:lineRule="auto"/>
              <w:jc w:val="center"/>
              <w:rPr>
                <w:szCs w:val="24"/>
              </w:rPr>
            </w:pPr>
          </w:p>
        </w:tc>
        <w:tc>
          <w:tcPr>
            <w:tcW w:w="2522" w:type="dxa"/>
            <w:vAlign w:val="center"/>
          </w:tcPr>
          <w:p w14:paraId="3AFF4960" w14:textId="77777777" w:rsidR="009538EA" w:rsidRPr="00795FA1" w:rsidRDefault="009538EA" w:rsidP="009538EA">
            <w:pPr>
              <w:spacing w:line="360" w:lineRule="auto"/>
              <w:jc w:val="center"/>
              <w:rPr>
                <w:szCs w:val="24"/>
              </w:rPr>
            </w:pPr>
          </w:p>
        </w:tc>
        <w:tc>
          <w:tcPr>
            <w:tcW w:w="3899" w:type="dxa"/>
            <w:vAlign w:val="center"/>
          </w:tcPr>
          <w:p w14:paraId="6EAEB92B" w14:textId="77777777" w:rsidR="009538EA" w:rsidRPr="00795FA1" w:rsidRDefault="009538EA" w:rsidP="009538EA">
            <w:pPr>
              <w:spacing w:line="360" w:lineRule="auto"/>
              <w:jc w:val="center"/>
              <w:rPr>
                <w:szCs w:val="24"/>
              </w:rPr>
            </w:pPr>
          </w:p>
        </w:tc>
        <w:tc>
          <w:tcPr>
            <w:tcW w:w="1771" w:type="dxa"/>
            <w:vAlign w:val="center"/>
          </w:tcPr>
          <w:p w14:paraId="4002A9E5" w14:textId="77777777" w:rsidR="009538EA" w:rsidRPr="00795FA1" w:rsidRDefault="009538EA" w:rsidP="009538EA">
            <w:pPr>
              <w:spacing w:line="360" w:lineRule="auto"/>
              <w:jc w:val="center"/>
              <w:rPr>
                <w:szCs w:val="24"/>
              </w:rPr>
            </w:pPr>
          </w:p>
        </w:tc>
        <w:tc>
          <w:tcPr>
            <w:tcW w:w="1162" w:type="dxa"/>
            <w:vAlign w:val="center"/>
          </w:tcPr>
          <w:p w14:paraId="413C9906" w14:textId="77777777" w:rsidR="009538EA" w:rsidRPr="00795FA1" w:rsidRDefault="009538EA" w:rsidP="009538EA">
            <w:pPr>
              <w:spacing w:line="360" w:lineRule="auto"/>
              <w:jc w:val="center"/>
              <w:rPr>
                <w:szCs w:val="24"/>
              </w:rPr>
            </w:pPr>
          </w:p>
        </w:tc>
      </w:tr>
      <w:tr w:rsidR="009538EA" w:rsidRPr="00795FA1" w14:paraId="5FB384D5" w14:textId="77777777" w:rsidTr="005E7B4F">
        <w:tc>
          <w:tcPr>
            <w:tcW w:w="881" w:type="dxa"/>
            <w:vAlign w:val="center"/>
          </w:tcPr>
          <w:p w14:paraId="13B12E0A" w14:textId="77777777" w:rsidR="009538EA" w:rsidRPr="00795FA1" w:rsidRDefault="009538EA" w:rsidP="009538EA">
            <w:pPr>
              <w:spacing w:line="360" w:lineRule="auto"/>
              <w:jc w:val="center"/>
              <w:rPr>
                <w:szCs w:val="24"/>
              </w:rPr>
            </w:pPr>
          </w:p>
        </w:tc>
        <w:tc>
          <w:tcPr>
            <w:tcW w:w="2522" w:type="dxa"/>
            <w:vAlign w:val="center"/>
          </w:tcPr>
          <w:p w14:paraId="0F3FE417" w14:textId="77777777" w:rsidR="009538EA" w:rsidRPr="00795FA1" w:rsidRDefault="009538EA" w:rsidP="009538EA">
            <w:pPr>
              <w:spacing w:line="360" w:lineRule="auto"/>
              <w:jc w:val="center"/>
              <w:rPr>
                <w:szCs w:val="24"/>
              </w:rPr>
            </w:pPr>
          </w:p>
        </w:tc>
        <w:tc>
          <w:tcPr>
            <w:tcW w:w="3899" w:type="dxa"/>
            <w:vAlign w:val="center"/>
          </w:tcPr>
          <w:p w14:paraId="211E1183" w14:textId="77777777" w:rsidR="009538EA" w:rsidRPr="00795FA1" w:rsidRDefault="009538EA" w:rsidP="009538EA">
            <w:pPr>
              <w:spacing w:line="360" w:lineRule="auto"/>
              <w:jc w:val="center"/>
              <w:rPr>
                <w:szCs w:val="24"/>
              </w:rPr>
            </w:pPr>
          </w:p>
        </w:tc>
        <w:tc>
          <w:tcPr>
            <w:tcW w:w="1771" w:type="dxa"/>
            <w:vAlign w:val="center"/>
          </w:tcPr>
          <w:p w14:paraId="19928930" w14:textId="77777777" w:rsidR="009538EA" w:rsidRPr="00795FA1" w:rsidRDefault="009538EA" w:rsidP="009538EA">
            <w:pPr>
              <w:spacing w:line="360" w:lineRule="auto"/>
              <w:jc w:val="center"/>
              <w:rPr>
                <w:szCs w:val="24"/>
              </w:rPr>
            </w:pPr>
          </w:p>
        </w:tc>
        <w:tc>
          <w:tcPr>
            <w:tcW w:w="1162" w:type="dxa"/>
            <w:vAlign w:val="center"/>
          </w:tcPr>
          <w:p w14:paraId="25A5AB90" w14:textId="77777777" w:rsidR="009538EA" w:rsidRPr="00795FA1" w:rsidRDefault="009538EA" w:rsidP="009538EA">
            <w:pPr>
              <w:spacing w:line="360" w:lineRule="auto"/>
              <w:jc w:val="center"/>
              <w:rPr>
                <w:szCs w:val="24"/>
              </w:rPr>
            </w:pPr>
          </w:p>
        </w:tc>
      </w:tr>
      <w:tr w:rsidR="009538EA" w:rsidRPr="00795FA1" w14:paraId="724F2FE8" w14:textId="77777777" w:rsidTr="005E7B4F">
        <w:tc>
          <w:tcPr>
            <w:tcW w:w="881" w:type="dxa"/>
            <w:vAlign w:val="center"/>
          </w:tcPr>
          <w:p w14:paraId="04FBD133" w14:textId="77777777" w:rsidR="009538EA" w:rsidRPr="00795FA1" w:rsidRDefault="009538EA" w:rsidP="009538EA">
            <w:pPr>
              <w:spacing w:line="360" w:lineRule="auto"/>
              <w:jc w:val="center"/>
              <w:rPr>
                <w:szCs w:val="24"/>
              </w:rPr>
            </w:pPr>
          </w:p>
        </w:tc>
        <w:tc>
          <w:tcPr>
            <w:tcW w:w="2522" w:type="dxa"/>
            <w:vAlign w:val="center"/>
          </w:tcPr>
          <w:p w14:paraId="4B9541A2" w14:textId="77777777" w:rsidR="009538EA" w:rsidRPr="00795FA1" w:rsidRDefault="009538EA" w:rsidP="009538EA">
            <w:pPr>
              <w:spacing w:line="360" w:lineRule="auto"/>
              <w:jc w:val="center"/>
              <w:rPr>
                <w:szCs w:val="24"/>
              </w:rPr>
            </w:pPr>
          </w:p>
        </w:tc>
        <w:tc>
          <w:tcPr>
            <w:tcW w:w="3899" w:type="dxa"/>
            <w:vAlign w:val="center"/>
          </w:tcPr>
          <w:p w14:paraId="3803AEDB" w14:textId="77777777" w:rsidR="009538EA" w:rsidRPr="00795FA1" w:rsidRDefault="009538EA" w:rsidP="009538EA">
            <w:pPr>
              <w:spacing w:line="360" w:lineRule="auto"/>
              <w:jc w:val="center"/>
              <w:rPr>
                <w:szCs w:val="24"/>
              </w:rPr>
            </w:pPr>
          </w:p>
        </w:tc>
        <w:tc>
          <w:tcPr>
            <w:tcW w:w="1771" w:type="dxa"/>
            <w:vAlign w:val="center"/>
          </w:tcPr>
          <w:p w14:paraId="0057DA95" w14:textId="77777777" w:rsidR="009538EA" w:rsidRPr="00795FA1" w:rsidRDefault="009538EA" w:rsidP="009538EA">
            <w:pPr>
              <w:spacing w:line="360" w:lineRule="auto"/>
              <w:jc w:val="center"/>
              <w:rPr>
                <w:szCs w:val="24"/>
              </w:rPr>
            </w:pPr>
          </w:p>
        </w:tc>
        <w:tc>
          <w:tcPr>
            <w:tcW w:w="1162" w:type="dxa"/>
            <w:vAlign w:val="center"/>
          </w:tcPr>
          <w:p w14:paraId="4569437F" w14:textId="77777777" w:rsidR="009538EA" w:rsidRPr="00795FA1" w:rsidRDefault="009538EA" w:rsidP="009538EA">
            <w:pPr>
              <w:spacing w:line="360" w:lineRule="auto"/>
              <w:jc w:val="center"/>
              <w:rPr>
                <w:szCs w:val="24"/>
              </w:rPr>
            </w:pPr>
          </w:p>
        </w:tc>
      </w:tr>
      <w:tr w:rsidR="009538EA" w:rsidRPr="00795FA1" w14:paraId="2C40EB61" w14:textId="77777777" w:rsidTr="005E7B4F">
        <w:tc>
          <w:tcPr>
            <w:tcW w:w="881" w:type="dxa"/>
            <w:vAlign w:val="center"/>
          </w:tcPr>
          <w:p w14:paraId="62EDDE86" w14:textId="77777777" w:rsidR="009538EA" w:rsidRPr="00795FA1" w:rsidRDefault="009538EA" w:rsidP="009538EA">
            <w:pPr>
              <w:spacing w:line="360" w:lineRule="auto"/>
              <w:jc w:val="center"/>
              <w:rPr>
                <w:szCs w:val="24"/>
              </w:rPr>
            </w:pPr>
          </w:p>
        </w:tc>
        <w:tc>
          <w:tcPr>
            <w:tcW w:w="2522" w:type="dxa"/>
            <w:vAlign w:val="center"/>
          </w:tcPr>
          <w:p w14:paraId="5A7EB5A3" w14:textId="77777777" w:rsidR="009538EA" w:rsidRPr="00795FA1" w:rsidRDefault="009538EA" w:rsidP="009538EA">
            <w:pPr>
              <w:spacing w:line="360" w:lineRule="auto"/>
              <w:jc w:val="center"/>
              <w:rPr>
                <w:szCs w:val="24"/>
              </w:rPr>
            </w:pPr>
          </w:p>
        </w:tc>
        <w:tc>
          <w:tcPr>
            <w:tcW w:w="3899" w:type="dxa"/>
            <w:vAlign w:val="center"/>
          </w:tcPr>
          <w:p w14:paraId="4A0B0AD3" w14:textId="77777777" w:rsidR="009538EA" w:rsidRPr="00795FA1" w:rsidRDefault="009538EA" w:rsidP="009538EA">
            <w:pPr>
              <w:spacing w:line="360" w:lineRule="auto"/>
              <w:jc w:val="center"/>
              <w:rPr>
                <w:szCs w:val="24"/>
              </w:rPr>
            </w:pPr>
          </w:p>
        </w:tc>
        <w:tc>
          <w:tcPr>
            <w:tcW w:w="1771" w:type="dxa"/>
            <w:vAlign w:val="center"/>
          </w:tcPr>
          <w:p w14:paraId="24AB2DFA" w14:textId="77777777" w:rsidR="009538EA" w:rsidRPr="00795FA1" w:rsidRDefault="009538EA" w:rsidP="009538EA">
            <w:pPr>
              <w:spacing w:line="360" w:lineRule="auto"/>
              <w:jc w:val="center"/>
              <w:rPr>
                <w:szCs w:val="24"/>
              </w:rPr>
            </w:pPr>
          </w:p>
        </w:tc>
        <w:tc>
          <w:tcPr>
            <w:tcW w:w="1162" w:type="dxa"/>
            <w:vAlign w:val="center"/>
          </w:tcPr>
          <w:p w14:paraId="560F83D2" w14:textId="77777777" w:rsidR="009538EA" w:rsidRPr="00795FA1" w:rsidRDefault="009538EA" w:rsidP="009538EA">
            <w:pPr>
              <w:spacing w:line="360" w:lineRule="auto"/>
              <w:jc w:val="center"/>
              <w:rPr>
                <w:szCs w:val="24"/>
              </w:rPr>
            </w:pPr>
          </w:p>
        </w:tc>
      </w:tr>
      <w:tr w:rsidR="009538EA" w:rsidRPr="00795FA1" w14:paraId="159A997A" w14:textId="77777777" w:rsidTr="005E7B4F">
        <w:tc>
          <w:tcPr>
            <w:tcW w:w="881" w:type="dxa"/>
            <w:vAlign w:val="center"/>
          </w:tcPr>
          <w:p w14:paraId="5192A4C8" w14:textId="77777777" w:rsidR="009538EA" w:rsidRPr="00795FA1" w:rsidRDefault="009538EA" w:rsidP="009538EA">
            <w:pPr>
              <w:spacing w:line="360" w:lineRule="auto"/>
              <w:jc w:val="center"/>
              <w:rPr>
                <w:szCs w:val="24"/>
              </w:rPr>
            </w:pPr>
          </w:p>
        </w:tc>
        <w:tc>
          <w:tcPr>
            <w:tcW w:w="2522" w:type="dxa"/>
            <w:vAlign w:val="center"/>
          </w:tcPr>
          <w:p w14:paraId="01C85D82" w14:textId="77777777" w:rsidR="009538EA" w:rsidRPr="00795FA1" w:rsidRDefault="009538EA" w:rsidP="009538EA">
            <w:pPr>
              <w:spacing w:line="360" w:lineRule="auto"/>
              <w:jc w:val="center"/>
              <w:rPr>
                <w:szCs w:val="24"/>
              </w:rPr>
            </w:pPr>
          </w:p>
        </w:tc>
        <w:tc>
          <w:tcPr>
            <w:tcW w:w="3899" w:type="dxa"/>
            <w:vAlign w:val="center"/>
          </w:tcPr>
          <w:p w14:paraId="7EB7F753" w14:textId="77777777" w:rsidR="009538EA" w:rsidRPr="00795FA1" w:rsidRDefault="009538EA" w:rsidP="009538EA">
            <w:pPr>
              <w:spacing w:line="360" w:lineRule="auto"/>
              <w:jc w:val="center"/>
              <w:rPr>
                <w:szCs w:val="24"/>
              </w:rPr>
            </w:pPr>
          </w:p>
        </w:tc>
        <w:tc>
          <w:tcPr>
            <w:tcW w:w="1771" w:type="dxa"/>
            <w:vAlign w:val="center"/>
          </w:tcPr>
          <w:p w14:paraId="729826B5" w14:textId="77777777" w:rsidR="009538EA" w:rsidRPr="00795FA1" w:rsidRDefault="009538EA" w:rsidP="009538EA">
            <w:pPr>
              <w:spacing w:line="360" w:lineRule="auto"/>
              <w:jc w:val="center"/>
              <w:rPr>
                <w:szCs w:val="24"/>
              </w:rPr>
            </w:pPr>
          </w:p>
        </w:tc>
        <w:tc>
          <w:tcPr>
            <w:tcW w:w="1162" w:type="dxa"/>
            <w:vAlign w:val="center"/>
          </w:tcPr>
          <w:p w14:paraId="5211F2C0" w14:textId="77777777" w:rsidR="009538EA" w:rsidRPr="00795FA1" w:rsidRDefault="009538EA" w:rsidP="009538EA">
            <w:pPr>
              <w:spacing w:line="360" w:lineRule="auto"/>
              <w:jc w:val="center"/>
              <w:rPr>
                <w:szCs w:val="24"/>
              </w:rPr>
            </w:pPr>
          </w:p>
        </w:tc>
      </w:tr>
      <w:tr w:rsidR="009538EA" w:rsidRPr="00795FA1" w14:paraId="145748BD" w14:textId="77777777" w:rsidTr="005E7B4F">
        <w:tc>
          <w:tcPr>
            <w:tcW w:w="881" w:type="dxa"/>
            <w:vAlign w:val="center"/>
          </w:tcPr>
          <w:p w14:paraId="66FE9C1C" w14:textId="77777777" w:rsidR="009538EA" w:rsidRPr="00795FA1" w:rsidRDefault="009538EA" w:rsidP="009538EA">
            <w:pPr>
              <w:spacing w:line="360" w:lineRule="auto"/>
              <w:jc w:val="center"/>
              <w:rPr>
                <w:szCs w:val="24"/>
              </w:rPr>
            </w:pPr>
          </w:p>
        </w:tc>
        <w:tc>
          <w:tcPr>
            <w:tcW w:w="2522" w:type="dxa"/>
            <w:vAlign w:val="center"/>
          </w:tcPr>
          <w:p w14:paraId="50B7C041" w14:textId="77777777" w:rsidR="009538EA" w:rsidRPr="00795FA1" w:rsidRDefault="009538EA" w:rsidP="009538EA">
            <w:pPr>
              <w:spacing w:line="360" w:lineRule="auto"/>
              <w:jc w:val="center"/>
              <w:rPr>
                <w:szCs w:val="24"/>
              </w:rPr>
            </w:pPr>
          </w:p>
        </w:tc>
        <w:tc>
          <w:tcPr>
            <w:tcW w:w="3899" w:type="dxa"/>
            <w:vAlign w:val="center"/>
          </w:tcPr>
          <w:p w14:paraId="34574E89" w14:textId="77777777" w:rsidR="009538EA" w:rsidRPr="00795FA1" w:rsidRDefault="009538EA" w:rsidP="009538EA">
            <w:pPr>
              <w:spacing w:line="360" w:lineRule="auto"/>
              <w:jc w:val="center"/>
              <w:rPr>
                <w:szCs w:val="24"/>
              </w:rPr>
            </w:pPr>
          </w:p>
        </w:tc>
        <w:tc>
          <w:tcPr>
            <w:tcW w:w="1771" w:type="dxa"/>
            <w:vAlign w:val="center"/>
          </w:tcPr>
          <w:p w14:paraId="146CBE35" w14:textId="77777777" w:rsidR="009538EA" w:rsidRPr="00795FA1" w:rsidRDefault="009538EA" w:rsidP="009538EA">
            <w:pPr>
              <w:spacing w:line="360" w:lineRule="auto"/>
              <w:jc w:val="center"/>
              <w:rPr>
                <w:szCs w:val="24"/>
              </w:rPr>
            </w:pPr>
          </w:p>
        </w:tc>
        <w:tc>
          <w:tcPr>
            <w:tcW w:w="1162" w:type="dxa"/>
            <w:vAlign w:val="center"/>
          </w:tcPr>
          <w:p w14:paraId="2AC9A1F7" w14:textId="77777777" w:rsidR="009538EA" w:rsidRPr="00795FA1" w:rsidRDefault="009538EA" w:rsidP="009538EA">
            <w:pPr>
              <w:spacing w:line="360" w:lineRule="auto"/>
              <w:jc w:val="center"/>
              <w:rPr>
                <w:szCs w:val="24"/>
              </w:rPr>
            </w:pPr>
          </w:p>
        </w:tc>
      </w:tr>
      <w:tr w:rsidR="009538EA" w:rsidRPr="00795FA1" w14:paraId="1DCD2BF3" w14:textId="77777777" w:rsidTr="005E7B4F">
        <w:tc>
          <w:tcPr>
            <w:tcW w:w="881" w:type="dxa"/>
            <w:vAlign w:val="center"/>
          </w:tcPr>
          <w:p w14:paraId="738E437D" w14:textId="77777777" w:rsidR="009538EA" w:rsidRPr="00795FA1" w:rsidRDefault="009538EA" w:rsidP="009538EA">
            <w:pPr>
              <w:spacing w:line="360" w:lineRule="auto"/>
              <w:jc w:val="center"/>
              <w:rPr>
                <w:szCs w:val="24"/>
              </w:rPr>
            </w:pPr>
          </w:p>
        </w:tc>
        <w:tc>
          <w:tcPr>
            <w:tcW w:w="2522" w:type="dxa"/>
            <w:vAlign w:val="center"/>
          </w:tcPr>
          <w:p w14:paraId="33C00188" w14:textId="77777777" w:rsidR="009538EA" w:rsidRPr="00795FA1" w:rsidRDefault="009538EA" w:rsidP="009538EA">
            <w:pPr>
              <w:spacing w:line="360" w:lineRule="auto"/>
              <w:jc w:val="center"/>
              <w:rPr>
                <w:szCs w:val="24"/>
              </w:rPr>
            </w:pPr>
          </w:p>
        </w:tc>
        <w:tc>
          <w:tcPr>
            <w:tcW w:w="3899" w:type="dxa"/>
            <w:vAlign w:val="center"/>
          </w:tcPr>
          <w:p w14:paraId="68078044" w14:textId="77777777" w:rsidR="009538EA" w:rsidRPr="00795FA1" w:rsidRDefault="009538EA" w:rsidP="009538EA">
            <w:pPr>
              <w:spacing w:line="360" w:lineRule="auto"/>
              <w:jc w:val="center"/>
              <w:rPr>
                <w:szCs w:val="24"/>
              </w:rPr>
            </w:pPr>
          </w:p>
        </w:tc>
        <w:tc>
          <w:tcPr>
            <w:tcW w:w="1771" w:type="dxa"/>
            <w:vAlign w:val="center"/>
          </w:tcPr>
          <w:p w14:paraId="02D0A3F2" w14:textId="77777777" w:rsidR="009538EA" w:rsidRPr="00795FA1" w:rsidRDefault="009538EA" w:rsidP="009538EA">
            <w:pPr>
              <w:spacing w:line="360" w:lineRule="auto"/>
              <w:jc w:val="center"/>
              <w:rPr>
                <w:szCs w:val="24"/>
              </w:rPr>
            </w:pPr>
          </w:p>
        </w:tc>
        <w:tc>
          <w:tcPr>
            <w:tcW w:w="1162" w:type="dxa"/>
            <w:vAlign w:val="center"/>
          </w:tcPr>
          <w:p w14:paraId="192E3C54" w14:textId="77777777" w:rsidR="009538EA" w:rsidRPr="00795FA1" w:rsidRDefault="009538EA" w:rsidP="009538EA">
            <w:pPr>
              <w:spacing w:line="360" w:lineRule="auto"/>
              <w:jc w:val="center"/>
              <w:rPr>
                <w:szCs w:val="24"/>
              </w:rPr>
            </w:pPr>
          </w:p>
        </w:tc>
      </w:tr>
      <w:tr w:rsidR="009538EA" w:rsidRPr="00795FA1" w14:paraId="3D10B796" w14:textId="77777777" w:rsidTr="005E7B4F">
        <w:tc>
          <w:tcPr>
            <w:tcW w:w="881" w:type="dxa"/>
            <w:vAlign w:val="center"/>
          </w:tcPr>
          <w:p w14:paraId="631BD40E" w14:textId="77777777" w:rsidR="009538EA" w:rsidRPr="00795FA1" w:rsidRDefault="009538EA" w:rsidP="009538EA">
            <w:pPr>
              <w:spacing w:line="360" w:lineRule="auto"/>
              <w:jc w:val="center"/>
              <w:rPr>
                <w:szCs w:val="24"/>
              </w:rPr>
            </w:pPr>
          </w:p>
        </w:tc>
        <w:tc>
          <w:tcPr>
            <w:tcW w:w="2522" w:type="dxa"/>
            <w:vAlign w:val="center"/>
          </w:tcPr>
          <w:p w14:paraId="3DA30191" w14:textId="77777777" w:rsidR="009538EA" w:rsidRPr="00795FA1" w:rsidRDefault="009538EA" w:rsidP="009538EA">
            <w:pPr>
              <w:spacing w:line="360" w:lineRule="auto"/>
              <w:jc w:val="center"/>
              <w:rPr>
                <w:szCs w:val="24"/>
              </w:rPr>
            </w:pPr>
          </w:p>
        </w:tc>
        <w:tc>
          <w:tcPr>
            <w:tcW w:w="3899" w:type="dxa"/>
            <w:vAlign w:val="center"/>
          </w:tcPr>
          <w:p w14:paraId="317FE168" w14:textId="77777777" w:rsidR="009538EA" w:rsidRPr="00795FA1" w:rsidRDefault="009538EA" w:rsidP="009538EA">
            <w:pPr>
              <w:spacing w:line="360" w:lineRule="auto"/>
              <w:jc w:val="center"/>
              <w:rPr>
                <w:szCs w:val="24"/>
              </w:rPr>
            </w:pPr>
          </w:p>
        </w:tc>
        <w:tc>
          <w:tcPr>
            <w:tcW w:w="1771" w:type="dxa"/>
            <w:vAlign w:val="center"/>
          </w:tcPr>
          <w:p w14:paraId="11F7226F" w14:textId="77777777" w:rsidR="009538EA" w:rsidRPr="00795FA1" w:rsidRDefault="009538EA" w:rsidP="009538EA">
            <w:pPr>
              <w:spacing w:line="360" w:lineRule="auto"/>
              <w:jc w:val="center"/>
              <w:rPr>
                <w:szCs w:val="24"/>
              </w:rPr>
            </w:pPr>
          </w:p>
        </w:tc>
        <w:tc>
          <w:tcPr>
            <w:tcW w:w="1162" w:type="dxa"/>
            <w:vAlign w:val="center"/>
          </w:tcPr>
          <w:p w14:paraId="50F0B305" w14:textId="77777777" w:rsidR="009538EA" w:rsidRPr="00795FA1" w:rsidRDefault="009538EA" w:rsidP="009538EA">
            <w:pPr>
              <w:spacing w:line="360" w:lineRule="auto"/>
              <w:jc w:val="center"/>
              <w:rPr>
                <w:szCs w:val="24"/>
              </w:rPr>
            </w:pPr>
          </w:p>
        </w:tc>
      </w:tr>
      <w:tr w:rsidR="009538EA" w:rsidRPr="00795FA1" w14:paraId="1B10E7EB" w14:textId="77777777" w:rsidTr="005E7B4F">
        <w:tc>
          <w:tcPr>
            <w:tcW w:w="881" w:type="dxa"/>
            <w:vAlign w:val="center"/>
          </w:tcPr>
          <w:p w14:paraId="455FB721" w14:textId="77777777" w:rsidR="009538EA" w:rsidRPr="00795FA1" w:rsidRDefault="009538EA" w:rsidP="009538EA">
            <w:pPr>
              <w:spacing w:line="360" w:lineRule="auto"/>
              <w:jc w:val="center"/>
              <w:rPr>
                <w:szCs w:val="24"/>
              </w:rPr>
            </w:pPr>
          </w:p>
        </w:tc>
        <w:tc>
          <w:tcPr>
            <w:tcW w:w="2522" w:type="dxa"/>
            <w:vAlign w:val="center"/>
          </w:tcPr>
          <w:p w14:paraId="04014B54" w14:textId="77777777" w:rsidR="009538EA" w:rsidRPr="00795FA1" w:rsidRDefault="009538EA" w:rsidP="009538EA">
            <w:pPr>
              <w:spacing w:line="360" w:lineRule="auto"/>
              <w:jc w:val="center"/>
              <w:rPr>
                <w:szCs w:val="24"/>
              </w:rPr>
            </w:pPr>
          </w:p>
        </w:tc>
        <w:tc>
          <w:tcPr>
            <w:tcW w:w="3899" w:type="dxa"/>
            <w:vAlign w:val="center"/>
          </w:tcPr>
          <w:p w14:paraId="40B37CEE" w14:textId="77777777" w:rsidR="009538EA" w:rsidRPr="00795FA1" w:rsidRDefault="009538EA" w:rsidP="009538EA">
            <w:pPr>
              <w:spacing w:line="360" w:lineRule="auto"/>
              <w:jc w:val="center"/>
              <w:rPr>
                <w:szCs w:val="24"/>
              </w:rPr>
            </w:pPr>
          </w:p>
        </w:tc>
        <w:tc>
          <w:tcPr>
            <w:tcW w:w="1771" w:type="dxa"/>
            <w:vAlign w:val="center"/>
          </w:tcPr>
          <w:p w14:paraId="40CC7EC4" w14:textId="77777777" w:rsidR="009538EA" w:rsidRPr="00795FA1" w:rsidRDefault="009538EA" w:rsidP="009538EA">
            <w:pPr>
              <w:spacing w:line="360" w:lineRule="auto"/>
              <w:jc w:val="center"/>
              <w:rPr>
                <w:szCs w:val="24"/>
              </w:rPr>
            </w:pPr>
          </w:p>
        </w:tc>
        <w:tc>
          <w:tcPr>
            <w:tcW w:w="1162" w:type="dxa"/>
            <w:vAlign w:val="center"/>
          </w:tcPr>
          <w:p w14:paraId="002809E9" w14:textId="77777777" w:rsidR="009538EA" w:rsidRPr="00795FA1" w:rsidRDefault="009538EA" w:rsidP="009538EA">
            <w:pPr>
              <w:spacing w:line="360" w:lineRule="auto"/>
              <w:jc w:val="center"/>
              <w:rPr>
                <w:szCs w:val="24"/>
              </w:rPr>
            </w:pPr>
          </w:p>
        </w:tc>
      </w:tr>
      <w:tr w:rsidR="00357EF9" w:rsidRPr="00795FA1" w14:paraId="7D3B4734" w14:textId="77777777" w:rsidTr="005E7B4F">
        <w:tc>
          <w:tcPr>
            <w:tcW w:w="881" w:type="dxa"/>
            <w:vAlign w:val="center"/>
          </w:tcPr>
          <w:p w14:paraId="729DE5A8" w14:textId="77777777" w:rsidR="00357EF9" w:rsidRPr="00795FA1" w:rsidRDefault="00357EF9" w:rsidP="004E48FB">
            <w:pPr>
              <w:spacing w:line="360" w:lineRule="auto"/>
              <w:jc w:val="center"/>
              <w:rPr>
                <w:szCs w:val="24"/>
              </w:rPr>
            </w:pPr>
          </w:p>
        </w:tc>
        <w:tc>
          <w:tcPr>
            <w:tcW w:w="2522" w:type="dxa"/>
            <w:vAlign w:val="center"/>
          </w:tcPr>
          <w:p w14:paraId="2E804A9B" w14:textId="77777777" w:rsidR="00357EF9" w:rsidRPr="00795FA1" w:rsidRDefault="00357EF9" w:rsidP="004E48FB">
            <w:pPr>
              <w:spacing w:line="360" w:lineRule="auto"/>
              <w:jc w:val="center"/>
              <w:rPr>
                <w:szCs w:val="24"/>
              </w:rPr>
            </w:pPr>
          </w:p>
        </w:tc>
        <w:tc>
          <w:tcPr>
            <w:tcW w:w="3899" w:type="dxa"/>
            <w:vAlign w:val="center"/>
          </w:tcPr>
          <w:p w14:paraId="0ABAD76E" w14:textId="77777777" w:rsidR="00357EF9" w:rsidRPr="00795FA1" w:rsidRDefault="00357EF9" w:rsidP="004E48FB">
            <w:pPr>
              <w:spacing w:line="360" w:lineRule="auto"/>
              <w:jc w:val="center"/>
              <w:rPr>
                <w:szCs w:val="24"/>
              </w:rPr>
            </w:pPr>
          </w:p>
        </w:tc>
        <w:tc>
          <w:tcPr>
            <w:tcW w:w="1771" w:type="dxa"/>
            <w:vAlign w:val="center"/>
          </w:tcPr>
          <w:p w14:paraId="3CE75680" w14:textId="77777777" w:rsidR="00357EF9" w:rsidRPr="00795FA1" w:rsidRDefault="00357EF9" w:rsidP="004E48FB">
            <w:pPr>
              <w:spacing w:line="360" w:lineRule="auto"/>
              <w:jc w:val="center"/>
              <w:rPr>
                <w:szCs w:val="24"/>
              </w:rPr>
            </w:pPr>
          </w:p>
        </w:tc>
        <w:tc>
          <w:tcPr>
            <w:tcW w:w="1162" w:type="dxa"/>
            <w:vAlign w:val="center"/>
          </w:tcPr>
          <w:p w14:paraId="11EE478A" w14:textId="77777777" w:rsidR="00357EF9" w:rsidRPr="00795FA1" w:rsidRDefault="00357EF9" w:rsidP="004E48FB">
            <w:pPr>
              <w:spacing w:line="360" w:lineRule="auto"/>
              <w:jc w:val="center"/>
              <w:rPr>
                <w:szCs w:val="24"/>
              </w:rPr>
            </w:pPr>
          </w:p>
        </w:tc>
      </w:tr>
      <w:tr w:rsidR="008019AC" w:rsidRPr="00795FA1" w14:paraId="2C4C71AF" w14:textId="77777777" w:rsidTr="005E7B4F">
        <w:tc>
          <w:tcPr>
            <w:tcW w:w="881" w:type="dxa"/>
            <w:vAlign w:val="center"/>
          </w:tcPr>
          <w:p w14:paraId="6627A06E" w14:textId="77777777" w:rsidR="008019AC" w:rsidRPr="00795FA1" w:rsidRDefault="008019AC" w:rsidP="002B3D33">
            <w:pPr>
              <w:spacing w:line="360" w:lineRule="auto"/>
              <w:jc w:val="center"/>
              <w:rPr>
                <w:szCs w:val="24"/>
              </w:rPr>
            </w:pPr>
          </w:p>
        </w:tc>
        <w:tc>
          <w:tcPr>
            <w:tcW w:w="2522" w:type="dxa"/>
            <w:vAlign w:val="center"/>
          </w:tcPr>
          <w:p w14:paraId="1942969F" w14:textId="77777777" w:rsidR="008019AC" w:rsidRPr="00795FA1" w:rsidRDefault="008019AC" w:rsidP="002B3D33">
            <w:pPr>
              <w:spacing w:line="360" w:lineRule="auto"/>
              <w:jc w:val="center"/>
              <w:rPr>
                <w:szCs w:val="24"/>
              </w:rPr>
            </w:pPr>
          </w:p>
        </w:tc>
        <w:tc>
          <w:tcPr>
            <w:tcW w:w="3899" w:type="dxa"/>
            <w:vAlign w:val="center"/>
          </w:tcPr>
          <w:p w14:paraId="2A991280" w14:textId="77777777" w:rsidR="008019AC" w:rsidRPr="00795FA1" w:rsidRDefault="008019AC" w:rsidP="002B3D33">
            <w:pPr>
              <w:spacing w:line="360" w:lineRule="auto"/>
              <w:jc w:val="center"/>
              <w:rPr>
                <w:szCs w:val="24"/>
              </w:rPr>
            </w:pPr>
          </w:p>
        </w:tc>
        <w:tc>
          <w:tcPr>
            <w:tcW w:w="1771" w:type="dxa"/>
            <w:vAlign w:val="center"/>
          </w:tcPr>
          <w:p w14:paraId="4D678FF1" w14:textId="77777777" w:rsidR="008019AC" w:rsidRPr="00795FA1" w:rsidRDefault="008019AC" w:rsidP="002B3D33">
            <w:pPr>
              <w:spacing w:line="360" w:lineRule="auto"/>
              <w:jc w:val="center"/>
              <w:rPr>
                <w:szCs w:val="24"/>
              </w:rPr>
            </w:pPr>
          </w:p>
        </w:tc>
        <w:tc>
          <w:tcPr>
            <w:tcW w:w="1162" w:type="dxa"/>
            <w:vAlign w:val="center"/>
          </w:tcPr>
          <w:p w14:paraId="1909E96B" w14:textId="77777777" w:rsidR="008019AC" w:rsidRPr="00795FA1" w:rsidRDefault="008019AC" w:rsidP="002B3D33">
            <w:pPr>
              <w:spacing w:line="360" w:lineRule="auto"/>
              <w:jc w:val="center"/>
              <w:rPr>
                <w:szCs w:val="24"/>
              </w:rPr>
            </w:pPr>
          </w:p>
        </w:tc>
      </w:tr>
      <w:tr w:rsidR="009538EA" w:rsidRPr="00795FA1" w14:paraId="5D497B9B" w14:textId="77777777" w:rsidTr="005E7B4F">
        <w:tc>
          <w:tcPr>
            <w:tcW w:w="881" w:type="dxa"/>
            <w:vAlign w:val="center"/>
          </w:tcPr>
          <w:p w14:paraId="0BB208D0" w14:textId="77777777" w:rsidR="009538EA" w:rsidRPr="00795FA1" w:rsidRDefault="009538EA" w:rsidP="009538EA">
            <w:pPr>
              <w:spacing w:line="360" w:lineRule="auto"/>
              <w:jc w:val="center"/>
              <w:rPr>
                <w:szCs w:val="24"/>
              </w:rPr>
            </w:pPr>
          </w:p>
        </w:tc>
        <w:tc>
          <w:tcPr>
            <w:tcW w:w="2522" w:type="dxa"/>
            <w:vAlign w:val="center"/>
          </w:tcPr>
          <w:p w14:paraId="4808DCEB" w14:textId="77777777" w:rsidR="009538EA" w:rsidRPr="00795FA1" w:rsidRDefault="009538EA" w:rsidP="009538EA">
            <w:pPr>
              <w:spacing w:line="360" w:lineRule="auto"/>
              <w:jc w:val="center"/>
              <w:rPr>
                <w:szCs w:val="24"/>
              </w:rPr>
            </w:pPr>
          </w:p>
        </w:tc>
        <w:tc>
          <w:tcPr>
            <w:tcW w:w="3899" w:type="dxa"/>
            <w:vAlign w:val="center"/>
          </w:tcPr>
          <w:p w14:paraId="170FF68B" w14:textId="77777777" w:rsidR="009538EA" w:rsidRPr="00795FA1" w:rsidRDefault="009538EA" w:rsidP="009538EA">
            <w:pPr>
              <w:spacing w:line="360" w:lineRule="auto"/>
              <w:jc w:val="center"/>
              <w:rPr>
                <w:szCs w:val="24"/>
              </w:rPr>
            </w:pPr>
          </w:p>
        </w:tc>
        <w:tc>
          <w:tcPr>
            <w:tcW w:w="1771" w:type="dxa"/>
            <w:vAlign w:val="center"/>
          </w:tcPr>
          <w:p w14:paraId="5A71FDCC" w14:textId="77777777" w:rsidR="009538EA" w:rsidRPr="00795FA1" w:rsidRDefault="009538EA" w:rsidP="009538EA">
            <w:pPr>
              <w:spacing w:line="360" w:lineRule="auto"/>
              <w:jc w:val="center"/>
              <w:rPr>
                <w:szCs w:val="24"/>
              </w:rPr>
            </w:pPr>
          </w:p>
        </w:tc>
        <w:tc>
          <w:tcPr>
            <w:tcW w:w="1162" w:type="dxa"/>
            <w:vAlign w:val="center"/>
          </w:tcPr>
          <w:p w14:paraId="62226A00" w14:textId="77777777" w:rsidR="009538EA" w:rsidRPr="00795FA1" w:rsidRDefault="009538EA" w:rsidP="009538EA">
            <w:pPr>
              <w:spacing w:line="360" w:lineRule="auto"/>
              <w:jc w:val="center"/>
              <w:rPr>
                <w:szCs w:val="24"/>
              </w:rPr>
            </w:pPr>
          </w:p>
        </w:tc>
      </w:tr>
    </w:tbl>
    <w:p w14:paraId="6717E1F1" w14:textId="77777777" w:rsidR="007B00AB" w:rsidRPr="009538EA" w:rsidRDefault="007B00AB" w:rsidP="00696F08">
      <w:pPr>
        <w:rPr>
          <w:sz w:val="2"/>
          <w:szCs w:val="2"/>
        </w:rPr>
      </w:pPr>
    </w:p>
    <w:sectPr w:rsidR="007B00AB" w:rsidRPr="009538EA" w:rsidSect="00EE79CD">
      <w:headerReference w:type="first" r:id="rId22"/>
      <w:pgSz w:w="11907" w:h="16840" w:code="9"/>
      <w:pgMar w:top="1276" w:right="567"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F82A7" w14:textId="77777777" w:rsidR="00B0424A" w:rsidRDefault="00B0424A">
      <w:r>
        <w:separator/>
      </w:r>
    </w:p>
  </w:endnote>
  <w:endnote w:type="continuationSeparator" w:id="0">
    <w:p w14:paraId="18930040" w14:textId="77777777" w:rsidR="00B0424A" w:rsidRDefault="00B0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711C" w14:textId="233A52AF" w:rsidR="00B0424A" w:rsidRPr="003B1DCF" w:rsidRDefault="00B0424A">
    <w:pPr>
      <w:pStyle w:val="a5"/>
      <w:jc w:val="right"/>
      <w:rPr>
        <w:bCs/>
      </w:rPr>
    </w:pPr>
    <w:r w:rsidRPr="003B1DCF">
      <w:rPr>
        <w:bCs/>
        <w:sz w:val="22"/>
      </w:rPr>
      <w:fldChar w:fldCharType="begin"/>
    </w:r>
    <w:r w:rsidRPr="003B1DCF">
      <w:rPr>
        <w:bCs/>
        <w:sz w:val="22"/>
      </w:rPr>
      <w:instrText xml:space="preserve"> PAGE  \* MERGEFORMAT </w:instrText>
    </w:r>
    <w:r w:rsidRPr="003B1DCF">
      <w:rPr>
        <w:bCs/>
        <w:sz w:val="22"/>
      </w:rPr>
      <w:fldChar w:fldCharType="separate"/>
    </w:r>
    <w:r w:rsidR="000E2F6A">
      <w:rPr>
        <w:bCs/>
        <w:noProof/>
        <w:sz w:val="22"/>
      </w:rPr>
      <w:t>81</w:t>
    </w:r>
    <w:r w:rsidRPr="003B1DCF">
      <w:rPr>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CA9F" w14:textId="379F024E" w:rsidR="00B0424A" w:rsidRPr="00C16D1F" w:rsidRDefault="00B0424A">
    <w:pPr>
      <w:pStyle w:val="a5"/>
      <w:jc w:val="right"/>
      <w:rPr>
        <w:color w:val="FFFFFF"/>
      </w:rPr>
    </w:pPr>
    <w:r w:rsidRPr="00C16D1F">
      <w:rPr>
        <w:rFonts w:ascii="Arial" w:hAnsi="Arial"/>
        <w:color w:val="FFFFFF"/>
        <w:sz w:val="22"/>
      </w:rPr>
      <w:t xml:space="preserve">Страница </w:t>
    </w:r>
    <w:r w:rsidRPr="00C16D1F">
      <w:rPr>
        <w:rFonts w:ascii="Arial" w:hAnsi="Arial"/>
        <w:b/>
        <w:color w:val="FFFFFF"/>
        <w:sz w:val="22"/>
      </w:rPr>
      <w:fldChar w:fldCharType="begin"/>
    </w:r>
    <w:r w:rsidRPr="00C16D1F">
      <w:rPr>
        <w:rFonts w:ascii="Arial" w:hAnsi="Arial"/>
        <w:b/>
        <w:color w:val="FFFFFF"/>
        <w:sz w:val="22"/>
      </w:rPr>
      <w:instrText xml:space="preserve"> PAGE  \* MERGEFORMAT </w:instrText>
    </w:r>
    <w:r w:rsidRPr="00C16D1F">
      <w:rPr>
        <w:rFonts w:ascii="Arial" w:hAnsi="Arial"/>
        <w:b/>
        <w:color w:val="FFFFFF"/>
        <w:sz w:val="22"/>
      </w:rPr>
      <w:fldChar w:fldCharType="separate"/>
    </w:r>
    <w:r w:rsidR="000E2F6A">
      <w:rPr>
        <w:rFonts w:ascii="Arial" w:hAnsi="Arial"/>
        <w:b/>
        <w:noProof/>
        <w:color w:val="FFFFFF"/>
        <w:sz w:val="22"/>
      </w:rPr>
      <w:t>1</w:t>
    </w:r>
    <w:r w:rsidRPr="00C16D1F">
      <w:rPr>
        <w:rFonts w:ascii="Arial" w:hAnsi="Arial"/>
        <w:b/>
        <w:color w:val="FFFFF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BCCC" w14:textId="6A6340EF" w:rsidR="00B0424A" w:rsidRPr="00C16D1F" w:rsidRDefault="00B0424A">
    <w:pPr>
      <w:pStyle w:val="a5"/>
      <w:jc w:val="right"/>
      <w:rPr>
        <w:color w:val="FFFFFF"/>
      </w:rPr>
    </w:pPr>
    <w:r w:rsidRPr="00C16D1F">
      <w:rPr>
        <w:rFonts w:ascii="Arial" w:hAnsi="Arial"/>
        <w:color w:val="FFFFFF"/>
        <w:sz w:val="22"/>
      </w:rPr>
      <w:t xml:space="preserve">Страница </w:t>
    </w:r>
    <w:r>
      <w:rPr>
        <w:noProof/>
      </w:rPr>
      <w:fldChar w:fldCharType="begin"/>
    </w:r>
    <w:r>
      <w:rPr>
        <w:noProof/>
      </w:rPr>
      <w:instrText xml:space="preserve"> PAGE  \* MERGEFORMAT </w:instrText>
    </w:r>
    <w:r>
      <w:rPr>
        <w:noProof/>
      </w:rPr>
      <w:fldChar w:fldCharType="separate"/>
    </w:r>
    <w:r w:rsidR="000E2F6A">
      <w:rPr>
        <w:noProof/>
      </w:rPr>
      <w:t>76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E19F" w14:textId="77777777" w:rsidR="00B0424A" w:rsidRDefault="00B0424A">
      <w:r>
        <w:separator/>
      </w:r>
    </w:p>
  </w:footnote>
  <w:footnote w:type="continuationSeparator" w:id="0">
    <w:p w14:paraId="3FB83C1C" w14:textId="77777777" w:rsidR="00B0424A" w:rsidRDefault="00B0424A">
      <w:r>
        <w:continuationSeparator/>
      </w:r>
    </w:p>
  </w:footnote>
  <w:footnote w:id="1">
    <w:p w14:paraId="665805FB" w14:textId="77777777" w:rsidR="00B0424A" w:rsidRDefault="00B0424A" w:rsidP="001E7BB7">
      <w:pPr>
        <w:pStyle w:val="afa"/>
        <w:ind w:firstLine="709"/>
      </w:pPr>
      <w:r>
        <w:rPr>
          <w:rStyle w:val="afc"/>
        </w:rPr>
        <w:footnoteRef/>
      </w:r>
      <w:r>
        <w:t xml:space="preserve"> Далее – «шаг аукциона».</w:t>
      </w:r>
    </w:p>
  </w:footnote>
  <w:footnote w:id="2">
    <w:p w14:paraId="2B8F29CF" w14:textId="77777777" w:rsidR="00B0424A" w:rsidRPr="0022130B" w:rsidRDefault="00B0424A" w:rsidP="00C73715">
      <w:pPr>
        <w:pStyle w:val="afa"/>
        <w:spacing w:line="228" w:lineRule="auto"/>
        <w:ind w:firstLine="709"/>
        <w:jc w:val="both"/>
      </w:pPr>
      <w:r>
        <w:rPr>
          <w:rStyle w:val="afc"/>
        </w:rPr>
        <w:footnoteRef/>
      </w:r>
      <w:r>
        <w:t xml:space="preserve"> </w:t>
      </w:r>
      <w:r w:rsidRPr="00D70B38">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70B38">
        <w:br/>
        <w:t>в уставном капитале хозяйственного общества.</w:t>
      </w:r>
    </w:p>
    <w:p w14:paraId="45C7F4CF" w14:textId="7503C83B" w:rsidR="00B0424A" w:rsidRDefault="00B0424A">
      <w:pPr>
        <w:pStyle w:val="afa"/>
      </w:pPr>
    </w:p>
  </w:footnote>
  <w:footnote w:id="3">
    <w:p w14:paraId="25703170" w14:textId="77777777" w:rsidR="00B0424A" w:rsidRDefault="00B0424A" w:rsidP="00451518">
      <w:pPr>
        <w:pStyle w:val="afa"/>
        <w:ind w:firstLine="709"/>
      </w:pPr>
      <w:r>
        <w:rPr>
          <w:rStyle w:val="afc"/>
        </w:rPr>
        <w:footnoteRef/>
      </w:r>
      <w:r>
        <w:t xml:space="preserve"> </w:t>
      </w:r>
      <w:r w:rsidRPr="00F541AF">
        <w:t>Могут быть установлены «ненулевые» или конкретные значения.</w:t>
      </w:r>
    </w:p>
  </w:footnote>
  <w:footnote w:id="4">
    <w:p w14:paraId="5C2562F0" w14:textId="77777777" w:rsidR="00B0424A" w:rsidRDefault="00B0424A" w:rsidP="00451518">
      <w:pPr>
        <w:pStyle w:val="afa"/>
        <w:ind w:firstLine="709"/>
        <w:jc w:val="both"/>
      </w:pPr>
      <w:r>
        <w:rPr>
          <w:rStyle w:val="afc"/>
        </w:rPr>
        <w:footnoteRef/>
      </w:r>
      <w:r>
        <w:t> О</w:t>
      </w:r>
      <w:r w:rsidRPr="00F541AF">
        <w:t>бъем, важность и характер поставляемой продукции и т.</w:t>
      </w:r>
      <w:r>
        <w:t> </w:t>
      </w:r>
      <w:r w:rsidRPr="00F541AF">
        <w:t>п.</w:t>
      </w:r>
    </w:p>
  </w:footnote>
  <w:footnote w:id="5">
    <w:p w14:paraId="0CF8BD4E" w14:textId="5216856A" w:rsidR="00B0424A" w:rsidRPr="00AA447D" w:rsidRDefault="00B0424A" w:rsidP="004F6A96">
      <w:pPr>
        <w:pStyle w:val="afa"/>
        <w:jc w:val="both"/>
      </w:pPr>
      <w:r w:rsidRPr="008C3E81">
        <w:rPr>
          <w:rStyle w:val="afc"/>
        </w:rPr>
        <w:footnoteRef/>
      </w:r>
      <w:r w:rsidRPr="008C3E81">
        <w:t xml:space="preserve"> Перечень сведений, содержащийся в извещении о закупке, может быть расширен по усмотрению Заказчика </w:t>
      </w:r>
      <w:r>
        <w:br/>
      </w:r>
      <w:r w:rsidRPr="008C3E81">
        <w:t xml:space="preserve">в зависимости от проводимого способа закупки, в т. ч. сведениями, </w:t>
      </w:r>
      <w:r w:rsidRPr="00AE1B29">
        <w:t xml:space="preserve">определенными в подразделе 4.25 Положения </w:t>
      </w:r>
      <w:r>
        <w:br/>
      </w:r>
      <w:r w:rsidRPr="008C3E81">
        <w:t>о закупке.</w:t>
      </w:r>
    </w:p>
  </w:footnote>
  <w:footnote w:id="6">
    <w:p w14:paraId="1B88C7A0" w14:textId="41FB79A2" w:rsidR="00B0424A" w:rsidRDefault="00B0424A" w:rsidP="00FF1FF4">
      <w:pPr>
        <w:pStyle w:val="afa"/>
        <w:jc w:val="both"/>
      </w:pPr>
      <w:r>
        <w:rPr>
          <w:rStyle w:val="afc"/>
        </w:rPr>
        <w:footnoteRef/>
      </w:r>
      <w:r>
        <w:t xml:space="preserve"> </w:t>
      </w:r>
      <w:r w:rsidRPr="008C3E81">
        <w:t xml:space="preserve">Перечень сведений, содержащийся в извещении о закупке, может быть расширен по усмотрению Заказчика </w:t>
      </w:r>
      <w:r>
        <w:br/>
      </w:r>
      <w:r w:rsidRPr="008C3E81">
        <w:t xml:space="preserve">в зависимости от проводимого способа закупки, в т. ч. сведениями, </w:t>
      </w:r>
      <w:r w:rsidRPr="00AE1B29">
        <w:t xml:space="preserve">определенными в подразделе 4.25 Положения </w:t>
      </w:r>
      <w:r>
        <w:br/>
      </w:r>
      <w:r w:rsidRPr="008C3E81">
        <w:t>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961"/>
      <w:gridCol w:w="2126"/>
    </w:tblGrid>
    <w:tr w:rsidR="00B0424A" w:rsidRPr="00C351AB" w14:paraId="6A63F2C6" w14:textId="77777777" w:rsidTr="00492209">
      <w:trPr>
        <w:trHeight w:val="503"/>
      </w:trPr>
      <w:tc>
        <w:tcPr>
          <w:tcW w:w="3114" w:type="dxa"/>
          <w:vMerge w:val="restart"/>
          <w:vAlign w:val="center"/>
        </w:tcPr>
        <w:p w14:paraId="01401607" w14:textId="77777777" w:rsidR="00B0424A" w:rsidRPr="00B70B41" w:rsidRDefault="00B0424A" w:rsidP="001F71F6">
          <w:pPr>
            <w:jc w:val="center"/>
            <w:rPr>
              <w:b/>
              <w:bCs/>
              <w:sz w:val="28"/>
              <w:szCs w:val="28"/>
            </w:rPr>
          </w:pPr>
          <w:r w:rsidRPr="00B70B41">
            <w:rPr>
              <w:b/>
              <w:bCs/>
              <w:sz w:val="28"/>
              <w:szCs w:val="28"/>
            </w:rPr>
            <w:t>ФГУП «НТЦ «Орион»</w:t>
          </w:r>
        </w:p>
      </w:tc>
      <w:tc>
        <w:tcPr>
          <w:tcW w:w="4961" w:type="dxa"/>
          <w:vAlign w:val="center"/>
        </w:tcPr>
        <w:p w14:paraId="1299CC2F" w14:textId="77777777" w:rsidR="00B0424A" w:rsidRPr="00AA202A" w:rsidRDefault="00B0424A" w:rsidP="00C351AB">
          <w:pPr>
            <w:ind w:left="785" w:hanging="785"/>
            <w:jc w:val="center"/>
            <w:rPr>
              <w:sz w:val="10"/>
              <w:szCs w:val="10"/>
            </w:rPr>
          </w:pPr>
        </w:p>
        <w:p w14:paraId="313ADF0C" w14:textId="77777777" w:rsidR="00B0424A" w:rsidRPr="00C351AB" w:rsidRDefault="00B0424A" w:rsidP="00C351AB">
          <w:pPr>
            <w:ind w:left="785" w:hanging="785"/>
            <w:jc w:val="center"/>
            <w:rPr>
              <w:szCs w:val="24"/>
            </w:rPr>
          </w:pPr>
          <w:r w:rsidRPr="00C351AB">
            <w:rPr>
              <w:szCs w:val="24"/>
            </w:rPr>
            <w:t>Система менеджмента качества</w:t>
          </w:r>
        </w:p>
        <w:p w14:paraId="3A8BA8A3" w14:textId="77777777" w:rsidR="00B0424A" w:rsidRPr="00AA202A" w:rsidRDefault="00B0424A" w:rsidP="00C351AB">
          <w:pPr>
            <w:ind w:left="785" w:hanging="785"/>
            <w:jc w:val="center"/>
            <w:rPr>
              <w:sz w:val="10"/>
              <w:szCs w:val="10"/>
            </w:rPr>
          </w:pPr>
        </w:p>
      </w:tc>
      <w:tc>
        <w:tcPr>
          <w:tcW w:w="2126" w:type="dxa"/>
          <w:vMerge w:val="restart"/>
          <w:shd w:val="clear" w:color="auto" w:fill="auto"/>
          <w:vAlign w:val="center"/>
        </w:tcPr>
        <w:p w14:paraId="1AD14C2C" w14:textId="36BDE186" w:rsidR="00B0424A" w:rsidRPr="00C351AB" w:rsidRDefault="00B0424A" w:rsidP="00C351AB">
          <w:pPr>
            <w:jc w:val="center"/>
            <w:rPr>
              <w:b/>
              <w:bCs/>
              <w:szCs w:val="24"/>
            </w:rPr>
          </w:pPr>
          <w:r>
            <w:rPr>
              <w:b/>
              <w:bCs/>
              <w:szCs w:val="24"/>
            </w:rPr>
            <w:t>П 8.40.001-2024</w:t>
          </w:r>
        </w:p>
      </w:tc>
    </w:tr>
    <w:tr w:rsidR="00B0424A" w:rsidRPr="00C351AB" w14:paraId="36595C1F" w14:textId="77777777" w:rsidTr="00492209">
      <w:tc>
        <w:tcPr>
          <w:tcW w:w="3114" w:type="dxa"/>
          <w:vMerge/>
        </w:tcPr>
        <w:p w14:paraId="17657803" w14:textId="77777777" w:rsidR="00B0424A" w:rsidRPr="00C351AB" w:rsidRDefault="00B0424A" w:rsidP="004B2B9D">
          <w:pPr>
            <w:jc w:val="center"/>
            <w:rPr>
              <w:szCs w:val="24"/>
            </w:rPr>
          </w:pPr>
        </w:p>
      </w:tc>
      <w:tc>
        <w:tcPr>
          <w:tcW w:w="4961" w:type="dxa"/>
          <w:vAlign w:val="center"/>
        </w:tcPr>
        <w:p w14:paraId="373A3F86" w14:textId="0012F222" w:rsidR="00B0424A" w:rsidRPr="00C351AB" w:rsidRDefault="00B0424A" w:rsidP="004B2B9D">
          <w:pPr>
            <w:spacing w:after="60"/>
            <w:jc w:val="center"/>
            <w:rPr>
              <w:b/>
              <w:bCs/>
              <w:szCs w:val="24"/>
            </w:rPr>
          </w:pPr>
          <w:r w:rsidRPr="0008762A">
            <w:rPr>
              <w:b/>
              <w:bCs/>
              <w:szCs w:val="24"/>
            </w:rPr>
            <w:t>Положение о закупке товаров, работ, услуг ФГУП «НТЦ «Орион»</w:t>
          </w:r>
        </w:p>
      </w:tc>
      <w:tc>
        <w:tcPr>
          <w:tcW w:w="2126" w:type="dxa"/>
          <w:vMerge/>
          <w:shd w:val="clear" w:color="auto" w:fill="auto"/>
        </w:tcPr>
        <w:p w14:paraId="50A3C8C0" w14:textId="77777777" w:rsidR="00B0424A" w:rsidRPr="00C351AB" w:rsidRDefault="00B0424A" w:rsidP="004B2B9D">
          <w:pPr>
            <w:jc w:val="center"/>
            <w:rPr>
              <w:szCs w:val="24"/>
            </w:rPr>
          </w:pPr>
        </w:p>
      </w:tc>
    </w:tr>
  </w:tbl>
  <w:p w14:paraId="1D2FDA18" w14:textId="77777777" w:rsidR="00B0424A" w:rsidRPr="00271E19" w:rsidRDefault="00B0424A">
    <w:pPr>
      <w:pStyle w:val="a3"/>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206" w:type="dxa"/>
      <w:tblInd w:w="-5" w:type="dxa"/>
      <w:tblLook w:val="04A0" w:firstRow="1" w:lastRow="0" w:firstColumn="1" w:lastColumn="0" w:noHBand="0" w:noVBand="1"/>
    </w:tblPr>
    <w:tblGrid>
      <w:gridCol w:w="1820"/>
      <w:gridCol w:w="8386"/>
    </w:tblGrid>
    <w:tr w:rsidR="00B0424A" w14:paraId="7F35CBAA" w14:textId="77777777" w:rsidTr="007F0EDB">
      <w:trPr>
        <w:trHeight w:val="1238"/>
      </w:trPr>
      <w:tc>
        <w:tcPr>
          <w:tcW w:w="1820" w:type="dxa"/>
        </w:tcPr>
        <w:p w14:paraId="3BABBC2A" w14:textId="77777777" w:rsidR="00B0424A" w:rsidRDefault="00B0424A" w:rsidP="007F0EDB">
          <w:pPr>
            <w:spacing w:before="40"/>
            <w:jc w:val="center"/>
            <w:rPr>
              <w:b/>
              <w:szCs w:val="24"/>
            </w:rPr>
          </w:pPr>
          <w:r w:rsidRPr="00FF682C">
            <w:rPr>
              <w:noProof/>
            </w:rPr>
            <w:drawing>
              <wp:inline distT="0" distB="0" distL="0" distR="0" wp14:anchorId="581DA203" wp14:editId="03DD43A1">
                <wp:extent cx="747422" cy="747422"/>
                <wp:effectExtent l="0" t="0" r="0" b="0"/>
                <wp:docPr id="54" name="Рисунок 54" descr="Описание: Logo_O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Or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2" cy="753712"/>
                        </a:xfrm>
                        <a:prstGeom prst="rect">
                          <a:avLst/>
                        </a:prstGeom>
                        <a:noFill/>
                        <a:ln>
                          <a:noFill/>
                        </a:ln>
                      </pic:spPr>
                    </pic:pic>
                  </a:graphicData>
                </a:graphic>
              </wp:inline>
            </w:drawing>
          </w:r>
        </w:p>
      </w:tc>
      <w:tc>
        <w:tcPr>
          <w:tcW w:w="8386" w:type="dxa"/>
          <w:vAlign w:val="center"/>
        </w:tcPr>
        <w:p w14:paraId="465E6050" w14:textId="77777777" w:rsidR="00B0424A" w:rsidRPr="004704CF" w:rsidRDefault="00B0424A" w:rsidP="00C425C7">
          <w:pPr>
            <w:jc w:val="center"/>
            <w:rPr>
              <w:b/>
              <w:szCs w:val="24"/>
            </w:rPr>
          </w:pPr>
          <w:r w:rsidRPr="004704CF">
            <w:rPr>
              <w:b/>
              <w:szCs w:val="24"/>
            </w:rPr>
            <w:t xml:space="preserve">Федеральное государственное унитарное предприятие </w:t>
          </w:r>
        </w:p>
        <w:p w14:paraId="2DA1BAB9" w14:textId="77777777" w:rsidR="00B0424A" w:rsidRPr="004704CF" w:rsidRDefault="00B0424A" w:rsidP="00C425C7">
          <w:pPr>
            <w:jc w:val="center"/>
            <w:rPr>
              <w:b/>
              <w:szCs w:val="24"/>
            </w:rPr>
          </w:pPr>
          <w:r w:rsidRPr="004704CF">
            <w:rPr>
              <w:b/>
              <w:szCs w:val="24"/>
            </w:rPr>
            <w:t>«Научно-технический центр «Орион»</w:t>
          </w:r>
        </w:p>
        <w:p w14:paraId="308526FF" w14:textId="77777777" w:rsidR="00B0424A" w:rsidRDefault="00B0424A" w:rsidP="00C425C7">
          <w:pPr>
            <w:jc w:val="center"/>
            <w:rPr>
              <w:b/>
              <w:szCs w:val="24"/>
            </w:rPr>
          </w:pPr>
          <w:r w:rsidRPr="004704CF">
            <w:rPr>
              <w:b/>
              <w:szCs w:val="24"/>
            </w:rPr>
            <w:t>Федеральной службы безопасности Российской Федерации</w:t>
          </w:r>
        </w:p>
      </w:tc>
    </w:tr>
    <w:tr w:rsidR="00B0424A" w14:paraId="3C5C7A2F" w14:textId="77777777" w:rsidTr="007F0EDB">
      <w:trPr>
        <w:trHeight w:val="607"/>
      </w:trPr>
      <w:tc>
        <w:tcPr>
          <w:tcW w:w="10206" w:type="dxa"/>
          <w:gridSpan w:val="2"/>
        </w:tcPr>
        <w:p w14:paraId="4DD34074" w14:textId="77777777" w:rsidR="00B0424A" w:rsidRPr="004704CF" w:rsidRDefault="00B0424A" w:rsidP="00C425C7">
          <w:pPr>
            <w:jc w:val="center"/>
            <w:rPr>
              <w:b/>
              <w:szCs w:val="24"/>
            </w:rPr>
          </w:pPr>
          <w:r w:rsidRPr="00632DCF">
            <w:rPr>
              <w:b/>
              <w:bCs/>
              <w:sz w:val="44"/>
              <w:szCs w:val="44"/>
            </w:rPr>
            <w:t>Система менеджмента качества</w:t>
          </w:r>
        </w:p>
      </w:tc>
    </w:tr>
    <w:tr w:rsidR="00B0424A" w14:paraId="12A54693" w14:textId="77777777" w:rsidTr="007F0EDB">
      <w:trPr>
        <w:trHeight w:val="607"/>
      </w:trPr>
      <w:tc>
        <w:tcPr>
          <w:tcW w:w="10206" w:type="dxa"/>
          <w:gridSpan w:val="2"/>
        </w:tcPr>
        <w:p w14:paraId="42C820F6" w14:textId="77777777" w:rsidR="00B0424A" w:rsidRPr="00C425C7" w:rsidRDefault="00B0424A" w:rsidP="00C425C7">
          <w:pPr>
            <w:jc w:val="center"/>
            <w:rPr>
              <w:b/>
              <w:bCs/>
              <w:sz w:val="42"/>
              <w:szCs w:val="42"/>
            </w:rPr>
          </w:pPr>
          <w:r w:rsidRPr="00C425C7">
            <w:rPr>
              <w:b/>
              <w:bCs/>
              <w:sz w:val="42"/>
              <w:szCs w:val="42"/>
            </w:rPr>
            <w:t>Стандарт организации</w:t>
          </w:r>
        </w:p>
      </w:tc>
    </w:tr>
  </w:tbl>
  <w:p w14:paraId="69913AA2" w14:textId="77777777" w:rsidR="00B0424A" w:rsidRPr="00C425C7" w:rsidRDefault="00B0424A" w:rsidP="00C425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984"/>
    </w:tblGrid>
    <w:tr w:rsidR="00B0424A" w:rsidRPr="00C351AB" w14:paraId="71CDC78D" w14:textId="77777777" w:rsidTr="004B2B9D">
      <w:trPr>
        <w:trHeight w:val="616"/>
      </w:trPr>
      <w:tc>
        <w:tcPr>
          <w:tcW w:w="3119" w:type="dxa"/>
          <w:vMerge w:val="restart"/>
          <w:vAlign w:val="center"/>
        </w:tcPr>
        <w:p w14:paraId="4DA4AA36" w14:textId="77777777" w:rsidR="00B0424A" w:rsidRPr="00C351AB" w:rsidRDefault="00B0424A" w:rsidP="0044737C">
          <w:pPr>
            <w:jc w:val="center"/>
            <w:rPr>
              <w:b/>
              <w:bCs/>
              <w:sz w:val="28"/>
              <w:szCs w:val="28"/>
            </w:rPr>
          </w:pPr>
          <w:r w:rsidRPr="00C351AB">
            <w:rPr>
              <w:b/>
              <w:bCs/>
              <w:sz w:val="28"/>
              <w:szCs w:val="28"/>
            </w:rPr>
            <w:t>ФГУП «НТЦ «Орион»</w:t>
          </w:r>
        </w:p>
      </w:tc>
      <w:tc>
        <w:tcPr>
          <w:tcW w:w="5103" w:type="dxa"/>
          <w:vAlign w:val="center"/>
        </w:tcPr>
        <w:p w14:paraId="2674AADD" w14:textId="1C4B9CFA" w:rsidR="00B0424A" w:rsidRPr="004B2B9D" w:rsidRDefault="00B0424A" w:rsidP="004B2B9D">
          <w:pPr>
            <w:ind w:left="785" w:hanging="785"/>
            <w:jc w:val="center"/>
            <w:rPr>
              <w:szCs w:val="24"/>
            </w:rPr>
          </w:pPr>
          <w:r w:rsidRPr="00C351AB">
            <w:rPr>
              <w:szCs w:val="24"/>
            </w:rPr>
            <w:t>Система менеджмента качества</w:t>
          </w:r>
        </w:p>
      </w:tc>
      <w:tc>
        <w:tcPr>
          <w:tcW w:w="1984" w:type="dxa"/>
          <w:vMerge w:val="restart"/>
          <w:shd w:val="clear" w:color="auto" w:fill="auto"/>
          <w:vAlign w:val="center"/>
        </w:tcPr>
        <w:p w14:paraId="2E78B3D3" w14:textId="59F9C1FF" w:rsidR="00B0424A" w:rsidRPr="00AC662C" w:rsidRDefault="00B0424A" w:rsidP="00F12A31">
          <w:pPr>
            <w:jc w:val="center"/>
            <w:rPr>
              <w:b/>
              <w:bCs/>
              <w:szCs w:val="24"/>
            </w:rPr>
          </w:pPr>
          <w:r>
            <w:rPr>
              <w:b/>
              <w:bCs/>
              <w:szCs w:val="24"/>
            </w:rPr>
            <w:t>П 8.40.001-20</w:t>
          </w:r>
          <w:r w:rsidRPr="00645D22">
            <w:rPr>
              <w:b/>
              <w:bCs/>
              <w:szCs w:val="24"/>
            </w:rPr>
            <w:t>24</w:t>
          </w:r>
        </w:p>
      </w:tc>
    </w:tr>
    <w:tr w:rsidR="00B0424A" w:rsidRPr="00C351AB" w14:paraId="0E2EBCA2" w14:textId="77777777" w:rsidTr="004B2B9D">
      <w:tc>
        <w:tcPr>
          <w:tcW w:w="3119" w:type="dxa"/>
          <w:vMerge/>
        </w:tcPr>
        <w:p w14:paraId="7E6D618F" w14:textId="77777777" w:rsidR="00B0424A" w:rsidRPr="00C351AB" w:rsidRDefault="00B0424A" w:rsidP="0044737C">
          <w:pPr>
            <w:jc w:val="center"/>
            <w:rPr>
              <w:szCs w:val="24"/>
            </w:rPr>
          </w:pPr>
        </w:p>
      </w:tc>
      <w:tc>
        <w:tcPr>
          <w:tcW w:w="5103" w:type="dxa"/>
          <w:vAlign w:val="center"/>
        </w:tcPr>
        <w:p w14:paraId="28B4A2B6" w14:textId="2655CC66" w:rsidR="00B0424A" w:rsidRPr="00D23222" w:rsidRDefault="00B0424A" w:rsidP="004B2B9D">
          <w:pPr>
            <w:jc w:val="center"/>
            <w:rPr>
              <w:b/>
              <w:bCs/>
              <w:szCs w:val="24"/>
            </w:rPr>
          </w:pPr>
          <w:r w:rsidRPr="00D23222">
            <w:rPr>
              <w:b/>
              <w:bCs/>
              <w:szCs w:val="24"/>
            </w:rPr>
            <w:t xml:space="preserve">Положение о закупке товаров, работ, услуг </w:t>
          </w:r>
        </w:p>
        <w:p w14:paraId="7341ED20" w14:textId="4FA28427" w:rsidR="00B0424A" w:rsidRPr="00C351AB" w:rsidRDefault="00B0424A" w:rsidP="004B2B9D">
          <w:pPr>
            <w:jc w:val="center"/>
            <w:rPr>
              <w:b/>
              <w:bCs/>
              <w:szCs w:val="24"/>
            </w:rPr>
          </w:pPr>
          <w:r w:rsidRPr="00D23222">
            <w:rPr>
              <w:b/>
              <w:bCs/>
              <w:szCs w:val="24"/>
            </w:rPr>
            <w:t>ФГУП «НТЦ «Орион»</w:t>
          </w:r>
        </w:p>
      </w:tc>
      <w:tc>
        <w:tcPr>
          <w:tcW w:w="1984" w:type="dxa"/>
          <w:vMerge/>
          <w:shd w:val="clear" w:color="auto" w:fill="auto"/>
        </w:tcPr>
        <w:p w14:paraId="4332C7FB" w14:textId="77777777" w:rsidR="00B0424A" w:rsidRPr="00C351AB" w:rsidRDefault="00B0424A" w:rsidP="0044737C">
          <w:pPr>
            <w:jc w:val="center"/>
            <w:rPr>
              <w:szCs w:val="24"/>
            </w:rPr>
          </w:pPr>
        </w:p>
      </w:tc>
    </w:tr>
  </w:tbl>
  <w:p w14:paraId="32073B2A" w14:textId="77777777" w:rsidR="00B0424A" w:rsidRDefault="00B0424A" w:rsidP="0044737C">
    <w:pPr>
      <w:pStyle w:val="a3"/>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654"/>
      <w:gridCol w:w="3828"/>
    </w:tblGrid>
    <w:tr w:rsidR="00B0424A" w:rsidRPr="00C351AB" w14:paraId="211FE34C" w14:textId="77777777" w:rsidTr="004B2B9D">
      <w:trPr>
        <w:trHeight w:val="616"/>
      </w:trPr>
      <w:tc>
        <w:tcPr>
          <w:tcW w:w="3686" w:type="dxa"/>
          <w:vMerge w:val="restart"/>
          <w:vAlign w:val="center"/>
        </w:tcPr>
        <w:p w14:paraId="69BA6D5D" w14:textId="77777777" w:rsidR="00B0424A" w:rsidRPr="00C351AB" w:rsidRDefault="00B0424A" w:rsidP="0044737C">
          <w:pPr>
            <w:jc w:val="center"/>
            <w:rPr>
              <w:b/>
              <w:bCs/>
              <w:sz w:val="28"/>
              <w:szCs w:val="28"/>
            </w:rPr>
          </w:pPr>
          <w:r w:rsidRPr="00C351AB">
            <w:rPr>
              <w:b/>
              <w:bCs/>
              <w:sz w:val="28"/>
              <w:szCs w:val="28"/>
            </w:rPr>
            <w:t>ФГУП «НТЦ «Орион»</w:t>
          </w:r>
        </w:p>
      </w:tc>
      <w:tc>
        <w:tcPr>
          <w:tcW w:w="7654" w:type="dxa"/>
          <w:vAlign w:val="center"/>
        </w:tcPr>
        <w:p w14:paraId="30027A61" w14:textId="77777777" w:rsidR="00B0424A" w:rsidRPr="00AA202A" w:rsidRDefault="00B0424A" w:rsidP="0044737C">
          <w:pPr>
            <w:ind w:left="785" w:hanging="785"/>
            <w:jc w:val="center"/>
            <w:rPr>
              <w:sz w:val="10"/>
              <w:szCs w:val="10"/>
            </w:rPr>
          </w:pPr>
        </w:p>
        <w:p w14:paraId="6A1D9CCC" w14:textId="77777777" w:rsidR="00B0424A" w:rsidRPr="00C351AB" w:rsidRDefault="00B0424A" w:rsidP="0044737C">
          <w:pPr>
            <w:ind w:left="785" w:hanging="785"/>
            <w:jc w:val="center"/>
            <w:rPr>
              <w:szCs w:val="24"/>
            </w:rPr>
          </w:pPr>
          <w:r w:rsidRPr="00C351AB">
            <w:rPr>
              <w:szCs w:val="24"/>
            </w:rPr>
            <w:t>Система менеджмента качества</w:t>
          </w:r>
        </w:p>
        <w:p w14:paraId="0D153BD8" w14:textId="77777777" w:rsidR="00B0424A" w:rsidRPr="00AA202A" w:rsidRDefault="00B0424A" w:rsidP="0044737C">
          <w:pPr>
            <w:ind w:left="785" w:hanging="785"/>
            <w:jc w:val="center"/>
            <w:rPr>
              <w:sz w:val="10"/>
              <w:szCs w:val="10"/>
            </w:rPr>
          </w:pPr>
        </w:p>
      </w:tc>
      <w:tc>
        <w:tcPr>
          <w:tcW w:w="3828" w:type="dxa"/>
          <w:vMerge w:val="restart"/>
          <w:shd w:val="clear" w:color="auto" w:fill="auto"/>
          <w:vAlign w:val="center"/>
        </w:tcPr>
        <w:p w14:paraId="02A57902" w14:textId="6602E40B" w:rsidR="00B0424A" w:rsidRPr="00AC662C" w:rsidRDefault="00B0424A" w:rsidP="00AC662C">
          <w:pPr>
            <w:jc w:val="center"/>
            <w:rPr>
              <w:b/>
              <w:bCs/>
              <w:szCs w:val="24"/>
            </w:rPr>
          </w:pPr>
          <w:r>
            <w:rPr>
              <w:b/>
              <w:bCs/>
              <w:szCs w:val="24"/>
            </w:rPr>
            <w:t>П 8.40.001-2024</w:t>
          </w:r>
        </w:p>
      </w:tc>
    </w:tr>
    <w:tr w:rsidR="00B0424A" w:rsidRPr="00C351AB" w14:paraId="3A67DDD5" w14:textId="77777777" w:rsidTr="004B2B9D">
      <w:tc>
        <w:tcPr>
          <w:tcW w:w="3686" w:type="dxa"/>
          <w:vMerge/>
        </w:tcPr>
        <w:p w14:paraId="5F5F9C79" w14:textId="77777777" w:rsidR="00B0424A" w:rsidRPr="00C351AB" w:rsidRDefault="00B0424A" w:rsidP="0044737C">
          <w:pPr>
            <w:jc w:val="center"/>
            <w:rPr>
              <w:szCs w:val="24"/>
            </w:rPr>
          </w:pPr>
        </w:p>
      </w:tc>
      <w:tc>
        <w:tcPr>
          <w:tcW w:w="7654" w:type="dxa"/>
          <w:vAlign w:val="center"/>
        </w:tcPr>
        <w:p w14:paraId="74740F2D" w14:textId="77777777" w:rsidR="00B0424A" w:rsidRDefault="00B0424A" w:rsidP="004B2B9D">
          <w:pPr>
            <w:jc w:val="center"/>
            <w:rPr>
              <w:b/>
              <w:bCs/>
              <w:szCs w:val="24"/>
            </w:rPr>
          </w:pPr>
          <w:r w:rsidRPr="006408C8">
            <w:rPr>
              <w:b/>
              <w:bCs/>
              <w:szCs w:val="24"/>
            </w:rPr>
            <w:t>Положение</w:t>
          </w:r>
          <w:r>
            <w:rPr>
              <w:b/>
              <w:bCs/>
              <w:szCs w:val="24"/>
            </w:rPr>
            <w:t xml:space="preserve"> </w:t>
          </w:r>
          <w:r w:rsidRPr="006408C8">
            <w:rPr>
              <w:b/>
              <w:bCs/>
              <w:szCs w:val="24"/>
            </w:rPr>
            <w:t>о закупке товаров, работ, услуг</w:t>
          </w:r>
        </w:p>
        <w:p w14:paraId="6C6D3D73" w14:textId="0B5E5041" w:rsidR="00B0424A" w:rsidRPr="00C351AB" w:rsidRDefault="00B0424A" w:rsidP="004B2B9D">
          <w:pPr>
            <w:jc w:val="center"/>
            <w:rPr>
              <w:b/>
              <w:bCs/>
              <w:szCs w:val="24"/>
            </w:rPr>
          </w:pPr>
          <w:r>
            <w:rPr>
              <w:b/>
              <w:bCs/>
              <w:szCs w:val="24"/>
            </w:rPr>
            <w:t>ФГУП «НТЦ «Орион»</w:t>
          </w:r>
        </w:p>
      </w:tc>
      <w:tc>
        <w:tcPr>
          <w:tcW w:w="3828" w:type="dxa"/>
          <w:vMerge/>
          <w:shd w:val="clear" w:color="auto" w:fill="auto"/>
        </w:tcPr>
        <w:p w14:paraId="35DB5565" w14:textId="77777777" w:rsidR="00B0424A" w:rsidRPr="00C351AB" w:rsidRDefault="00B0424A" w:rsidP="0044737C">
          <w:pPr>
            <w:jc w:val="center"/>
            <w:rPr>
              <w:szCs w:val="24"/>
            </w:rPr>
          </w:pPr>
        </w:p>
      </w:tc>
    </w:tr>
  </w:tbl>
  <w:p w14:paraId="3DB5FB90" w14:textId="77777777" w:rsidR="00B0424A" w:rsidRDefault="00B0424A" w:rsidP="0044737C">
    <w:pPr>
      <w:pStyle w:val="a3"/>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961"/>
      <w:gridCol w:w="1985"/>
    </w:tblGrid>
    <w:tr w:rsidR="00B0424A" w:rsidRPr="00C351AB" w14:paraId="69CE36F0" w14:textId="77777777" w:rsidTr="004B2B9D">
      <w:trPr>
        <w:trHeight w:val="616"/>
      </w:trPr>
      <w:tc>
        <w:tcPr>
          <w:tcW w:w="3119" w:type="dxa"/>
          <w:vMerge w:val="restart"/>
          <w:vAlign w:val="center"/>
        </w:tcPr>
        <w:p w14:paraId="19861F15" w14:textId="77777777" w:rsidR="00B0424A" w:rsidRPr="00C351AB" w:rsidRDefault="00B0424A" w:rsidP="001F71F6">
          <w:pPr>
            <w:jc w:val="center"/>
            <w:rPr>
              <w:b/>
              <w:bCs/>
              <w:sz w:val="28"/>
              <w:szCs w:val="28"/>
            </w:rPr>
          </w:pPr>
          <w:r w:rsidRPr="00C351AB">
            <w:rPr>
              <w:b/>
              <w:bCs/>
              <w:sz w:val="28"/>
              <w:szCs w:val="28"/>
            </w:rPr>
            <w:t>ФГУП «НТЦ «Орион»</w:t>
          </w:r>
        </w:p>
      </w:tc>
      <w:tc>
        <w:tcPr>
          <w:tcW w:w="4961" w:type="dxa"/>
          <w:vAlign w:val="center"/>
        </w:tcPr>
        <w:p w14:paraId="4963247F" w14:textId="77777777" w:rsidR="00B0424A" w:rsidRPr="00AA202A" w:rsidRDefault="00B0424A" w:rsidP="00C351AB">
          <w:pPr>
            <w:ind w:left="785" w:hanging="785"/>
            <w:jc w:val="center"/>
            <w:rPr>
              <w:sz w:val="10"/>
              <w:szCs w:val="10"/>
            </w:rPr>
          </w:pPr>
        </w:p>
        <w:p w14:paraId="7B7BFAFE" w14:textId="77777777" w:rsidR="00B0424A" w:rsidRPr="00C351AB" w:rsidRDefault="00B0424A" w:rsidP="00C351AB">
          <w:pPr>
            <w:ind w:left="785" w:hanging="785"/>
            <w:jc w:val="center"/>
            <w:rPr>
              <w:szCs w:val="24"/>
            </w:rPr>
          </w:pPr>
          <w:r w:rsidRPr="00C351AB">
            <w:rPr>
              <w:szCs w:val="24"/>
            </w:rPr>
            <w:t>Система менеджмента качества</w:t>
          </w:r>
        </w:p>
        <w:p w14:paraId="5E58E0D3" w14:textId="77777777" w:rsidR="00B0424A" w:rsidRPr="00AA202A" w:rsidRDefault="00B0424A" w:rsidP="00C351AB">
          <w:pPr>
            <w:ind w:left="785" w:hanging="785"/>
            <w:jc w:val="center"/>
            <w:rPr>
              <w:sz w:val="10"/>
              <w:szCs w:val="10"/>
            </w:rPr>
          </w:pPr>
        </w:p>
      </w:tc>
      <w:tc>
        <w:tcPr>
          <w:tcW w:w="1985" w:type="dxa"/>
          <w:vMerge w:val="restart"/>
          <w:shd w:val="clear" w:color="auto" w:fill="auto"/>
          <w:vAlign w:val="center"/>
        </w:tcPr>
        <w:p w14:paraId="12B5F6EA" w14:textId="4F7E76BF" w:rsidR="00B0424A" w:rsidRPr="00C351AB" w:rsidRDefault="00B0424A" w:rsidP="00D05DFD">
          <w:pPr>
            <w:jc w:val="center"/>
            <w:rPr>
              <w:b/>
              <w:bCs/>
              <w:szCs w:val="24"/>
            </w:rPr>
          </w:pPr>
          <w:r>
            <w:rPr>
              <w:b/>
              <w:bCs/>
              <w:szCs w:val="24"/>
            </w:rPr>
            <w:t>П 8.40.001-2024</w:t>
          </w:r>
        </w:p>
      </w:tc>
    </w:tr>
    <w:tr w:rsidR="00B0424A" w:rsidRPr="00C351AB" w14:paraId="53DA4B42" w14:textId="77777777" w:rsidTr="004B2B9D">
      <w:tc>
        <w:tcPr>
          <w:tcW w:w="3119" w:type="dxa"/>
          <w:vMerge/>
        </w:tcPr>
        <w:p w14:paraId="271E7D6A" w14:textId="77777777" w:rsidR="00B0424A" w:rsidRPr="00C351AB" w:rsidRDefault="00B0424A" w:rsidP="00C351AB">
          <w:pPr>
            <w:jc w:val="center"/>
            <w:rPr>
              <w:szCs w:val="24"/>
            </w:rPr>
          </w:pPr>
        </w:p>
      </w:tc>
      <w:tc>
        <w:tcPr>
          <w:tcW w:w="4961" w:type="dxa"/>
          <w:vAlign w:val="center"/>
        </w:tcPr>
        <w:p w14:paraId="32BA4F61" w14:textId="78FDE1FD" w:rsidR="00B0424A" w:rsidRPr="00C351AB" w:rsidRDefault="00B0424A" w:rsidP="004B2B9D">
          <w:pPr>
            <w:jc w:val="center"/>
            <w:rPr>
              <w:b/>
              <w:bCs/>
              <w:szCs w:val="24"/>
            </w:rPr>
          </w:pPr>
          <w:r w:rsidRPr="006408C8">
            <w:rPr>
              <w:b/>
              <w:bCs/>
              <w:szCs w:val="24"/>
            </w:rPr>
            <w:t>Положение</w:t>
          </w:r>
          <w:r>
            <w:rPr>
              <w:b/>
              <w:bCs/>
              <w:szCs w:val="24"/>
            </w:rPr>
            <w:t xml:space="preserve"> </w:t>
          </w:r>
          <w:r w:rsidRPr="006408C8">
            <w:rPr>
              <w:b/>
              <w:bCs/>
              <w:szCs w:val="24"/>
            </w:rPr>
            <w:t>о закупке товаров, работ, услуг</w:t>
          </w:r>
          <w:r>
            <w:rPr>
              <w:b/>
              <w:bCs/>
              <w:szCs w:val="24"/>
            </w:rPr>
            <w:t xml:space="preserve"> ФГУП «НТЦ «Орион»</w:t>
          </w:r>
        </w:p>
      </w:tc>
      <w:tc>
        <w:tcPr>
          <w:tcW w:w="1985" w:type="dxa"/>
          <w:vMerge/>
          <w:shd w:val="clear" w:color="auto" w:fill="auto"/>
        </w:tcPr>
        <w:p w14:paraId="308405AB" w14:textId="77777777" w:rsidR="00B0424A" w:rsidRPr="00C351AB" w:rsidRDefault="00B0424A" w:rsidP="00C351AB">
          <w:pPr>
            <w:jc w:val="center"/>
            <w:rPr>
              <w:szCs w:val="24"/>
            </w:rPr>
          </w:pPr>
        </w:p>
      </w:tc>
    </w:tr>
  </w:tbl>
  <w:p w14:paraId="78861085" w14:textId="77777777" w:rsidR="00B0424A" w:rsidRDefault="00B0424A">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BB23E76"/>
    <w:lvl w:ilvl="0">
      <w:numFmt w:val="decimal"/>
      <w:lvlText w:val="*"/>
      <w:lvlJc w:val="left"/>
    </w:lvl>
  </w:abstractNum>
  <w:abstractNum w:abstractNumId="1" w15:restartNumberingAfterBreak="0">
    <w:nsid w:val="03C5570A"/>
    <w:multiLevelType w:val="hybridMultilevel"/>
    <w:tmpl w:val="D3364116"/>
    <w:lvl w:ilvl="0" w:tplc="5BB23E76">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0653AC"/>
    <w:multiLevelType w:val="hybridMultilevel"/>
    <w:tmpl w:val="45E009C4"/>
    <w:lvl w:ilvl="0" w:tplc="97C4BB14">
      <w:start w:val="1"/>
      <w:numFmt w:val="bullet"/>
      <w:lvlText w:val=""/>
      <w:lvlJc w:val="left"/>
      <w:pPr>
        <w:ind w:left="1429" w:hanging="360"/>
      </w:pPr>
      <w:rPr>
        <w:rFonts w:ascii="Symbol" w:hAnsi="Symbol" w:hint="default"/>
        <w:b w:val="0"/>
        <w:i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15:restartNumberingAfterBreak="0">
    <w:nsid w:val="105654FF"/>
    <w:multiLevelType w:val="hybridMultilevel"/>
    <w:tmpl w:val="216A4770"/>
    <w:lvl w:ilvl="0" w:tplc="A756F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717CDA"/>
    <w:multiLevelType w:val="singleLevel"/>
    <w:tmpl w:val="E996BE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B3C39"/>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D94992"/>
    <w:multiLevelType w:val="hybridMultilevel"/>
    <w:tmpl w:val="50345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D9746F"/>
    <w:multiLevelType w:val="singleLevel"/>
    <w:tmpl w:val="30103F66"/>
    <w:lvl w:ilvl="0">
      <w:start w:val="1"/>
      <w:numFmt w:val="decimal"/>
      <w:pStyle w:val="4"/>
      <w:lvlText w:val="%1"/>
      <w:legacy w:legacy="1" w:legacySpace="0" w:legacyIndent="397"/>
      <w:lvlJc w:val="left"/>
      <w:pPr>
        <w:ind w:left="964" w:hanging="397"/>
      </w:pPr>
    </w:lvl>
  </w:abstractNum>
  <w:abstractNum w:abstractNumId="8" w15:restartNumberingAfterBreak="0">
    <w:nsid w:val="31DB615B"/>
    <w:multiLevelType w:val="multilevel"/>
    <w:tmpl w:val="465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A44C6F"/>
    <w:multiLevelType w:val="hybridMultilevel"/>
    <w:tmpl w:val="0B48429C"/>
    <w:lvl w:ilvl="0" w:tplc="EC089244">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15:restartNumberingAfterBreak="0">
    <w:nsid w:val="3F782523"/>
    <w:multiLevelType w:val="multilevel"/>
    <w:tmpl w:val="CB0C122C"/>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3D34009"/>
    <w:multiLevelType w:val="hybridMultilevel"/>
    <w:tmpl w:val="54D8662C"/>
    <w:lvl w:ilvl="0" w:tplc="97C4BB14">
      <w:start w:val="1"/>
      <w:numFmt w:val="bullet"/>
      <w:lvlText w:val=""/>
      <w:lvlJc w:val="left"/>
      <w:pPr>
        <w:ind w:left="5322" w:hanging="360"/>
      </w:pPr>
      <w:rPr>
        <w:rFonts w:ascii="Symbol" w:hAnsi="Symbol" w:hint="default"/>
        <w:b w:val="0"/>
        <w:i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25D606E2">
      <w:start w:val="1"/>
      <w:numFmt w:val="decimal"/>
      <w:lvlText w:val="%4."/>
      <w:lvlJc w:val="left"/>
      <w:pPr>
        <w:ind w:left="3589" w:hanging="360"/>
      </w:pPr>
      <w:rPr>
        <w:rFonts w:cs="Times New Roman"/>
        <w:sz w:val="24"/>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568325E9"/>
    <w:multiLevelType w:val="hybridMultilevel"/>
    <w:tmpl w:val="F00243F8"/>
    <w:lvl w:ilvl="0" w:tplc="F3E06178">
      <w:start w:val="1"/>
      <w:numFmt w:val="decimal"/>
      <w:lvlText w:val="%1)"/>
      <w:lvlJc w:val="left"/>
      <w:pPr>
        <w:ind w:left="1571" w:hanging="360"/>
      </w:pPr>
      <w:rPr>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742581B"/>
    <w:multiLevelType w:val="hybridMultilevel"/>
    <w:tmpl w:val="A8B80F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B25BB"/>
    <w:multiLevelType w:val="hybridMultilevel"/>
    <w:tmpl w:val="F87662A0"/>
    <w:lvl w:ilvl="0" w:tplc="5BB23E76">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D47D8C"/>
    <w:multiLevelType w:val="hybridMultilevel"/>
    <w:tmpl w:val="49C0AF3C"/>
    <w:lvl w:ilvl="0" w:tplc="EF369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C7446F"/>
    <w:multiLevelType w:val="multilevel"/>
    <w:tmpl w:val="3BC8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5732D"/>
    <w:multiLevelType w:val="singleLevel"/>
    <w:tmpl w:val="8FB24B14"/>
    <w:lvl w:ilvl="0">
      <w:start w:val="2"/>
      <w:numFmt w:val="decimal"/>
      <w:pStyle w:val="5"/>
      <w:lvlText w:val="%1"/>
      <w:legacy w:legacy="1" w:legacySpace="0" w:legacyIndent="397"/>
      <w:lvlJc w:val="left"/>
      <w:pPr>
        <w:ind w:left="964" w:hanging="397"/>
      </w:pPr>
    </w:lvl>
  </w:abstractNum>
  <w:abstractNum w:abstractNumId="18"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68AB319A"/>
    <w:multiLevelType w:val="hybridMultilevel"/>
    <w:tmpl w:val="1F16D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0A61A1"/>
    <w:multiLevelType w:val="hybridMultilevel"/>
    <w:tmpl w:val="435235E6"/>
    <w:lvl w:ilvl="0" w:tplc="A97C8708">
      <w:start w:val="1"/>
      <w:numFmt w:val="decimal"/>
      <w:lvlText w:val="%1 ."/>
      <w:lvlJc w:val="left"/>
      <w:pPr>
        <w:ind w:left="928"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15:restartNumberingAfterBreak="0">
    <w:nsid w:val="71A3580E"/>
    <w:multiLevelType w:val="hybridMultilevel"/>
    <w:tmpl w:val="8256A90A"/>
    <w:lvl w:ilvl="0" w:tplc="904C5276">
      <w:start w:val="1"/>
      <w:numFmt w:val="decimal"/>
      <w:lvlText w:val="4.%1"/>
      <w:lvlJc w:val="left"/>
      <w:pPr>
        <w:ind w:left="1070" w:hanging="360"/>
      </w:pPr>
      <w:rPr>
        <w:rFonts w:ascii="Times New Roman" w:hAnsi="Times New Roman"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2" w15:restartNumberingAfterBreak="0">
    <w:nsid w:val="72FE409E"/>
    <w:multiLevelType w:val="hybridMultilevel"/>
    <w:tmpl w:val="2F4E4ED6"/>
    <w:lvl w:ilvl="0" w:tplc="FCAE4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6DC2B57"/>
    <w:multiLevelType w:val="hybridMultilevel"/>
    <w:tmpl w:val="EB26D09E"/>
    <w:lvl w:ilvl="0" w:tplc="EF369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lvlOverride w:ilvl="0">
      <w:lvl w:ilvl="0">
        <w:numFmt w:val="bullet"/>
        <w:lvlText w:val=""/>
        <w:legacy w:legacy="1" w:legacySpace="284"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113"/>
        <w:lvlJc w:val="left"/>
        <w:pPr>
          <w:ind w:left="113" w:hanging="113"/>
        </w:pPr>
        <w:rPr>
          <w:rFonts w:ascii="Symbol" w:hAnsi="Symbol" w:hint="default"/>
        </w:rPr>
      </w:lvl>
    </w:lvlOverride>
  </w:num>
  <w:num w:numId="5">
    <w:abstractNumId w:val="6"/>
  </w:num>
  <w:num w:numId="6">
    <w:abstractNumId w:val="3"/>
  </w:num>
  <w:num w:numId="7">
    <w:abstractNumId w:val="10"/>
  </w:num>
  <w:num w:numId="8">
    <w:abstractNumId w:val="2"/>
  </w:num>
  <w:num w:numId="9">
    <w:abstractNumId w:val="16"/>
  </w:num>
  <w:num w:numId="10">
    <w:abstractNumId w:val="8"/>
  </w:num>
  <w:num w:numId="11">
    <w:abstractNumId w:val="9"/>
  </w:num>
  <w:num w:numId="12">
    <w:abstractNumId w:val="4"/>
  </w:num>
  <w:num w:numId="13">
    <w:abstractNumId w:val="1"/>
  </w:num>
  <w:num w:numId="14">
    <w:abstractNumId w:val="14"/>
  </w:num>
  <w:num w:numId="15">
    <w:abstractNumId w:val="11"/>
  </w:num>
  <w:num w:numId="16">
    <w:abstractNumId w:val="21"/>
  </w:num>
  <w:num w:numId="17">
    <w:abstractNumId w:val="23"/>
  </w:num>
  <w:num w:numId="18">
    <w:abstractNumId w:val="5"/>
  </w:num>
  <w:num w:numId="19">
    <w:abstractNumId w:val="18"/>
  </w:num>
  <w:num w:numId="20">
    <w:abstractNumId w:val="13"/>
  </w:num>
  <w:num w:numId="21">
    <w:abstractNumId w:val="19"/>
  </w:num>
  <w:num w:numId="22">
    <w:abstractNumId w:val="15"/>
  </w:num>
  <w:num w:numId="23">
    <w:abstractNumId w:val="20"/>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67"/>
    <w:rsid w:val="00000555"/>
    <w:rsid w:val="00001E0C"/>
    <w:rsid w:val="00002CF7"/>
    <w:rsid w:val="00003136"/>
    <w:rsid w:val="00004C37"/>
    <w:rsid w:val="00007AF4"/>
    <w:rsid w:val="000119FA"/>
    <w:rsid w:val="00011FAF"/>
    <w:rsid w:val="00014205"/>
    <w:rsid w:val="00015D0B"/>
    <w:rsid w:val="00016743"/>
    <w:rsid w:val="0002041F"/>
    <w:rsid w:val="0002195C"/>
    <w:rsid w:val="0002288F"/>
    <w:rsid w:val="00022CAD"/>
    <w:rsid w:val="00023211"/>
    <w:rsid w:val="000248B6"/>
    <w:rsid w:val="00027263"/>
    <w:rsid w:val="00027ADB"/>
    <w:rsid w:val="00027F4E"/>
    <w:rsid w:val="0003016E"/>
    <w:rsid w:val="000321C6"/>
    <w:rsid w:val="0003284F"/>
    <w:rsid w:val="000337D7"/>
    <w:rsid w:val="00034237"/>
    <w:rsid w:val="0003595D"/>
    <w:rsid w:val="000363DE"/>
    <w:rsid w:val="00036D91"/>
    <w:rsid w:val="00036E2A"/>
    <w:rsid w:val="00040F59"/>
    <w:rsid w:val="0004491A"/>
    <w:rsid w:val="00044DE0"/>
    <w:rsid w:val="00050EE0"/>
    <w:rsid w:val="00051A97"/>
    <w:rsid w:val="000570CD"/>
    <w:rsid w:val="0005747A"/>
    <w:rsid w:val="00060D4C"/>
    <w:rsid w:val="00060D5B"/>
    <w:rsid w:val="000615D1"/>
    <w:rsid w:val="0006166D"/>
    <w:rsid w:val="00064340"/>
    <w:rsid w:val="00064721"/>
    <w:rsid w:val="000664B6"/>
    <w:rsid w:val="000675FA"/>
    <w:rsid w:val="00067B7D"/>
    <w:rsid w:val="00067EDC"/>
    <w:rsid w:val="00070FC2"/>
    <w:rsid w:val="0007286F"/>
    <w:rsid w:val="00074F9D"/>
    <w:rsid w:val="000753BE"/>
    <w:rsid w:val="00075E99"/>
    <w:rsid w:val="000769A2"/>
    <w:rsid w:val="000779C6"/>
    <w:rsid w:val="00080C73"/>
    <w:rsid w:val="00084BDD"/>
    <w:rsid w:val="00084E75"/>
    <w:rsid w:val="0008698D"/>
    <w:rsid w:val="0008762A"/>
    <w:rsid w:val="00090DE2"/>
    <w:rsid w:val="00090FA1"/>
    <w:rsid w:val="00092B38"/>
    <w:rsid w:val="00095788"/>
    <w:rsid w:val="00097FE0"/>
    <w:rsid w:val="000A097A"/>
    <w:rsid w:val="000A0C95"/>
    <w:rsid w:val="000A0CB1"/>
    <w:rsid w:val="000A2D01"/>
    <w:rsid w:val="000A36FC"/>
    <w:rsid w:val="000A402D"/>
    <w:rsid w:val="000A40AD"/>
    <w:rsid w:val="000A4C7C"/>
    <w:rsid w:val="000A4D62"/>
    <w:rsid w:val="000A51AD"/>
    <w:rsid w:val="000A5DE1"/>
    <w:rsid w:val="000A5F11"/>
    <w:rsid w:val="000A7A7F"/>
    <w:rsid w:val="000B0178"/>
    <w:rsid w:val="000B3418"/>
    <w:rsid w:val="000B37FD"/>
    <w:rsid w:val="000B646F"/>
    <w:rsid w:val="000B67BD"/>
    <w:rsid w:val="000B6A71"/>
    <w:rsid w:val="000B6A81"/>
    <w:rsid w:val="000B6EBE"/>
    <w:rsid w:val="000B6FAE"/>
    <w:rsid w:val="000C18D4"/>
    <w:rsid w:val="000C1C36"/>
    <w:rsid w:val="000C37E6"/>
    <w:rsid w:val="000C50C2"/>
    <w:rsid w:val="000C5535"/>
    <w:rsid w:val="000D02A8"/>
    <w:rsid w:val="000D0DDA"/>
    <w:rsid w:val="000D5AF6"/>
    <w:rsid w:val="000D69FF"/>
    <w:rsid w:val="000E069C"/>
    <w:rsid w:val="000E111A"/>
    <w:rsid w:val="000E2F6A"/>
    <w:rsid w:val="000E3E4C"/>
    <w:rsid w:val="000E604F"/>
    <w:rsid w:val="000E654A"/>
    <w:rsid w:val="000F03AE"/>
    <w:rsid w:val="000F1228"/>
    <w:rsid w:val="000F1F05"/>
    <w:rsid w:val="000F3258"/>
    <w:rsid w:val="000F3B16"/>
    <w:rsid w:val="001015AE"/>
    <w:rsid w:val="0010193F"/>
    <w:rsid w:val="00102F47"/>
    <w:rsid w:val="00103BD3"/>
    <w:rsid w:val="00103DAE"/>
    <w:rsid w:val="00103E6E"/>
    <w:rsid w:val="00103F47"/>
    <w:rsid w:val="001059B7"/>
    <w:rsid w:val="001109AD"/>
    <w:rsid w:val="001110B8"/>
    <w:rsid w:val="001121D6"/>
    <w:rsid w:val="001133D6"/>
    <w:rsid w:val="00113EDB"/>
    <w:rsid w:val="00113FFF"/>
    <w:rsid w:val="00117D23"/>
    <w:rsid w:val="0012199B"/>
    <w:rsid w:val="00122074"/>
    <w:rsid w:val="00122772"/>
    <w:rsid w:val="0012303D"/>
    <w:rsid w:val="00123179"/>
    <w:rsid w:val="0012485C"/>
    <w:rsid w:val="0012492C"/>
    <w:rsid w:val="00124EBD"/>
    <w:rsid w:val="00126D6B"/>
    <w:rsid w:val="00126EF4"/>
    <w:rsid w:val="001271E1"/>
    <w:rsid w:val="00127BB1"/>
    <w:rsid w:val="00130C3B"/>
    <w:rsid w:val="00131712"/>
    <w:rsid w:val="00132A95"/>
    <w:rsid w:val="0013526F"/>
    <w:rsid w:val="00137B8F"/>
    <w:rsid w:val="00142250"/>
    <w:rsid w:val="001427C8"/>
    <w:rsid w:val="0014371B"/>
    <w:rsid w:val="00143B1F"/>
    <w:rsid w:val="00143DBD"/>
    <w:rsid w:val="00145A41"/>
    <w:rsid w:val="00147828"/>
    <w:rsid w:val="00151765"/>
    <w:rsid w:val="00151805"/>
    <w:rsid w:val="00151C18"/>
    <w:rsid w:val="00152371"/>
    <w:rsid w:val="00153AD9"/>
    <w:rsid w:val="00154235"/>
    <w:rsid w:val="001543EE"/>
    <w:rsid w:val="0015658B"/>
    <w:rsid w:val="00157D76"/>
    <w:rsid w:val="00157E81"/>
    <w:rsid w:val="00157FEA"/>
    <w:rsid w:val="00160507"/>
    <w:rsid w:val="0016251B"/>
    <w:rsid w:val="001625F2"/>
    <w:rsid w:val="001646BD"/>
    <w:rsid w:val="0016496C"/>
    <w:rsid w:val="00164C23"/>
    <w:rsid w:val="00167873"/>
    <w:rsid w:val="00167CFD"/>
    <w:rsid w:val="00167EBC"/>
    <w:rsid w:val="001721EE"/>
    <w:rsid w:val="00172376"/>
    <w:rsid w:val="0017427F"/>
    <w:rsid w:val="001745E3"/>
    <w:rsid w:val="0017464B"/>
    <w:rsid w:val="00174B2D"/>
    <w:rsid w:val="001773E6"/>
    <w:rsid w:val="00177C61"/>
    <w:rsid w:val="0018022A"/>
    <w:rsid w:val="001816C5"/>
    <w:rsid w:val="001819EB"/>
    <w:rsid w:val="00182FC6"/>
    <w:rsid w:val="00183091"/>
    <w:rsid w:val="001836A7"/>
    <w:rsid w:val="00185CCF"/>
    <w:rsid w:val="00187153"/>
    <w:rsid w:val="00187CA6"/>
    <w:rsid w:val="001908BB"/>
    <w:rsid w:val="001917D4"/>
    <w:rsid w:val="001919B2"/>
    <w:rsid w:val="001920E9"/>
    <w:rsid w:val="001924C5"/>
    <w:rsid w:val="00195A15"/>
    <w:rsid w:val="00196BDB"/>
    <w:rsid w:val="00196EFD"/>
    <w:rsid w:val="001A03BC"/>
    <w:rsid w:val="001A06F1"/>
    <w:rsid w:val="001A3233"/>
    <w:rsid w:val="001A77C0"/>
    <w:rsid w:val="001A787F"/>
    <w:rsid w:val="001B0E5A"/>
    <w:rsid w:val="001B112C"/>
    <w:rsid w:val="001B184C"/>
    <w:rsid w:val="001B2B6F"/>
    <w:rsid w:val="001B2C07"/>
    <w:rsid w:val="001B5EAF"/>
    <w:rsid w:val="001B6E31"/>
    <w:rsid w:val="001B71A0"/>
    <w:rsid w:val="001C2483"/>
    <w:rsid w:val="001C3324"/>
    <w:rsid w:val="001C4927"/>
    <w:rsid w:val="001C4B60"/>
    <w:rsid w:val="001C5504"/>
    <w:rsid w:val="001C582A"/>
    <w:rsid w:val="001C5AF8"/>
    <w:rsid w:val="001D0396"/>
    <w:rsid w:val="001D0D12"/>
    <w:rsid w:val="001D135E"/>
    <w:rsid w:val="001D1991"/>
    <w:rsid w:val="001D1AB1"/>
    <w:rsid w:val="001D3863"/>
    <w:rsid w:val="001D3E10"/>
    <w:rsid w:val="001D3F42"/>
    <w:rsid w:val="001D56C1"/>
    <w:rsid w:val="001D6040"/>
    <w:rsid w:val="001D6A62"/>
    <w:rsid w:val="001D6D64"/>
    <w:rsid w:val="001E3881"/>
    <w:rsid w:val="001E6AF3"/>
    <w:rsid w:val="001E7BB7"/>
    <w:rsid w:val="001F05F6"/>
    <w:rsid w:val="001F19E3"/>
    <w:rsid w:val="001F2694"/>
    <w:rsid w:val="001F27B2"/>
    <w:rsid w:val="001F2948"/>
    <w:rsid w:val="001F2B86"/>
    <w:rsid w:val="001F36BE"/>
    <w:rsid w:val="001F5CCE"/>
    <w:rsid w:val="001F71F6"/>
    <w:rsid w:val="00200F4B"/>
    <w:rsid w:val="00201DE3"/>
    <w:rsid w:val="002028EF"/>
    <w:rsid w:val="0020294F"/>
    <w:rsid w:val="002029CC"/>
    <w:rsid w:val="00204260"/>
    <w:rsid w:val="00205179"/>
    <w:rsid w:val="00205511"/>
    <w:rsid w:val="002107E4"/>
    <w:rsid w:val="00210CC4"/>
    <w:rsid w:val="00210EC1"/>
    <w:rsid w:val="00212A00"/>
    <w:rsid w:val="00213A3A"/>
    <w:rsid w:val="00214C20"/>
    <w:rsid w:val="00214C39"/>
    <w:rsid w:val="00214E6B"/>
    <w:rsid w:val="00215D82"/>
    <w:rsid w:val="00216CC7"/>
    <w:rsid w:val="00216E51"/>
    <w:rsid w:val="002177AF"/>
    <w:rsid w:val="002178A1"/>
    <w:rsid w:val="00220A6D"/>
    <w:rsid w:val="00221ACD"/>
    <w:rsid w:val="00221B41"/>
    <w:rsid w:val="00223DBB"/>
    <w:rsid w:val="00224B2C"/>
    <w:rsid w:val="00224B37"/>
    <w:rsid w:val="002302EF"/>
    <w:rsid w:val="002307D3"/>
    <w:rsid w:val="00231F1B"/>
    <w:rsid w:val="00232F8D"/>
    <w:rsid w:val="00233072"/>
    <w:rsid w:val="00233528"/>
    <w:rsid w:val="0023363F"/>
    <w:rsid w:val="00233CC7"/>
    <w:rsid w:val="00235167"/>
    <w:rsid w:val="0023630A"/>
    <w:rsid w:val="002437E6"/>
    <w:rsid w:val="002450E8"/>
    <w:rsid w:val="00245BBD"/>
    <w:rsid w:val="0024773C"/>
    <w:rsid w:val="00252A16"/>
    <w:rsid w:val="00252CFD"/>
    <w:rsid w:val="00256F87"/>
    <w:rsid w:val="0026119C"/>
    <w:rsid w:val="002612F5"/>
    <w:rsid w:val="0026158F"/>
    <w:rsid w:val="002618D2"/>
    <w:rsid w:val="00261FEB"/>
    <w:rsid w:val="0026237F"/>
    <w:rsid w:val="002629AE"/>
    <w:rsid w:val="002644D2"/>
    <w:rsid w:val="00264938"/>
    <w:rsid w:val="002654F0"/>
    <w:rsid w:val="0026660A"/>
    <w:rsid w:val="00271E19"/>
    <w:rsid w:val="0027652D"/>
    <w:rsid w:val="0027685F"/>
    <w:rsid w:val="00280727"/>
    <w:rsid w:val="00280EBE"/>
    <w:rsid w:val="002813A5"/>
    <w:rsid w:val="002824F6"/>
    <w:rsid w:val="00282C09"/>
    <w:rsid w:val="00283AC1"/>
    <w:rsid w:val="00284223"/>
    <w:rsid w:val="002853A5"/>
    <w:rsid w:val="002855E0"/>
    <w:rsid w:val="00285AF1"/>
    <w:rsid w:val="0028703B"/>
    <w:rsid w:val="002871C0"/>
    <w:rsid w:val="0029105C"/>
    <w:rsid w:val="002948A3"/>
    <w:rsid w:val="00295510"/>
    <w:rsid w:val="00295B39"/>
    <w:rsid w:val="00295DBE"/>
    <w:rsid w:val="002A1A38"/>
    <w:rsid w:val="002A1EA2"/>
    <w:rsid w:val="002A55CF"/>
    <w:rsid w:val="002A5E8B"/>
    <w:rsid w:val="002A6A0D"/>
    <w:rsid w:val="002A6C73"/>
    <w:rsid w:val="002B3D33"/>
    <w:rsid w:val="002B4285"/>
    <w:rsid w:val="002B489F"/>
    <w:rsid w:val="002B66A6"/>
    <w:rsid w:val="002B7384"/>
    <w:rsid w:val="002C0C17"/>
    <w:rsid w:val="002C0C47"/>
    <w:rsid w:val="002C12C8"/>
    <w:rsid w:val="002C1559"/>
    <w:rsid w:val="002C3CAC"/>
    <w:rsid w:val="002C50EC"/>
    <w:rsid w:val="002C562E"/>
    <w:rsid w:val="002C67AD"/>
    <w:rsid w:val="002C6CD2"/>
    <w:rsid w:val="002D0186"/>
    <w:rsid w:val="002D206D"/>
    <w:rsid w:val="002D3CCD"/>
    <w:rsid w:val="002D529B"/>
    <w:rsid w:val="002D69A6"/>
    <w:rsid w:val="002D7283"/>
    <w:rsid w:val="002E5697"/>
    <w:rsid w:val="002E7D1A"/>
    <w:rsid w:val="002F1276"/>
    <w:rsid w:val="002F4A82"/>
    <w:rsid w:val="002F50B3"/>
    <w:rsid w:val="002F5F37"/>
    <w:rsid w:val="002F6128"/>
    <w:rsid w:val="002F7015"/>
    <w:rsid w:val="00300209"/>
    <w:rsid w:val="00303CAD"/>
    <w:rsid w:val="003060E4"/>
    <w:rsid w:val="00306B59"/>
    <w:rsid w:val="003103B7"/>
    <w:rsid w:val="00311129"/>
    <w:rsid w:val="00312367"/>
    <w:rsid w:val="00312427"/>
    <w:rsid w:val="00313967"/>
    <w:rsid w:val="00313DEA"/>
    <w:rsid w:val="00314E95"/>
    <w:rsid w:val="00316B1D"/>
    <w:rsid w:val="00327F34"/>
    <w:rsid w:val="00333238"/>
    <w:rsid w:val="0033424B"/>
    <w:rsid w:val="00334EB4"/>
    <w:rsid w:val="00335153"/>
    <w:rsid w:val="00337CA2"/>
    <w:rsid w:val="00342DB7"/>
    <w:rsid w:val="00342F06"/>
    <w:rsid w:val="00343287"/>
    <w:rsid w:val="003461C0"/>
    <w:rsid w:val="00350919"/>
    <w:rsid w:val="00351075"/>
    <w:rsid w:val="00353BCF"/>
    <w:rsid w:val="0035584E"/>
    <w:rsid w:val="003568A6"/>
    <w:rsid w:val="00357450"/>
    <w:rsid w:val="003576FC"/>
    <w:rsid w:val="00357EF9"/>
    <w:rsid w:val="00361269"/>
    <w:rsid w:val="003617CF"/>
    <w:rsid w:val="003619E5"/>
    <w:rsid w:val="0036299D"/>
    <w:rsid w:val="00363A87"/>
    <w:rsid w:val="00363C2C"/>
    <w:rsid w:val="003651EF"/>
    <w:rsid w:val="003653EF"/>
    <w:rsid w:val="00365AB9"/>
    <w:rsid w:val="00366D8C"/>
    <w:rsid w:val="00366E04"/>
    <w:rsid w:val="00367032"/>
    <w:rsid w:val="00370A9B"/>
    <w:rsid w:val="00373B32"/>
    <w:rsid w:val="00376070"/>
    <w:rsid w:val="0037646F"/>
    <w:rsid w:val="00376E74"/>
    <w:rsid w:val="00377399"/>
    <w:rsid w:val="00377A1F"/>
    <w:rsid w:val="003803B0"/>
    <w:rsid w:val="00381A65"/>
    <w:rsid w:val="00381B15"/>
    <w:rsid w:val="0038538B"/>
    <w:rsid w:val="0038781C"/>
    <w:rsid w:val="00390168"/>
    <w:rsid w:val="003912C7"/>
    <w:rsid w:val="00391C59"/>
    <w:rsid w:val="00392BA1"/>
    <w:rsid w:val="00393E03"/>
    <w:rsid w:val="0039616B"/>
    <w:rsid w:val="003A08B2"/>
    <w:rsid w:val="003A09F7"/>
    <w:rsid w:val="003A19E5"/>
    <w:rsid w:val="003A31D5"/>
    <w:rsid w:val="003A3965"/>
    <w:rsid w:val="003A4491"/>
    <w:rsid w:val="003A4787"/>
    <w:rsid w:val="003A54F1"/>
    <w:rsid w:val="003A6A9D"/>
    <w:rsid w:val="003B0CEF"/>
    <w:rsid w:val="003B1DCF"/>
    <w:rsid w:val="003B29F7"/>
    <w:rsid w:val="003B3C5E"/>
    <w:rsid w:val="003B4BC8"/>
    <w:rsid w:val="003B4C36"/>
    <w:rsid w:val="003B5A81"/>
    <w:rsid w:val="003B5C93"/>
    <w:rsid w:val="003B641B"/>
    <w:rsid w:val="003B765D"/>
    <w:rsid w:val="003B7830"/>
    <w:rsid w:val="003C03DA"/>
    <w:rsid w:val="003C0684"/>
    <w:rsid w:val="003C0D3B"/>
    <w:rsid w:val="003C223E"/>
    <w:rsid w:val="003C2364"/>
    <w:rsid w:val="003C23BB"/>
    <w:rsid w:val="003C45B7"/>
    <w:rsid w:val="003C5D4D"/>
    <w:rsid w:val="003C5DBC"/>
    <w:rsid w:val="003C680D"/>
    <w:rsid w:val="003C7C1A"/>
    <w:rsid w:val="003D421F"/>
    <w:rsid w:val="003D424F"/>
    <w:rsid w:val="003D4DCC"/>
    <w:rsid w:val="003D6553"/>
    <w:rsid w:val="003D66A2"/>
    <w:rsid w:val="003D6ABC"/>
    <w:rsid w:val="003E0924"/>
    <w:rsid w:val="003E288F"/>
    <w:rsid w:val="003E44B9"/>
    <w:rsid w:val="003E71EE"/>
    <w:rsid w:val="003F0345"/>
    <w:rsid w:val="003F1E52"/>
    <w:rsid w:val="003F23ED"/>
    <w:rsid w:val="003F24C5"/>
    <w:rsid w:val="003F2F4F"/>
    <w:rsid w:val="003F3085"/>
    <w:rsid w:val="003F3FF6"/>
    <w:rsid w:val="003F6395"/>
    <w:rsid w:val="003F6591"/>
    <w:rsid w:val="003F74D0"/>
    <w:rsid w:val="00401659"/>
    <w:rsid w:val="00402CA9"/>
    <w:rsid w:val="0040496D"/>
    <w:rsid w:val="00404ED2"/>
    <w:rsid w:val="004050D9"/>
    <w:rsid w:val="004058D0"/>
    <w:rsid w:val="004067E0"/>
    <w:rsid w:val="0040735E"/>
    <w:rsid w:val="00410276"/>
    <w:rsid w:val="00410294"/>
    <w:rsid w:val="0041056A"/>
    <w:rsid w:val="004119EB"/>
    <w:rsid w:val="00412D5B"/>
    <w:rsid w:val="00414EE8"/>
    <w:rsid w:val="004156A9"/>
    <w:rsid w:val="00416250"/>
    <w:rsid w:val="00417191"/>
    <w:rsid w:val="0041771B"/>
    <w:rsid w:val="00420285"/>
    <w:rsid w:val="00421C80"/>
    <w:rsid w:val="00422309"/>
    <w:rsid w:val="00422670"/>
    <w:rsid w:val="00423E25"/>
    <w:rsid w:val="0043093C"/>
    <w:rsid w:val="00431397"/>
    <w:rsid w:val="004326A1"/>
    <w:rsid w:val="0043425E"/>
    <w:rsid w:val="004359DA"/>
    <w:rsid w:val="00435D15"/>
    <w:rsid w:val="00441B78"/>
    <w:rsid w:val="00441C04"/>
    <w:rsid w:val="00441DE7"/>
    <w:rsid w:val="0044313F"/>
    <w:rsid w:val="00443DE6"/>
    <w:rsid w:val="00446C91"/>
    <w:rsid w:val="0044737C"/>
    <w:rsid w:val="00450307"/>
    <w:rsid w:val="00450609"/>
    <w:rsid w:val="00451337"/>
    <w:rsid w:val="00451518"/>
    <w:rsid w:val="00451ABD"/>
    <w:rsid w:val="00451F1A"/>
    <w:rsid w:val="0045212F"/>
    <w:rsid w:val="00455C1F"/>
    <w:rsid w:val="004604EB"/>
    <w:rsid w:val="004611E5"/>
    <w:rsid w:val="00461B3F"/>
    <w:rsid w:val="004621A4"/>
    <w:rsid w:val="004624BE"/>
    <w:rsid w:val="00462647"/>
    <w:rsid w:val="004659F9"/>
    <w:rsid w:val="00466647"/>
    <w:rsid w:val="00466CA1"/>
    <w:rsid w:val="004704CF"/>
    <w:rsid w:val="00471296"/>
    <w:rsid w:val="00473B13"/>
    <w:rsid w:val="00475C3D"/>
    <w:rsid w:val="004765F9"/>
    <w:rsid w:val="00476A7F"/>
    <w:rsid w:val="00477AA6"/>
    <w:rsid w:val="0048000A"/>
    <w:rsid w:val="00480A03"/>
    <w:rsid w:val="00483775"/>
    <w:rsid w:val="0048460E"/>
    <w:rsid w:val="00486330"/>
    <w:rsid w:val="00486C2B"/>
    <w:rsid w:val="004907B1"/>
    <w:rsid w:val="00490E2E"/>
    <w:rsid w:val="00491B69"/>
    <w:rsid w:val="00492209"/>
    <w:rsid w:val="00492E88"/>
    <w:rsid w:val="0049361D"/>
    <w:rsid w:val="00494F99"/>
    <w:rsid w:val="00496459"/>
    <w:rsid w:val="00496741"/>
    <w:rsid w:val="00496B72"/>
    <w:rsid w:val="004A2A92"/>
    <w:rsid w:val="004A7005"/>
    <w:rsid w:val="004A7F09"/>
    <w:rsid w:val="004B1923"/>
    <w:rsid w:val="004B1AD7"/>
    <w:rsid w:val="004B2B9D"/>
    <w:rsid w:val="004B4336"/>
    <w:rsid w:val="004B6743"/>
    <w:rsid w:val="004C07CF"/>
    <w:rsid w:val="004C1594"/>
    <w:rsid w:val="004C37BE"/>
    <w:rsid w:val="004C4673"/>
    <w:rsid w:val="004C7F81"/>
    <w:rsid w:val="004D0243"/>
    <w:rsid w:val="004D1792"/>
    <w:rsid w:val="004D191E"/>
    <w:rsid w:val="004D2489"/>
    <w:rsid w:val="004D2B85"/>
    <w:rsid w:val="004D2E9B"/>
    <w:rsid w:val="004D34DF"/>
    <w:rsid w:val="004D37B9"/>
    <w:rsid w:val="004D3E92"/>
    <w:rsid w:val="004D5C4C"/>
    <w:rsid w:val="004D604D"/>
    <w:rsid w:val="004D6CA8"/>
    <w:rsid w:val="004D7424"/>
    <w:rsid w:val="004E1427"/>
    <w:rsid w:val="004E3EFB"/>
    <w:rsid w:val="004E48FB"/>
    <w:rsid w:val="004E69FA"/>
    <w:rsid w:val="004E6EEC"/>
    <w:rsid w:val="004F1494"/>
    <w:rsid w:val="004F38BB"/>
    <w:rsid w:val="004F49E0"/>
    <w:rsid w:val="004F5A7A"/>
    <w:rsid w:val="004F6A96"/>
    <w:rsid w:val="004F7676"/>
    <w:rsid w:val="00503070"/>
    <w:rsid w:val="005033D5"/>
    <w:rsid w:val="0050348F"/>
    <w:rsid w:val="005059B0"/>
    <w:rsid w:val="005078BD"/>
    <w:rsid w:val="00514E0D"/>
    <w:rsid w:val="00515B95"/>
    <w:rsid w:val="00515F31"/>
    <w:rsid w:val="00515F71"/>
    <w:rsid w:val="00520B65"/>
    <w:rsid w:val="0052152B"/>
    <w:rsid w:val="00521B1A"/>
    <w:rsid w:val="005232E4"/>
    <w:rsid w:val="00524249"/>
    <w:rsid w:val="005266BD"/>
    <w:rsid w:val="0053005C"/>
    <w:rsid w:val="00530859"/>
    <w:rsid w:val="00531B7A"/>
    <w:rsid w:val="005324F4"/>
    <w:rsid w:val="00533237"/>
    <w:rsid w:val="00536267"/>
    <w:rsid w:val="005363FF"/>
    <w:rsid w:val="005367CB"/>
    <w:rsid w:val="00536B6E"/>
    <w:rsid w:val="00536DA8"/>
    <w:rsid w:val="00540398"/>
    <w:rsid w:val="00540C84"/>
    <w:rsid w:val="00551403"/>
    <w:rsid w:val="005531BD"/>
    <w:rsid w:val="00555299"/>
    <w:rsid w:val="005566A1"/>
    <w:rsid w:val="0055707F"/>
    <w:rsid w:val="005626AD"/>
    <w:rsid w:val="00562968"/>
    <w:rsid w:val="00564D18"/>
    <w:rsid w:val="00566581"/>
    <w:rsid w:val="00570924"/>
    <w:rsid w:val="005716BB"/>
    <w:rsid w:val="0057191D"/>
    <w:rsid w:val="00571DD9"/>
    <w:rsid w:val="005723B4"/>
    <w:rsid w:val="00572756"/>
    <w:rsid w:val="00573F0F"/>
    <w:rsid w:val="00574694"/>
    <w:rsid w:val="0057639B"/>
    <w:rsid w:val="00576D49"/>
    <w:rsid w:val="00576D4E"/>
    <w:rsid w:val="005774E7"/>
    <w:rsid w:val="0058220A"/>
    <w:rsid w:val="005839AC"/>
    <w:rsid w:val="00584080"/>
    <w:rsid w:val="00584F5D"/>
    <w:rsid w:val="005875B7"/>
    <w:rsid w:val="00587A96"/>
    <w:rsid w:val="00591283"/>
    <w:rsid w:val="0059152C"/>
    <w:rsid w:val="00593918"/>
    <w:rsid w:val="00596A4B"/>
    <w:rsid w:val="00596F9F"/>
    <w:rsid w:val="005970C4"/>
    <w:rsid w:val="0059712F"/>
    <w:rsid w:val="005A0EAF"/>
    <w:rsid w:val="005A1C3E"/>
    <w:rsid w:val="005A2B6F"/>
    <w:rsid w:val="005A74FE"/>
    <w:rsid w:val="005B003E"/>
    <w:rsid w:val="005B0C2C"/>
    <w:rsid w:val="005B0EFB"/>
    <w:rsid w:val="005B257F"/>
    <w:rsid w:val="005B2BB8"/>
    <w:rsid w:val="005B3F53"/>
    <w:rsid w:val="005B402D"/>
    <w:rsid w:val="005B4130"/>
    <w:rsid w:val="005B6548"/>
    <w:rsid w:val="005B73D2"/>
    <w:rsid w:val="005B7DAD"/>
    <w:rsid w:val="005C1829"/>
    <w:rsid w:val="005C24FD"/>
    <w:rsid w:val="005C3E11"/>
    <w:rsid w:val="005C6D46"/>
    <w:rsid w:val="005D1731"/>
    <w:rsid w:val="005D2A85"/>
    <w:rsid w:val="005D303A"/>
    <w:rsid w:val="005D3B08"/>
    <w:rsid w:val="005D3EF7"/>
    <w:rsid w:val="005D43E0"/>
    <w:rsid w:val="005D4F10"/>
    <w:rsid w:val="005D6C00"/>
    <w:rsid w:val="005E03F1"/>
    <w:rsid w:val="005E1527"/>
    <w:rsid w:val="005E15EF"/>
    <w:rsid w:val="005E2FB6"/>
    <w:rsid w:val="005E4E5B"/>
    <w:rsid w:val="005E5244"/>
    <w:rsid w:val="005E55B7"/>
    <w:rsid w:val="005E57F0"/>
    <w:rsid w:val="005E5D81"/>
    <w:rsid w:val="005E65B4"/>
    <w:rsid w:val="005E7158"/>
    <w:rsid w:val="005E7B4F"/>
    <w:rsid w:val="005F06EC"/>
    <w:rsid w:val="005F0801"/>
    <w:rsid w:val="005F14C9"/>
    <w:rsid w:val="005F1E88"/>
    <w:rsid w:val="005F240F"/>
    <w:rsid w:val="005F2D83"/>
    <w:rsid w:val="005F3B3B"/>
    <w:rsid w:val="005F4288"/>
    <w:rsid w:val="005F7FC9"/>
    <w:rsid w:val="0060023F"/>
    <w:rsid w:val="006009A0"/>
    <w:rsid w:val="00601E14"/>
    <w:rsid w:val="00602701"/>
    <w:rsid w:val="00602762"/>
    <w:rsid w:val="00604222"/>
    <w:rsid w:val="00607558"/>
    <w:rsid w:val="00607E88"/>
    <w:rsid w:val="0061083F"/>
    <w:rsid w:val="00610E59"/>
    <w:rsid w:val="00610FB8"/>
    <w:rsid w:val="00611C12"/>
    <w:rsid w:val="00611DCD"/>
    <w:rsid w:val="00613341"/>
    <w:rsid w:val="00613A8A"/>
    <w:rsid w:val="006161C8"/>
    <w:rsid w:val="00617EF5"/>
    <w:rsid w:val="0062078A"/>
    <w:rsid w:val="0062097F"/>
    <w:rsid w:val="0062141B"/>
    <w:rsid w:val="00622C7C"/>
    <w:rsid w:val="00623CD5"/>
    <w:rsid w:val="006252DF"/>
    <w:rsid w:val="00626529"/>
    <w:rsid w:val="00631D9E"/>
    <w:rsid w:val="00632DCF"/>
    <w:rsid w:val="00634439"/>
    <w:rsid w:val="006344A5"/>
    <w:rsid w:val="006367F5"/>
    <w:rsid w:val="006408C8"/>
    <w:rsid w:val="006414DA"/>
    <w:rsid w:val="006420F2"/>
    <w:rsid w:val="006427FD"/>
    <w:rsid w:val="00642BBE"/>
    <w:rsid w:val="00645D22"/>
    <w:rsid w:val="00646982"/>
    <w:rsid w:val="00647775"/>
    <w:rsid w:val="00647DBE"/>
    <w:rsid w:val="006506F9"/>
    <w:rsid w:val="00650CF2"/>
    <w:rsid w:val="006517ED"/>
    <w:rsid w:val="00652B4B"/>
    <w:rsid w:val="0065555E"/>
    <w:rsid w:val="00655957"/>
    <w:rsid w:val="00656BF7"/>
    <w:rsid w:val="006636E1"/>
    <w:rsid w:val="0066371F"/>
    <w:rsid w:val="00663FCC"/>
    <w:rsid w:val="006657B9"/>
    <w:rsid w:val="00665AE7"/>
    <w:rsid w:val="00666323"/>
    <w:rsid w:val="00667557"/>
    <w:rsid w:val="00670E42"/>
    <w:rsid w:val="006711FE"/>
    <w:rsid w:val="00671366"/>
    <w:rsid w:val="006733A3"/>
    <w:rsid w:val="00676576"/>
    <w:rsid w:val="006773C7"/>
    <w:rsid w:val="00677DE4"/>
    <w:rsid w:val="00681C55"/>
    <w:rsid w:val="00681D6A"/>
    <w:rsid w:val="00682FB9"/>
    <w:rsid w:val="006838F0"/>
    <w:rsid w:val="006842B0"/>
    <w:rsid w:val="0068432B"/>
    <w:rsid w:val="00686DDD"/>
    <w:rsid w:val="00687B60"/>
    <w:rsid w:val="00690DE7"/>
    <w:rsid w:val="00694030"/>
    <w:rsid w:val="0069422A"/>
    <w:rsid w:val="00695521"/>
    <w:rsid w:val="006969D8"/>
    <w:rsid w:val="00696E95"/>
    <w:rsid w:val="00696F08"/>
    <w:rsid w:val="006A184B"/>
    <w:rsid w:val="006A1CBA"/>
    <w:rsid w:val="006A2441"/>
    <w:rsid w:val="006A3003"/>
    <w:rsid w:val="006A32EC"/>
    <w:rsid w:val="006A33D8"/>
    <w:rsid w:val="006A3544"/>
    <w:rsid w:val="006A35EA"/>
    <w:rsid w:val="006A3A9F"/>
    <w:rsid w:val="006A68D5"/>
    <w:rsid w:val="006B15EB"/>
    <w:rsid w:val="006B196B"/>
    <w:rsid w:val="006B3521"/>
    <w:rsid w:val="006B3C7D"/>
    <w:rsid w:val="006B3E05"/>
    <w:rsid w:val="006B3FC1"/>
    <w:rsid w:val="006B663A"/>
    <w:rsid w:val="006C073D"/>
    <w:rsid w:val="006C14B0"/>
    <w:rsid w:val="006C17E4"/>
    <w:rsid w:val="006C1FD8"/>
    <w:rsid w:val="006C2E1F"/>
    <w:rsid w:val="006C3101"/>
    <w:rsid w:val="006C392A"/>
    <w:rsid w:val="006C4C8D"/>
    <w:rsid w:val="006C6875"/>
    <w:rsid w:val="006D03C3"/>
    <w:rsid w:val="006D2FAC"/>
    <w:rsid w:val="006D3410"/>
    <w:rsid w:val="006D38E7"/>
    <w:rsid w:val="006D5131"/>
    <w:rsid w:val="006D5C22"/>
    <w:rsid w:val="006D7EA0"/>
    <w:rsid w:val="006E17C7"/>
    <w:rsid w:val="006E4FFA"/>
    <w:rsid w:val="006E5984"/>
    <w:rsid w:val="006E5F01"/>
    <w:rsid w:val="006E5FF1"/>
    <w:rsid w:val="006F04DD"/>
    <w:rsid w:val="006F08ED"/>
    <w:rsid w:val="006F1E41"/>
    <w:rsid w:val="006F288D"/>
    <w:rsid w:val="006F5BEF"/>
    <w:rsid w:val="006F61EA"/>
    <w:rsid w:val="006F6485"/>
    <w:rsid w:val="006F71FD"/>
    <w:rsid w:val="006F75F5"/>
    <w:rsid w:val="007001EB"/>
    <w:rsid w:val="0070070D"/>
    <w:rsid w:val="00700B27"/>
    <w:rsid w:val="00702359"/>
    <w:rsid w:val="00703260"/>
    <w:rsid w:val="00703C5B"/>
    <w:rsid w:val="0070470D"/>
    <w:rsid w:val="007060F1"/>
    <w:rsid w:val="00707B8E"/>
    <w:rsid w:val="007109FD"/>
    <w:rsid w:val="0071296D"/>
    <w:rsid w:val="00715C9E"/>
    <w:rsid w:val="00716778"/>
    <w:rsid w:val="00720852"/>
    <w:rsid w:val="00721913"/>
    <w:rsid w:val="007243B6"/>
    <w:rsid w:val="0072454B"/>
    <w:rsid w:val="00724E63"/>
    <w:rsid w:val="007266DE"/>
    <w:rsid w:val="0072769E"/>
    <w:rsid w:val="00730F4C"/>
    <w:rsid w:val="007324B6"/>
    <w:rsid w:val="00733439"/>
    <w:rsid w:val="00734E90"/>
    <w:rsid w:val="0074153A"/>
    <w:rsid w:val="00742811"/>
    <w:rsid w:val="007432E2"/>
    <w:rsid w:val="00743518"/>
    <w:rsid w:val="007478AC"/>
    <w:rsid w:val="00747B66"/>
    <w:rsid w:val="00747BF3"/>
    <w:rsid w:val="007500D9"/>
    <w:rsid w:val="00750201"/>
    <w:rsid w:val="00751135"/>
    <w:rsid w:val="007516B1"/>
    <w:rsid w:val="007555A8"/>
    <w:rsid w:val="007556F8"/>
    <w:rsid w:val="007565B8"/>
    <w:rsid w:val="0075770C"/>
    <w:rsid w:val="00757A50"/>
    <w:rsid w:val="00761A79"/>
    <w:rsid w:val="00761B81"/>
    <w:rsid w:val="007632CB"/>
    <w:rsid w:val="007636D2"/>
    <w:rsid w:val="0076412E"/>
    <w:rsid w:val="00770B23"/>
    <w:rsid w:val="007723F7"/>
    <w:rsid w:val="007727E0"/>
    <w:rsid w:val="0077341E"/>
    <w:rsid w:val="00774A08"/>
    <w:rsid w:val="0077632E"/>
    <w:rsid w:val="007763AC"/>
    <w:rsid w:val="007767F1"/>
    <w:rsid w:val="00776D77"/>
    <w:rsid w:val="00777F69"/>
    <w:rsid w:val="00780712"/>
    <w:rsid w:val="007820F4"/>
    <w:rsid w:val="007845AC"/>
    <w:rsid w:val="007846A7"/>
    <w:rsid w:val="007851DC"/>
    <w:rsid w:val="00786A8E"/>
    <w:rsid w:val="007901A6"/>
    <w:rsid w:val="0079144C"/>
    <w:rsid w:val="00791B7E"/>
    <w:rsid w:val="00791C67"/>
    <w:rsid w:val="0079439C"/>
    <w:rsid w:val="00794579"/>
    <w:rsid w:val="00794B65"/>
    <w:rsid w:val="00794C4C"/>
    <w:rsid w:val="00795038"/>
    <w:rsid w:val="00795FA1"/>
    <w:rsid w:val="00797AF0"/>
    <w:rsid w:val="007A0AC7"/>
    <w:rsid w:val="007A10CE"/>
    <w:rsid w:val="007A1543"/>
    <w:rsid w:val="007A3BE5"/>
    <w:rsid w:val="007A40B5"/>
    <w:rsid w:val="007A6C48"/>
    <w:rsid w:val="007B00AB"/>
    <w:rsid w:val="007B2634"/>
    <w:rsid w:val="007B2CD5"/>
    <w:rsid w:val="007B2E60"/>
    <w:rsid w:val="007B4AC8"/>
    <w:rsid w:val="007B518F"/>
    <w:rsid w:val="007B5241"/>
    <w:rsid w:val="007B5B02"/>
    <w:rsid w:val="007B5FD1"/>
    <w:rsid w:val="007B62D6"/>
    <w:rsid w:val="007B6763"/>
    <w:rsid w:val="007B6E72"/>
    <w:rsid w:val="007B786F"/>
    <w:rsid w:val="007B7E05"/>
    <w:rsid w:val="007C0046"/>
    <w:rsid w:val="007C1798"/>
    <w:rsid w:val="007C1954"/>
    <w:rsid w:val="007C645F"/>
    <w:rsid w:val="007C6732"/>
    <w:rsid w:val="007C7C95"/>
    <w:rsid w:val="007D0B91"/>
    <w:rsid w:val="007D0C89"/>
    <w:rsid w:val="007D21DB"/>
    <w:rsid w:val="007D2497"/>
    <w:rsid w:val="007D42C3"/>
    <w:rsid w:val="007D542B"/>
    <w:rsid w:val="007E00BD"/>
    <w:rsid w:val="007E0196"/>
    <w:rsid w:val="007E29E4"/>
    <w:rsid w:val="007E424F"/>
    <w:rsid w:val="007E50B4"/>
    <w:rsid w:val="007E653B"/>
    <w:rsid w:val="007E7AC2"/>
    <w:rsid w:val="007E7B50"/>
    <w:rsid w:val="007F0EB1"/>
    <w:rsid w:val="007F0EDB"/>
    <w:rsid w:val="007F3290"/>
    <w:rsid w:val="007F57B6"/>
    <w:rsid w:val="007F5EB8"/>
    <w:rsid w:val="008019AC"/>
    <w:rsid w:val="00801B21"/>
    <w:rsid w:val="0080282E"/>
    <w:rsid w:val="008039E8"/>
    <w:rsid w:val="008054C0"/>
    <w:rsid w:val="00806995"/>
    <w:rsid w:val="008070EA"/>
    <w:rsid w:val="0080741D"/>
    <w:rsid w:val="00807BA5"/>
    <w:rsid w:val="00810203"/>
    <w:rsid w:val="00810E1A"/>
    <w:rsid w:val="00811EA7"/>
    <w:rsid w:val="00813E18"/>
    <w:rsid w:val="0081435A"/>
    <w:rsid w:val="0081480F"/>
    <w:rsid w:val="008154CF"/>
    <w:rsid w:val="0081759B"/>
    <w:rsid w:val="00820487"/>
    <w:rsid w:val="008213ED"/>
    <w:rsid w:val="008223DC"/>
    <w:rsid w:val="00823D18"/>
    <w:rsid w:val="00824A0B"/>
    <w:rsid w:val="00827438"/>
    <w:rsid w:val="008319DD"/>
    <w:rsid w:val="00831AD0"/>
    <w:rsid w:val="00831CA5"/>
    <w:rsid w:val="00832738"/>
    <w:rsid w:val="00833671"/>
    <w:rsid w:val="00841E85"/>
    <w:rsid w:val="00847EA8"/>
    <w:rsid w:val="00850569"/>
    <w:rsid w:val="00850B62"/>
    <w:rsid w:val="0085160C"/>
    <w:rsid w:val="00852C9D"/>
    <w:rsid w:val="008547F1"/>
    <w:rsid w:val="00854A01"/>
    <w:rsid w:val="0085638B"/>
    <w:rsid w:val="0085792F"/>
    <w:rsid w:val="00857CED"/>
    <w:rsid w:val="00857FBA"/>
    <w:rsid w:val="00860A86"/>
    <w:rsid w:val="00860F31"/>
    <w:rsid w:val="00861C49"/>
    <w:rsid w:val="008624E4"/>
    <w:rsid w:val="00862D39"/>
    <w:rsid w:val="008639B6"/>
    <w:rsid w:val="00863FA0"/>
    <w:rsid w:val="008647B4"/>
    <w:rsid w:val="00865B1F"/>
    <w:rsid w:val="00866909"/>
    <w:rsid w:val="00871390"/>
    <w:rsid w:val="00871629"/>
    <w:rsid w:val="00871B3C"/>
    <w:rsid w:val="00871F1A"/>
    <w:rsid w:val="0087298F"/>
    <w:rsid w:val="00872C2B"/>
    <w:rsid w:val="00873A28"/>
    <w:rsid w:val="008750A3"/>
    <w:rsid w:val="00876E34"/>
    <w:rsid w:val="0087765C"/>
    <w:rsid w:val="00877D42"/>
    <w:rsid w:val="00881FBC"/>
    <w:rsid w:val="008820AB"/>
    <w:rsid w:val="008827C4"/>
    <w:rsid w:val="00882A57"/>
    <w:rsid w:val="008832A1"/>
    <w:rsid w:val="00884B20"/>
    <w:rsid w:val="0088773D"/>
    <w:rsid w:val="00892B6E"/>
    <w:rsid w:val="00893809"/>
    <w:rsid w:val="00896A6D"/>
    <w:rsid w:val="00897B44"/>
    <w:rsid w:val="008A1FAB"/>
    <w:rsid w:val="008A2DD1"/>
    <w:rsid w:val="008A31DC"/>
    <w:rsid w:val="008A35B3"/>
    <w:rsid w:val="008A35ED"/>
    <w:rsid w:val="008A3F1A"/>
    <w:rsid w:val="008A5A8F"/>
    <w:rsid w:val="008A69E5"/>
    <w:rsid w:val="008A76AB"/>
    <w:rsid w:val="008B16DF"/>
    <w:rsid w:val="008B216D"/>
    <w:rsid w:val="008B33AA"/>
    <w:rsid w:val="008B4D30"/>
    <w:rsid w:val="008B73AA"/>
    <w:rsid w:val="008B7CF7"/>
    <w:rsid w:val="008C076D"/>
    <w:rsid w:val="008C0EB7"/>
    <w:rsid w:val="008C40B7"/>
    <w:rsid w:val="008C42D0"/>
    <w:rsid w:val="008D0EEF"/>
    <w:rsid w:val="008D3FA8"/>
    <w:rsid w:val="008D5435"/>
    <w:rsid w:val="008D6A1D"/>
    <w:rsid w:val="008D7A5F"/>
    <w:rsid w:val="008D7EFE"/>
    <w:rsid w:val="008E1C00"/>
    <w:rsid w:val="008E3449"/>
    <w:rsid w:val="008E34C9"/>
    <w:rsid w:val="008E4EAF"/>
    <w:rsid w:val="008E59D1"/>
    <w:rsid w:val="008E5A68"/>
    <w:rsid w:val="008E698A"/>
    <w:rsid w:val="008E6E3F"/>
    <w:rsid w:val="008E7581"/>
    <w:rsid w:val="008E7BC4"/>
    <w:rsid w:val="008F036A"/>
    <w:rsid w:val="008F1407"/>
    <w:rsid w:val="008F2688"/>
    <w:rsid w:val="008F727C"/>
    <w:rsid w:val="008F7F54"/>
    <w:rsid w:val="009029EC"/>
    <w:rsid w:val="009066C2"/>
    <w:rsid w:val="00907403"/>
    <w:rsid w:val="00912A6C"/>
    <w:rsid w:val="00916045"/>
    <w:rsid w:val="009168B0"/>
    <w:rsid w:val="00917867"/>
    <w:rsid w:val="00917A6C"/>
    <w:rsid w:val="00921263"/>
    <w:rsid w:val="00921868"/>
    <w:rsid w:val="0092209F"/>
    <w:rsid w:val="009226E5"/>
    <w:rsid w:val="009237CD"/>
    <w:rsid w:val="009244B3"/>
    <w:rsid w:val="00924886"/>
    <w:rsid w:val="00924E91"/>
    <w:rsid w:val="009258D9"/>
    <w:rsid w:val="0093099D"/>
    <w:rsid w:val="00930CB1"/>
    <w:rsid w:val="00931EF3"/>
    <w:rsid w:val="00933CE8"/>
    <w:rsid w:val="0093512C"/>
    <w:rsid w:val="0093584C"/>
    <w:rsid w:val="009401BB"/>
    <w:rsid w:val="00940FB0"/>
    <w:rsid w:val="00941B1C"/>
    <w:rsid w:val="00942C60"/>
    <w:rsid w:val="009468C0"/>
    <w:rsid w:val="00947062"/>
    <w:rsid w:val="00950D75"/>
    <w:rsid w:val="00952F18"/>
    <w:rsid w:val="00953179"/>
    <w:rsid w:val="00953724"/>
    <w:rsid w:val="009538EA"/>
    <w:rsid w:val="00953A6E"/>
    <w:rsid w:val="00953D0B"/>
    <w:rsid w:val="0095419C"/>
    <w:rsid w:val="0095554D"/>
    <w:rsid w:val="009619A2"/>
    <w:rsid w:val="00962950"/>
    <w:rsid w:val="00963976"/>
    <w:rsid w:val="00965EE6"/>
    <w:rsid w:val="00966518"/>
    <w:rsid w:val="0096680F"/>
    <w:rsid w:val="009678C9"/>
    <w:rsid w:val="00970DC3"/>
    <w:rsid w:val="00972F18"/>
    <w:rsid w:val="00974120"/>
    <w:rsid w:val="0097420D"/>
    <w:rsid w:val="0097438B"/>
    <w:rsid w:val="00974E25"/>
    <w:rsid w:val="009768BF"/>
    <w:rsid w:val="00977369"/>
    <w:rsid w:val="0098049C"/>
    <w:rsid w:val="00980873"/>
    <w:rsid w:val="0098273B"/>
    <w:rsid w:val="0098495F"/>
    <w:rsid w:val="009866C9"/>
    <w:rsid w:val="0098754D"/>
    <w:rsid w:val="0099025B"/>
    <w:rsid w:val="00993C65"/>
    <w:rsid w:val="009A2671"/>
    <w:rsid w:val="009A2A19"/>
    <w:rsid w:val="009A3687"/>
    <w:rsid w:val="009A72B7"/>
    <w:rsid w:val="009A72D9"/>
    <w:rsid w:val="009B06C9"/>
    <w:rsid w:val="009B1EDD"/>
    <w:rsid w:val="009B2C17"/>
    <w:rsid w:val="009B4965"/>
    <w:rsid w:val="009B5512"/>
    <w:rsid w:val="009B599D"/>
    <w:rsid w:val="009B5D0D"/>
    <w:rsid w:val="009B672E"/>
    <w:rsid w:val="009B6CFC"/>
    <w:rsid w:val="009B7534"/>
    <w:rsid w:val="009C218A"/>
    <w:rsid w:val="009C31B4"/>
    <w:rsid w:val="009C3E55"/>
    <w:rsid w:val="009D0C5B"/>
    <w:rsid w:val="009D0ECE"/>
    <w:rsid w:val="009D1078"/>
    <w:rsid w:val="009D1209"/>
    <w:rsid w:val="009D1F28"/>
    <w:rsid w:val="009D28EE"/>
    <w:rsid w:val="009D2945"/>
    <w:rsid w:val="009D2C7E"/>
    <w:rsid w:val="009D3131"/>
    <w:rsid w:val="009D3148"/>
    <w:rsid w:val="009D6286"/>
    <w:rsid w:val="009D704D"/>
    <w:rsid w:val="009E0C51"/>
    <w:rsid w:val="009E1533"/>
    <w:rsid w:val="009E1B62"/>
    <w:rsid w:val="009E2AF9"/>
    <w:rsid w:val="009E2CB8"/>
    <w:rsid w:val="009E3FCB"/>
    <w:rsid w:val="009E4966"/>
    <w:rsid w:val="009E4A88"/>
    <w:rsid w:val="009E5112"/>
    <w:rsid w:val="009E538B"/>
    <w:rsid w:val="009E6549"/>
    <w:rsid w:val="009E7FDC"/>
    <w:rsid w:val="009F02DF"/>
    <w:rsid w:val="009F049E"/>
    <w:rsid w:val="009F227B"/>
    <w:rsid w:val="009F281B"/>
    <w:rsid w:val="009F42C3"/>
    <w:rsid w:val="009F4763"/>
    <w:rsid w:val="009F5C6F"/>
    <w:rsid w:val="00A0162B"/>
    <w:rsid w:val="00A020A1"/>
    <w:rsid w:val="00A0288D"/>
    <w:rsid w:val="00A0312A"/>
    <w:rsid w:val="00A03C0C"/>
    <w:rsid w:val="00A047E0"/>
    <w:rsid w:val="00A05CC4"/>
    <w:rsid w:val="00A07A85"/>
    <w:rsid w:val="00A102DB"/>
    <w:rsid w:val="00A10530"/>
    <w:rsid w:val="00A12D96"/>
    <w:rsid w:val="00A16FA2"/>
    <w:rsid w:val="00A21666"/>
    <w:rsid w:val="00A22452"/>
    <w:rsid w:val="00A239BF"/>
    <w:rsid w:val="00A247D3"/>
    <w:rsid w:val="00A26C22"/>
    <w:rsid w:val="00A31347"/>
    <w:rsid w:val="00A31995"/>
    <w:rsid w:val="00A35221"/>
    <w:rsid w:val="00A35D72"/>
    <w:rsid w:val="00A363E5"/>
    <w:rsid w:val="00A416FA"/>
    <w:rsid w:val="00A417C9"/>
    <w:rsid w:val="00A41855"/>
    <w:rsid w:val="00A44EE4"/>
    <w:rsid w:val="00A46929"/>
    <w:rsid w:val="00A46CD4"/>
    <w:rsid w:val="00A5019B"/>
    <w:rsid w:val="00A52A24"/>
    <w:rsid w:val="00A52F00"/>
    <w:rsid w:val="00A5613F"/>
    <w:rsid w:val="00A571F3"/>
    <w:rsid w:val="00A607F7"/>
    <w:rsid w:val="00A62AFE"/>
    <w:rsid w:val="00A62D71"/>
    <w:rsid w:val="00A649F8"/>
    <w:rsid w:val="00A66140"/>
    <w:rsid w:val="00A70D8E"/>
    <w:rsid w:val="00A71AE1"/>
    <w:rsid w:val="00A7386D"/>
    <w:rsid w:val="00A73E6F"/>
    <w:rsid w:val="00A73F45"/>
    <w:rsid w:val="00A747A9"/>
    <w:rsid w:val="00A74D71"/>
    <w:rsid w:val="00A75B8D"/>
    <w:rsid w:val="00A75EC2"/>
    <w:rsid w:val="00A77170"/>
    <w:rsid w:val="00A80D60"/>
    <w:rsid w:val="00A81DF4"/>
    <w:rsid w:val="00A85E8E"/>
    <w:rsid w:val="00A87B06"/>
    <w:rsid w:val="00A912B4"/>
    <w:rsid w:val="00A92147"/>
    <w:rsid w:val="00A93C51"/>
    <w:rsid w:val="00A946E4"/>
    <w:rsid w:val="00A96108"/>
    <w:rsid w:val="00A96B9D"/>
    <w:rsid w:val="00A96EA6"/>
    <w:rsid w:val="00AA07FB"/>
    <w:rsid w:val="00AA0E4E"/>
    <w:rsid w:val="00AA202A"/>
    <w:rsid w:val="00AA21D9"/>
    <w:rsid w:val="00AA428C"/>
    <w:rsid w:val="00AA562F"/>
    <w:rsid w:val="00AA6881"/>
    <w:rsid w:val="00AB01DF"/>
    <w:rsid w:val="00AB429B"/>
    <w:rsid w:val="00AB7DBE"/>
    <w:rsid w:val="00AC14B6"/>
    <w:rsid w:val="00AC1E9B"/>
    <w:rsid w:val="00AC2259"/>
    <w:rsid w:val="00AC2918"/>
    <w:rsid w:val="00AC5852"/>
    <w:rsid w:val="00AC58FB"/>
    <w:rsid w:val="00AC60EF"/>
    <w:rsid w:val="00AC662C"/>
    <w:rsid w:val="00AC69CC"/>
    <w:rsid w:val="00AC7DA9"/>
    <w:rsid w:val="00AD0C3E"/>
    <w:rsid w:val="00AD1377"/>
    <w:rsid w:val="00AD14BE"/>
    <w:rsid w:val="00AD1AE9"/>
    <w:rsid w:val="00AD2ED5"/>
    <w:rsid w:val="00AD321D"/>
    <w:rsid w:val="00AD3A1F"/>
    <w:rsid w:val="00AD512E"/>
    <w:rsid w:val="00AE032D"/>
    <w:rsid w:val="00AE1B29"/>
    <w:rsid w:val="00AE1E55"/>
    <w:rsid w:val="00AE349E"/>
    <w:rsid w:val="00AE4549"/>
    <w:rsid w:val="00AE70F4"/>
    <w:rsid w:val="00AE7594"/>
    <w:rsid w:val="00AE7CCC"/>
    <w:rsid w:val="00AF241F"/>
    <w:rsid w:val="00AF348F"/>
    <w:rsid w:val="00AF4C88"/>
    <w:rsid w:val="00AF7869"/>
    <w:rsid w:val="00B006E8"/>
    <w:rsid w:val="00B01283"/>
    <w:rsid w:val="00B01533"/>
    <w:rsid w:val="00B02D82"/>
    <w:rsid w:val="00B032FD"/>
    <w:rsid w:val="00B0388B"/>
    <w:rsid w:val="00B03D0B"/>
    <w:rsid w:val="00B0424A"/>
    <w:rsid w:val="00B04657"/>
    <w:rsid w:val="00B10EA6"/>
    <w:rsid w:val="00B11EE3"/>
    <w:rsid w:val="00B1209B"/>
    <w:rsid w:val="00B127A0"/>
    <w:rsid w:val="00B14D6A"/>
    <w:rsid w:val="00B14E6B"/>
    <w:rsid w:val="00B15684"/>
    <w:rsid w:val="00B1678A"/>
    <w:rsid w:val="00B217A9"/>
    <w:rsid w:val="00B21B1A"/>
    <w:rsid w:val="00B233EB"/>
    <w:rsid w:val="00B23C79"/>
    <w:rsid w:val="00B23F84"/>
    <w:rsid w:val="00B26386"/>
    <w:rsid w:val="00B30432"/>
    <w:rsid w:val="00B30C0F"/>
    <w:rsid w:val="00B30C69"/>
    <w:rsid w:val="00B318DF"/>
    <w:rsid w:val="00B32514"/>
    <w:rsid w:val="00B33411"/>
    <w:rsid w:val="00B340A8"/>
    <w:rsid w:val="00B34F06"/>
    <w:rsid w:val="00B4009E"/>
    <w:rsid w:val="00B401B1"/>
    <w:rsid w:val="00B43134"/>
    <w:rsid w:val="00B44C78"/>
    <w:rsid w:val="00B4546D"/>
    <w:rsid w:val="00B46C93"/>
    <w:rsid w:val="00B475D3"/>
    <w:rsid w:val="00B4771B"/>
    <w:rsid w:val="00B50AAE"/>
    <w:rsid w:val="00B50CD6"/>
    <w:rsid w:val="00B51320"/>
    <w:rsid w:val="00B51D6D"/>
    <w:rsid w:val="00B53CB6"/>
    <w:rsid w:val="00B60344"/>
    <w:rsid w:val="00B6119A"/>
    <w:rsid w:val="00B6132D"/>
    <w:rsid w:val="00B61C73"/>
    <w:rsid w:val="00B61DC6"/>
    <w:rsid w:val="00B61EDD"/>
    <w:rsid w:val="00B620AC"/>
    <w:rsid w:val="00B63F12"/>
    <w:rsid w:val="00B64024"/>
    <w:rsid w:val="00B65C58"/>
    <w:rsid w:val="00B70B41"/>
    <w:rsid w:val="00B74255"/>
    <w:rsid w:val="00B74A49"/>
    <w:rsid w:val="00B77344"/>
    <w:rsid w:val="00B81E55"/>
    <w:rsid w:val="00B8648C"/>
    <w:rsid w:val="00B86C35"/>
    <w:rsid w:val="00B87CDA"/>
    <w:rsid w:val="00B9264C"/>
    <w:rsid w:val="00B958B3"/>
    <w:rsid w:val="00B97144"/>
    <w:rsid w:val="00B974D6"/>
    <w:rsid w:val="00BA1D63"/>
    <w:rsid w:val="00BA2118"/>
    <w:rsid w:val="00BA3EFC"/>
    <w:rsid w:val="00BA5D72"/>
    <w:rsid w:val="00BA791D"/>
    <w:rsid w:val="00BB02DC"/>
    <w:rsid w:val="00BB0C24"/>
    <w:rsid w:val="00BB0E24"/>
    <w:rsid w:val="00BB13F6"/>
    <w:rsid w:val="00BB1933"/>
    <w:rsid w:val="00BB22C7"/>
    <w:rsid w:val="00BB35CD"/>
    <w:rsid w:val="00BB454A"/>
    <w:rsid w:val="00BC073B"/>
    <w:rsid w:val="00BC23FF"/>
    <w:rsid w:val="00BC3440"/>
    <w:rsid w:val="00BC37B4"/>
    <w:rsid w:val="00BC4347"/>
    <w:rsid w:val="00BC47AE"/>
    <w:rsid w:val="00BC4BAE"/>
    <w:rsid w:val="00BC5A5A"/>
    <w:rsid w:val="00BC744D"/>
    <w:rsid w:val="00BD0300"/>
    <w:rsid w:val="00BD17C7"/>
    <w:rsid w:val="00BD28DA"/>
    <w:rsid w:val="00BD446C"/>
    <w:rsid w:val="00BD4FA8"/>
    <w:rsid w:val="00BD5777"/>
    <w:rsid w:val="00BD6B2E"/>
    <w:rsid w:val="00BD7724"/>
    <w:rsid w:val="00BE37AD"/>
    <w:rsid w:val="00BE49E0"/>
    <w:rsid w:val="00BE4A81"/>
    <w:rsid w:val="00BE57F3"/>
    <w:rsid w:val="00BE5D08"/>
    <w:rsid w:val="00BE6CFE"/>
    <w:rsid w:val="00BF1242"/>
    <w:rsid w:val="00BF1E6D"/>
    <w:rsid w:val="00BF3BB5"/>
    <w:rsid w:val="00BF4A8A"/>
    <w:rsid w:val="00BF4E5E"/>
    <w:rsid w:val="00BF5A6C"/>
    <w:rsid w:val="00C00818"/>
    <w:rsid w:val="00C03595"/>
    <w:rsid w:val="00C05BAA"/>
    <w:rsid w:val="00C062C2"/>
    <w:rsid w:val="00C06FA5"/>
    <w:rsid w:val="00C10029"/>
    <w:rsid w:val="00C1129D"/>
    <w:rsid w:val="00C13143"/>
    <w:rsid w:val="00C13B2D"/>
    <w:rsid w:val="00C151CA"/>
    <w:rsid w:val="00C153DE"/>
    <w:rsid w:val="00C15689"/>
    <w:rsid w:val="00C16D1F"/>
    <w:rsid w:val="00C20E15"/>
    <w:rsid w:val="00C2207E"/>
    <w:rsid w:val="00C22089"/>
    <w:rsid w:val="00C24F5A"/>
    <w:rsid w:val="00C267E5"/>
    <w:rsid w:val="00C3064A"/>
    <w:rsid w:val="00C30ABC"/>
    <w:rsid w:val="00C30B04"/>
    <w:rsid w:val="00C3171C"/>
    <w:rsid w:val="00C31D4D"/>
    <w:rsid w:val="00C32317"/>
    <w:rsid w:val="00C32A14"/>
    <w:rsid w:val="00C32C4F"/>
    <w:rsid w:val="00C3347D"/>
    <w:rsid w:val="00C33684"/>
    <w:rsid w:val="00C34093"/>
    <w:rsid w:val="00C344E4"/>
    <w:rsid w:val="00C35053"/>
    <w:rsid w:val="00C351AB"/>
    <w:rsid w:val="00C3542D"/>
    <w:rsid w:val="00C37B57"/>
    <w:rsid w:val="00C400AD"/>
    <w:rsid w:val="00C425C7"/>
    <w:rsid w:val="00C439E0"/>
    <w:rsid w:val="00C43D86"/>
    <w:rsid w:val="00C46D0B"/>
    <w:rsid w:val="00C4753E"/>
    <w:rsid w:val="00C47D38"/>
    <w:rsid w:val="00C47F5E"/>
    <w:rsid w:val="00C50037"/>
    <w:rsid w:val="00C50FBB"/>
    <w:rsid w:val="00C51BF5"/>
    <w:rsid w:val="00C52AD2"/>
    <w:rsid w:val="00C54115"/>
    <w:rsid w:val="00C54A9F"/>
    <w:rsid w:val="00C5524C"/>
    <w:rsid w:val="00C56683"/>
    <w:rsid w:val="00C56F8C"/>
    <w:rsid w:val="00C610B7"/>
    <w:rsid w:val="00C612A6"/>
    <w:rsid w:val="00C62100"/>
    <w:rsid w:val="00C629F8"/>
    <w:rsid w:val="00C64FDD"/>
    <w:rsid w:val="00C657EF"/>
    <w:rsid w:val="00C65DF8"/>
    <w:rsid w:val="00C66BD4"/>
    <w:rsid w:val="00C72341"/>
    <w:rsid w:val="00C73715"/>
    <w:rsid w:val="00C7414B"/>
    <w:rsid w:val="00C745A9"/>
    <w:rsid w:val="00C74720"/>
    <w:rsid w:val="00C76AC6"/>
    <w:rsid w:val="00C803C6"/>
    <w:rsid w:val="00C81565"/>
    <w:rsid w:val="00C8472F"/>
    <w:rsid w:val="00C8624C"/>
    <w:rsid w:val="00C86603"/>
    <w:rsid w:val="00C915A5"/>
    <w:rsid w:val="00C9171A"/>
    <w:rsid w:val="00C92B85"/>
    <w:rsid w:val="00C93154"/>
    <w:rsid w:val="00C9353D"/>
    <w:rsid w:val="00C93645"/>
    <w:rsid w:val="00C93735"/>
    <w:rsid w:val="00C95159"/>
    <w:rsid w:val="00CA26E4"/>
    <w:rsid w:val="00CA2912"/>
    <w:rsid w:val="00CA2A4C"/>
    <w:rsid w:val="00CA480B"/>
    <w:rsid w:val="00CA4A2C"/>
    <w:rsid w:val="00CA5013"/>
    <w:rsid w:val="00CA5900"/>
    <w:rsid w:val="00CA6659"/>
    <w:rsid w:val="00CB0B81"/>
    <w:rsid w:val="00CB2128"/>
    <w:rsid w:val="00CB33D2"/>
    <w:rsid w:val="00CB3F71"/>
    <w:rsid w:val="00CB4C32"/>
    <w:rsid w:val="00CB5248"/>
    <w:rsid w:val="00CB5E35"/>
    <w:rsid w:val="00CB6925"/>
    <w:rsid w:val="00CC23FB"/>
    <w:rsid w:val="00CC266E"/>
    <w:rsid w:val="00CC2AEC"/>
    <w:rsid w:val="00CC40BE"/>
    <w:rsid w:val="00CC41B8"/>
    <w:rsid w:val="00CC4C31"/>
    <w:rsid w:val="00CC566C"/>
    <w:rsid w:val="00CC662E"/>
    <w:rsid w:val="00CC6CC8"/>
    <w:rsid w:val="00CC6F1D"/>
    <w:rsid w:val="00CD0788"/>
    <w:rsid w:val="00CD198E"/>
    <w:rsid w:val="00CD2749"/>
    <w:rsid w:val="00CD4B37"/>
    <w:rsid w:val="00CD5059"/>
    <w:rsid w:val="00CD56EF"/>
    <w:rsid w:val="00CD57B9"/>
    <w:rsid w:val="00CD6337"/>
    <w:rsid w:val="00CD7C87"/>
    <w:rsid w:val="00CE0063"/>
    <w:rsid w:val="00CE00AA"/>
    <w:rsid w:val="00CE22F3"/>
    <w:rsid w:val="00CE49DA"/>
    <w:rsid w:val="00CE6311"/>
    <w:rsid w:val="00CF2FCF"/>
    <w:rsid w:val="00CF3ACF"/>
    <w:rsid w:val="00CF61EE"/>
    <w:rsid w:val="00CF7DF3"/>
    <w:rsid w:val="00D0016C"/>
    <w:rsid w:val="00D01F32"/>
    <w:rsid w:val="00D0271B"/>
    <w:rsid w:val="00D0592F"/>
    <w:rsid w:val="00D05DFD"/>
    <w:rsid w:val="00D06F12"/>
    <w:rsid w:val="00D118CC"/>
    <w:rsid w:val="00D120F3"/>
    <w:rsid w:val="00D12842"/>
    <w:rsid w:val="00D12B9F"/>
    <w:rsid w:val="00D1306F"/>
    <w:rsid w:val="00D154D1"/>
    <w:rsid w:val="00D166D1"/>
    <w:rsid w:val="00D16FB3"/>
    <w:rsid w:val="00D213D0"/>
    <w:rsid w:val="00D22B58"/>
    <w:rsid w:val="00D23222"/>
    <w:rsid w:val="00D23739"/>
    <w:rsid w:val="00D301D0"/>
    <w:rsid w:val="00D30E3E"/>
    <w:rsid w:val="00D30E4F"/>
    <w:rsid w:val="00D31994"/>
    <w:rsid w:val="00D31B2E"/>
    <w:rsid w:val="00D31EDC"/>
    <w:rsid w:val="00D327E2"/>
    <w:rsid w:val="00D335F4"/>
    <w:rsid w:val="00D34199"/>
    <w:rsid w:val="00D3487C"/>
    <w:rsid w:val="00D34984"/>
    <w:rsid w:val="00D35255"/>
    <w:rsid w:val="00D36F65"/>
    <w:rsid w:val="00D41253"/>
    <w:rsid w:val="00D447BB"/>
    <w:rsid w:val="00D44E74"/>
    <w:rsid w:val="00D45DED"/>
    <w:rsid w:val="00D4633C"/>
    <w:rsid w:val="00D46356"/>
    <w:rsid w:val="00D46B03"/>
    <w:rsid w:val="00D47652"/>
    <w:rsid w:val="00D47C8A"/>
    <w:rsid w:val="00D51F46"/>
    <w:rsid w:val="00D54828"/>
    <w:rsid w:val="00D54B1A"/>
    <w:rsid w:val="00D54E69"/>
    <w:rsid w:val="00D5585D"/>
    <w:rsid w:val="00D56E77"/>
    <w:rsid w:val="00D578CE"/>
    <w:rsid w:val="00D6038D"/>
    <w:rsid w:val="00D6163E"/>
    <w:rsid w:val="00D62877"/>
    <w:rsid w:val="00D649D8"/>
    <w:rsid w:val="00D651C0"/>
    <w:rsid w:val="00D67E72"/>
    <w:rsid w:val="00D70B38"/>
    <w:rsid w:val="00D7295B"/>
    <w:rsid w:val="00D737E1"/>
    <w:rsid w:val="00D74936"/>
    <w:rsid w:val="00D760A2"/>
    <w:rsid w:val="00D84312"/>
    <w:rsid w:val="00D91310"/>
    <w:rsid w:val="00D91A12"/>
    <w:rsid w:val="00D940B2"/>
    <w:rsid w:val="00D943AA"/>
    <w:rsid w:val="00D956BE"/>
    <w:rsid w:val="00D96553"/>
    <w:rsid w:val="00DA06FB"/>
    <w:rsid w:val="00DA190D"/>
    <w:rsid w:val="00DA5F69"/>
    <w:rsid w:val="00DA680C"/>
    <w:rsid w:val="00DA750B"/>
    <w:rsid w:val="00DB0157"/>
    <w:rsid w:val="00DB0DB7"/>
    <w:rsid w:val="00DB2CE0"/>
    <w:rsid w:val="00DB57F8"/>
    <w:rsid w:val="00DB5E5E"/>
    <w:rsid w:val="00DB66F0"/>
    <w:rsid w:val="00DB7731"/>
    <w:rsid w:val="00DC1A7E"/>
    <w:rsid w:val="00DC210D"/>
    <w:rsid w:val="00DC241A"/>
    <w:rsid w:val="00DC30A0"/>
    <w:rsid w:val="00DC457D"/>
    <w:rsid w:val="00DC5BB2"/>
    <w:rsid w:val="00DC7AE0"/>
    <w:rsid w:val="00DD41D7"/>
    <w:rsid w:val="00DD4372"/>
    <w:rsid w:val="00DD67BC"/>
    <w:rsid w:val="00DD7F8F"/>
    <w:rsid w:val="00DE041D"/>
    <w:rsid w:val="00DE07F1"/>
    <w:rsid w:val="00DE08C3"/>
    <w:rsid w:val="00DE1C2D"/>
    <w:rsid w:val="00DE2317"/>
    <w:rsid w:val="00DE23FD"/>
    <w:rsid w:val="00DE3A5D"/>
    <w:rsid w:val="00DE45DC"/>
    <w:rsid w:val="00DE6575"/>
    <w:rsid w:val="00DE72A8"/>
    <w:rsid w:val="00DE7309"/>
    <w:rsid w:val="00DF1C66"/>
    <w:rsid w:val="00DF1C8A"/>
    <w:rsid w:val="00DF23BB"/>
    <w:rsid w:val="00DF35F5"/>
    <w:rsid w:val="00DF463C"/>
    <w:rsid w:val="00DF5188"/>
    <w:rsid w:val="00DF5A1A"/>
    <w:rsid w:val="00E02F79"/>
    <w:rsid w:val="00E0558B"/>
    <w:rsid w:val="00E05863"/>
    <w:rsid w:val="00E063F0"/>
    <w:rsid w:val="00E06631"/>
    <w:rsid w:val="00E10AE6"/>
    <w:rsid w:val="00E11E02"/>
    <w:rsid w:val="00E12757"/>
    <w:rsid w:val="00E14169"/>
    <w:rsid w:val="00E16C02"/>
    <w:rsid w:val="00E177B9"/>
    <w:rsid w:val="00E17854"/>
    <w:rsid w:val="00E202E4"/>
    <w:rsid w:val="00E20DD7"/>
    <w:rsid w:val="00E22211"/>
    <w:rsid w:val="00E23F99"/>
    <w:rsid w:val="00E2530D"/>
    <w:rsid w:val="00E27867"/>
    <w:rsid w:val="00E30814"/>
    <w:rsid w:val="00E32AC6"/>
    <w:rsid w:val="00E32B10"/>
    <w:rsid w:val="00E33A08"/>
    <w:rsid w:val="00E33D6C"/>
    <w:rsid w:val="00E37369"/>
    <w:rsid w:val="00E41360"/>
    <w:rsid w:val="00E42CAA"/>
    <w:rsid w:val="00E42EE7"/>
    <w:rsid w:val="00E43C57"/>
    <w:rsid w:val="00E45ED3"/>
    <w:rsid w:val="00E50406"/>
    <w:rsid w:val="00E53C08"/>
    <w:rsid w:val="00E53DC7"/>
    <w:rsid w:val="00E61D6E"/>
    <w:rsid w:val="00E64DE7"/>
    <w:rsid w:val="00E66A60"/>
    <w:rsid w:val="00E71341"/>
    <w:rsid w:val="00E721C0"/>
    <w:rsid w:val="00E73125"/>
    <w:rsid w:val="00E73794"/>
    <w:rsid w:val="00E73B4A"/>
    <w:rsid w:val="00E7578D"/>
    <w:rsid w:val="00E7601A"/>
    <w:rsid w:val="00E761CE"/>
    <w:rsid w:val="00E7703C"/>
    <w:rsid w:val="00E7771B"/>
    <w:rsid w:val="00E82805"/>
    <w:rsid w:val="00E82A46"/>
    <w:rsid w:val="00E8443A"/>
    <w:rsid w:val="00E845E3"/>
    <w:rsid w:val="00E848D8"/>
    <w:rsid w:val="00E84965"/>
    <w:rsid w:val="00E84E39"/>
    <w:rsid w:val="00E852F0"/>
    <w:rsid w:val="00E856EE"/>
    <w:rsid w:val="00E85D6D"/>
    <w:rsid w:val="00E869A8"/>
    <w:rsid w:val="00E95504"/>
    <w:rsid w:val="00E96952"/>
    <w:rsid w:val="00EA098D"/>
    <w:rsid w:val="00EA355F"/>
    <w:rsid w:val="00EA5AEA"/>
    <w:rsid w:val="00EA5C21"/>
    <w:rsid w:val="00EB1041"/>
    <w:rsid w:val="00EB2F77"/>
    <w:rsid w:val="00EB484A"/>
    <w:rsid w:val="00EB4F58"/>
    <w:rsid w:val="00EB74C2"/>
    <w:rsid w:val="00EB794E"/>
    <w:rsid w:val="00EC05E2"/>
    <w:rsid w:val="00EC1DC4"/>
    <w:rsid w:val="00EC4CB4"/>
    <w:rsid w:val="00EC5212"/>
    <w:rsid w:val="00ED2611"/>
    <w:rsid w:val="00ED30D5"/>
    <w:rsid w:val="00ED42C4"/>
    <w:rsid w:val="00ED7CB2"/>
    <w:rsid w:val="00EE2038"/>
    <w:rsid w:val="00EE23FA"/>
    <w:rsid w:val="00EE6238"/>
    <w:rsid w:val="00EE75DF"/>
    <w:rsid w:val="00EE79CD"/>
    <w:rsid w:val="00EF1C64"/>
    <w:rsid w:val="00EF1D39"/>
    <w:rsid w:val="00EF5A9F"/>
    <w:rsid w:val="00EF5D70"/>
    <w:rsid w:val="00EF6B8B"/>
    <w:rsid w:val="00EF734B"/>
    <w:rsid w:val="00EF7AEB"/>
    <w:rsid w:val="00F00AF3"/>
    <w:rsid w:val="00F00B2D"/>
    <w:rsid w:val="00F0135A"/>
    <w:rsid w:val="00F0187B"/>
    <w:rsid w:val="00F025EA"/>
    <w:rsid w:val="00F04B74"/>
    <w:rsid w:val="00F053CC"/>
    <w:rsid w:val="00F06484"/>
    <w:rsid w:val="00F111C4"/>
    <w:rsid w:val="00F114B2"/>
    <w:rsid w:val="00F1201E"/>
    <w:rsid w:val="00F12A31"/>
    <w:rsid w:val="00F12CB8"/>
    <w:rsid w:val="00F145C5"/>
    <w:rsid w:val="00F14D24"/>
    <w:rsid w:val="00F160DF"/>
    <w:rsid w:val="00F163E2"/>
    <w:rsid w:val="00F16F01"/>
    <w:rsid w:val="00F17772"/>
    <w:rsid w:val="00F20152"/>
    <w:rsid w:val="00F20F1D"/>
    <w:rsid w:val="00F24B54"/>
    <w:rsid w:val="00F2577B"/>
    <w:rsid w:val="00F26B5A"/>
    <w:rsid w:val="00F30124"/>
    <w:rsid w:val="00F30EAA"/>
    <w:rsid w:val="00F31E80"/>
    <w:rsid w:val="00F31EF8"/>
    <w:rsid w:val="00F332D1"/>
    <w:rsid w:val="00F40C39"/>
    <w:rsid w:val="00F420A3"/>
    <w:rsid w:val="00F435F7"/>
    <w:rsid w:val="00F45DD8"/>
    <w:rsid w:val="00F46858"/>
    <w:rsid w:val="00F470EA"/>
    <w:rsid w:val="00F475EC"/>
    <w:rsid w:val="00F51A45"/>
    <w:rsid w:val="00F521FE"/>
    <w:rsid w:val="00F5328F"/>
    <w:rsid w:val="00F548F8"/>
    <w:rsid w:val="00F56C81"/>
    <w:rsid w:val="00F57F3C"/>
    <w:rsid w:val="00F61646"/>
    <w:rsid w:val="00F618EB"/>
    <w:rsid w:val="00F660E8"/>
    <w:rsid w:val="00F678BC"/>
    <w:rsid w:val="00F67CD1"/>
    <w:rsid w:val="00F75244"/>
    <w:rsid w:val="00F7529C"/>
    <w:rsid w:val="00F81863"/>
    <w:rsid w:val="00F81AF2"/>
    <w:rsid w:val="00F8398A"/>
    <w:rsid w:val="00F8480B"/>
    <w:rsid w:val="00F86E77"/>
    <w:rsid w:val="00F90B27"/>
    <w:rsid w:val="00F90C1F"/>
    <w:rsid w:val="00F91A42"/>
    <w:rsid w:val="00F95453"/>
    <w:rsid w:val="00F954AD"/>
    <w:rsid w:val="00F960C0"/>
    <w:rsid w:val="00FA0B5B"/>
    <w:rsid w:val="00FA14A2"/>
    <w:rsid w:val="00FA1635"/>
    <w:rsid w:val="00FA1759"/>
    <w:rsid w:val="00FA2124"/>
    <w:rsid w:val="00FA2594"/>
    <w:rsid w:val="00FA293C"/>
    <w:rsid w:val="00FA2DCA"/>
    <w:rsid w:val="00FA345B"/>
    <w:rsid w:val="00FA5C93"/>
    <w:rsid w:val="00FA5CB7"/>
    <w:rsid w:val="00FA74C0"/>
    <w:rsid w:val="00FA78FF"/>
    <w:rsid w:val="00FB2B0C"/>
    <w:rsid w:val="00FB4430"/>
    <w:rsid w:val="00FB455E"/>
    <w:rsid w:val="00FB455F"/>
    <w:rsid w:val="00FB49EB"/>
    <w:rsid w:val="00FB5774"/>
    <w:rsid w:val="00FB73D3"/>
    <w:rsid w:val="00FB7912"/>
    <w:rsid w:val="00FC0B9E"/>
    <w:rsid w:val="00FC4F15"/>
    <w:rsid w:val="00FC6074"/>
    <w:rsid w:val="00FD34EB"/>
    <w:rsid w:val="00FD42DA"/>
    <w:rsid w:val="00FD448F"/>
    <w:rsid w:val="00FE0C1F"/>
    <w:rsid w:val="00FE2911"/>
    <w:rsid w:val="00FE30A4"/>
    <w:rsid w:val="00FE32BE"/>
    <w:rsid w:val="00FE34FC"/>
    <w:rsid w:val="00FE3A13"/>
    <w:rsid w:val="00FE5990"/>
    <w:rsid w:val="00FE6342"/>
    <w:rsid w:val="00FE64C8"/>
    <w:rsid w:val="00FE6D02"/>
    <w:rsid w:val="00FF11DB"/>
    <w:rsid w:val="00FF1FF4"/>
    <w:rsid w:val="00FF2975"/>
    <w:rsid w:val="00FF2F4F"/>
    <w:rsid w:val="00FF61FB"/>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586C7E"/>
  <w15:docId w15:val="{BFD4BD47-7596-4FE1-AA18-3E85B18F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95"/>
    <w:pPr>
      <w:overflowPunct w:val="0"/>
      <w:autoSpaceDE w:val="0"/>
      <w:autoSpaceDN w:val="0"/>
      <w:adjustRightInd w:val="0"/>
      <w:textAlignment w:val="baseline"/>
    </w:pPr>
    <w:rPr>
      <w:sz w:val="24"/>
    </w:rPr>
  </w:style>
  <w:style w:type="paragraph" w:styleId="1">
    <w:name w:val="heading 1"/>
    <w:basedOn w:val="a"/>
    <w:next w:val="a"/>
    <w:link w:val="10"/>
    <w:qFormat/>
    <w:rsid w:val="00496459"/>
    <w:pPr>
      <w:keepNext/>
      <w:jc w:val="center"/>
      <w:outlineLvl w:val="0"/>
    </w:pPr>
    <w:rPr>
      <w:rFonts w:ascii="Arial" w:hAnsi="Arial"/>
      <w:b/>
      <w:bCs/>
    </w:rPr>
  </w:style>
  <w:style w:type="paragraph" w:styleId="2">
    <w:name w:val="heading 2"/>
    <w:basedOn w:val="a"/>
    <w:next w:val="a"/>
    <w:link w:val="20"/>
    <w:semiHidden/>
    <w:unhideWhenUsed/>
    <w:qFormat/>
    <w:rsid w:val="00A661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AB7DBE"/>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qFormat/>
    <w:rsid w:val="00496459"/>
    <w:pPr>
      <w:keepNext/>
      <w:numPr>
        <w:numId w:val="1"/>
      </w:numPr>
      <w:tabs>
        <w:tab w:val="left" w:pos="9639"/>
      </w:tabs>
      <w:spacing w:line="360" w:lineRule="auto"/>
      <w:ind w:left="0" w:firstLine="567"/>
      <w:jc w:val="both"/>
      <w:outlineLvl w:val="3"/>
    </w:pPr>
    <w:rPr>
      <w:rFonts w:ascii="Arial" w:hAnsi="Arial"/>
      <w:b/>
    </w:rPr>
  </w:style>
  <w:style w:type="paragraph" w:styleId="5">
    <w:name w:val="heading 5"/>
    <w:basedOn w:val="a"/>
    <w:next w:val="a"/>
    <w:qFormat/>
    <w:rsid w:val="00496459"/>
    <w:pPr>
      <w:keepNext/>
      <w:numPr>
        <w:numId w:val="2"/>
      </w:numPr>
      <w:spacing w:line="360" w:lineRule="auto"/>
      <w:ind w:left="0" w:firstLine="567"/>
      <w:jc w:val="both"/>
      <w:outlineLvl w:val="4"/>
    </w:pPr>
    <w:rPr>
      <w:rFonts w:ascii="Arial" w:hAnsi="Arial"/>
      <w:b/>
      <w:sz w:val="22"/>
    </w:rPr>
  </w:style>
  <w:style w:type="paragraph" w:styleId="6">
    <w:name w:val="heading 6"/>
    <w:basedOn w:val="a"/>
    <w:next w:val="a"/>
    <w:qFormat/>
    <w:rsid w:val="00496459"/>
    <w:pPr>
      <w:keepNext/>
      <w:spacing w:line="360" w:lineRule="auto"/>
      <w:ind w:left="567"/>
      <w:jc w:val="both"/>
      <w:outlineLvl w:val="5"/>
    </w:pPr>
    <w:rPr>
      <w:rFonts w:ascii="Arial" w:hAnsi="Arial"/>
      <w:b/>
      <w:sz w:val="22"/>
    </w:rPr>
  </w:style>
  <w:style w:type="paragraph" w:styleId="7">
    <w:name w:val="heading 7"/>
    <w:basedOn w:val="a"/>
    <w:next w:val="a"/>
    <w:link w:val="70"/>
    <w:semiHidden/>
    <w:unhideWhenUsed/>
    <w:qFormat/>
    <w:rsid w:val="009E3FCB"/>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qFormat/>
    <w:rsid w:val="00496459"/>
    <w:pPr>
      <w:keepNext/>
      <w:jc w:val="center"/>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459"/>
    <w:pPr>
      <w:tabs>
        <w:tab w:val="center" w:pos="4153"/>
        <w:tab w:val="right" w:pos="8306"/>
      </w:tabs>
    </w:pPr>
    <w:rPr>
      <w:rFonts w:ascii="Pragmatica" w:hAnsi="Pragmatica"/>
      <w:sz w:val="20"/>
    </w:rPr>
  </w:style>
  <w:style w:type="paragraph" w:styleId="a5">
    <w:name w:val="footer"/>
    <w:basedOn w:val="a"/>
    <w:rsid w:val="00496459"/>
    <w:pPr>
      <w:tabs>
        <w:tab w:val="center" w:pos="4153"/>
        <w:tab w:val="right" w:pos="8306"/>
      </w:tabs>
    </w:pPr>
  </w:style>
  <w:style w:type="paragraph" w:styleId="a6">
    <w:name w:val="Body Text Indent"/>
    <w:basedOn w:val="a"/>
    <w:rsid w:val="00496459"/>
    <w:pPr>
      <w:spacing w:line="360" w:lineRule="auto"/>
      <w:ind w:firstLine="567"/>
      <w:jc w:val="both"/>
    </w:pPr>
    <w:rPr>
      <w:rFonts w:ascii="Arial" w:hAnsi="Arial"/>
      <w:sz w:val="22"/>
    </w:rPr>
  </w:style>
  <w:style w:type="paragraph" w:customStyle="1" w:styleId="BodyText21">
    <w:name w:val="Body Text 21"/>
    <w:basedOn w:val="a"/>
    <w:rsid w:val="00496459"/>
    <w:pPr>
      <w:jc w:val="center"/>
    </w:pPr>
    <w:rPr>
      <w:rFonts w:ascii="Arial" w:hAnsi="Arial"/>
      <w:sz w:val="16"/>
    </w:rPr>
  </w:style>
  <w:style w:type="paragraph" w:styleId="a7">
    <w:name w:val="Body Text"/>
    <w:basedOn w:val="a"/>
    <w:rsid w:val="00496459"/>
    <w:pPr>
      <w:jc w:val="both"/>
    </w:pPr>
    <w:rPr>
      <w:rFonts w:ascii="Arial" w:hAnsi="Arial"/>
      <w:sz w:val="18"/>
    </w:rPr>
  </w:style>
  <w:style w:type="paragraph" w:styleId="31">
    <w:name w:val="Body Text Indent 3"/>
    <w:basedOn w:val="a"/>
    <w:rsid w:val="00496459"/>
    <w:pPr>
      <w:numPr>
        <w:ilvl w:val="12"/>
      </w:numPr>
      <w:spacing w:line="360" w:lineRule="auto"/>
      <w:ind w:firstLine="560"/>
    </w:pPr>
    <w:rPr>
      <w:rFonts w:ascii="Arial" w:hAnsi="Arial"/>
      <w:sz w:val="22"/>
    </w:rPr>
  </w:style>
  <w:style w:type="table" w:styleId="a8">
    <w:name w:val="Table Grid"/>
    <w:basedOn w:val="a1"/>
    <w:uiPriority w:val="39"/>
    <w:rsid w:val="009E53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B1DCF"/>
  </w:style>
  <w:style w:type="character" w:customStyle="1" w:styleId="21">
    <w:name w:val="Основной текст (2)_"/>
    <w:link w:val="22"/>
    <w:rsid w:val="00233528"/>
    <w:rPr>
      <w:sz w:val="22"/>
      <w:szCs w:val="22"/>
      <w:shd w:val="clear" w:color="auto" w:fill="FFFFFF"/>
    </w:rPr>
  </w:style>
  <w:style w:type="paragraph" w:customStyle="1" w:styleId="22">
    <w:name w:val="Основной текст (2)"/>
    <w:basedOn w:val="a"/>
    <w:link w:val="21"/>
    <w:rsid w:val="00233528"/>
    <w:pPr>
      <w:widowControl w:val="0"/>
      <w:shd w:val="clear" w:color="auto" w:fill="FFFFFF"/>
      <w:overflowPunct/>
      <w:autoSpaceDE/>
      <w:autoSpaceDN/>
      <w:adjustRightInd/>
      <w:spacing w:before="600" w:after="300" w:line="0" w:lineRule="atLeast"/>
      <w:ind w:hanging="400"/>
      <w:jc w:val="both"/>
      <w:textAlignment w:val="auto"/>
    </w:pPr>
    <w:rPr>
      <w:sz w:val="22"/>
      <w:szCs w:val="22"/>
    </w:rPr>
  </w:style>
  <w:style w:type="paragraph" w:styleId="aa">
    <w:name w:val="TOC Heading"/>
    <w:basedOn w:val="1"/>
    <w:next w:val="a"/>
    <w:uiPriority w:val="39"/>
    <w:unhideWhenUsed/>
    <w:qFormat/>
    <w:rsid w:val="00C151CA"/>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paragraph" w:styleId="11">
    <w:name w:val="toc 1"/>
    <w:basedOn w:val="a"/>
    <w:next w:val="a"/>
    <w:autoRedefine/>
    <w:uiPriority w:val="39"/>
    <w:unhideWhenUsed/>
    <w:rsid w:val="005F0801"/>
    <w:pPr>
      <w:tabs>
        <w:tab w:val="right" w:leader="dot" w:pos="10190"/>
      </w:tabs>
      <w:spacing w:line="360" w:lineRule="auto"/>
      <w:jc w:val="both"/>
    </w:pPr>
    <w:rPr>
      <w:noProof/>
    </w:rPr>
  </w:style>
  <w:style w:type="character" w:styleId="ab">
    <w:name w:val="Hyperlink"/>
    <w:basedOn w:val="a0"/>
    <w:uiPriority w:val="99"/>
    <w:unhideWhenUsed/>
    <w:rsid w:val="00C151CA"/>
    <w:rPr>
      <w:color w:val="0000FF" w:themeColor="hyperlink"/>
      <w:u w:val="single"/>
    </w:rPr>
  </w:style>
  <w:style w:type="paragraph" w:styleId="ac">
    <w:name w:val="Balloon Text"/>
    <w:basedOn w:val="a"/>
    <w:link w:val="ad"/>
    <w:semiHidden/>
    <w:unhideWhenUsed/>
    <w:rsid w:val="00C267E5"/>
    <w:rPr>
      <w:rFonts w:ascii="Tahoma" w:hAnsi="Tahoma" w:cs="Tahoma"/>
      <w:sz w:val="16"/>
      <w:szCs w:val="16"/>
    </w:rPr>
  </w:style>
  <w:style w:type="character" w:customStyle="1" w:styleId="ad">
    <w:name w:val="Текст выноски Знак"/>
    <w:basedOn w:val="a0"/>
    <w:link w:val="ac"/>
    <w:semiHidden/>
    <w:rsid w:val="00C267E5"/>
    <w:rPr>
      <w:rFonts w:ascii="Tahoma" w:hAnsi="Tahoma" w:cs="Tahoma"/>
      <w:sz w:val="16"/>
      <w:szCs w:val="16"/>
    </w:rPr>
  </w:style>
  <w:style w:type="character" w:customStyle="1" w:styleId="w">
    <w:name w:val="w"/>
    <w:basedOn w:val="a0"/>
    <w:rsid w:val="00DD41D7"/>
  </w:style>
  <w:style w:type="paragraph" w:customStyle="1" w:styleId="formattext">
    <w:name w:val="formattext"/>
    <w:basedOn w:val="a"/>
    <w:rsid w:val="00FA74C0"/>
    <w:pPr>
      <w:overflowPunct/>
      <w:autoSpaceDE/>
      <w:autoSpaceDN/>
      <w:adjustRightInd/>
      <w:spacing w:before="100" w:beforeAutospacing="1" w:after="100" w:afterAutospacing="1"/>
      <w:textAlignment w:val="auto"/>
    </w:pPr>
    <w:rPr>
      <w:szCs w:val="24"/>
    </w:rPr>
  </w:style>
  <w:style w:type="character" w:customStyle="1" w:styleId="searchresult">
    <w:name w:val="search_result"/>
    <w:basedOn w:val="a0"/>
    <w:rsid w:val="00FA74C0"/>
  </w:style>
  <w:style w:type="character" w:styleId="ae">
    <w:name w:val="annotation reference"/>
    <w:basedOn w:val="a0"/>
    <w:semiHidden/>
    <w:unhideWhenUsed/>
    <w:rsid w:val="00AC69CC"/>
    <w:rPr>
      <w:sz w:val="16"/>
      <w:szCs w:val="16"/>
    </w:rPr>
  </w:style>
  <w:style w:type="paragraph" w:styleId="af">
    <w:name w:val="annotation text"/>
    <w:basedOn w:val="a"/>
    <w:link w:val="af0"/>
    <w:semiHidden/>
    <w:unhideWhenUsed/>
    <w:rsid w:val="00AC69CC"/>
    <w:rPr>
      <w:sz w:val="20"/>
    </w:rPr>
  </w:style>
  <w:style w:type="character" w:customStyle="1" w:styleId="af0">
    <w:name w:val="Текст примечания Знак"/>
    <w:basedOn w:val="a0"/>
    <w:link w:val="af"/>
    <w:semiHidden/>
    <w:rsid w:val="00AC69CC"/>
  </w:style>
  <w:style w:type="paragraph" w:styleId="af1">
    <w:name w:val="annotation subject"/>
    <w:basedOn w:val="af"/>
    <w:next w:val="af"/>
    <w:link w:val="af2"/>
    <w:semiHidden/>
    <w:unhideWhenUsed/>
    <w:rsid w:val="00AC69CC"/>
    <w:rPr>
      <w:b/>
      <w:bCs/>
    </w:rPr>
  </w:style>
  <w:style w:type="character" w:customStyle="1" w:styleId="af2">
    <w:name w:val="Тема примечания Знак"/>
    <w:basedOn w:val="af0"/>
    <w:link w:val="af1"/>
    <w:semiHidden/>
    <w:rsid w:val="00AC69CC"/>
    <w:rPr>
      <w:b/>
      <w:bCs/>
    </w:rPr>
  </w:style>
  <w:style w:type="character" w:styleId="af3">
    <w:name w:val="Placeholder Text"/>
    <w:basedOn w:val="a0"/>
    <w:uiPriority w:val="99"/>
    <w:semiHidden/>
    <w:rsid w:val="00571DD9"/>
    <w:rPr>
      <w:color w:val="808080"/>
    </w:rPr>
  </w:style>
  <w:style w:type="paragraph" w:styleId="af4">
    <w:name w:val="Plain Text"/>
    <w:basedOn w:val="a"/>
    <w:link w:val="af5"/>
    <w:rsid w:val="009B5512"/>
    <w:pPr>
      <w:overflowPunct/>
      <w:autoSpaceDE/>
      <w:autoSpaceDN/>
      <w:adjustRightInd/>
      <w:spacing w:after="200" w:line="276" w:lineRule="auto"/>
      <w:textAlignment w:val="auto"/>
    </w:pPr>
    <w:rPr>
      <w:rFonts w:ascii="Consolas" w:hAnsi="Consolas"/>
      <w:sz w:val="20"/>
      <w:lang w:val="en-US" w:eastAsia="en-US"/>
    </w:rPr>
  </w:style>
  <w:style w:type="character" w:customStyle="1" w:styleId="af5">
    <w:name w:val="Текст Знак"/>
    <w:basedOn w:val="a0"/>
    <w:link w:val="af4"/>
    <w:rsid w:val="009B5512"/>
    <w:rPr>
      <w:rFonts w:ascii="Consolas" w:hAnsi="Consolas"/>
      <w:lang w:val="en-US" w:eastAsia="en-US"/>
    </w:rPr>
  </w:style>
  <w:style w:type="character" w:styleId="af6">
    <w:name w:val="Strong"/>
    <w:uiPriority w:val="22"/>
    <w:qFormat/>
    <w:rsid w:val="00B6132D"/>
    <w:rPr>
      <w:b/>
      <w:bCs/>
    </w:rPr>
  </w:style>
  <w:style w:type="paragraph" w:styleId="af7">
    <w:name w:val="List Paragraph"/>
    <w:basedOn w:val="a"/>
    <w:uiPriority w:val="34"/>
    <w:qFormat/>
    <w:rsid w:val="00B6132D"/>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character" w:customStyle="1" w:styleId="70">
    <w:name w:val="Заголовок 7 Знак"/>
    <w:basedOn w:val="a0"/>
    <w:link w:val="7"/>
    <w:semiHidden/>
    <w:rsid w:val="009E3FCB"/>
    <w:rPr>
      <w:rFonts w:asciiTheme="majorHAnsi" w:eastAsiaTheme="majorEastAsia" w:hAnsiTheme="majorHAnsi" w:cstheme="majorBidi"/>
      <w:i/>
      <w:iCs/>
      <w:color w:val="243F60" w:themeColor="accent1" w:themeShade="7F"/>
      <w:sz w:val="24"/>
    </w:rPr>
  </w:style>
  <w:style w:type="paragraph" w:styleId="23">
    <w:name w:val="toc 2"/>
    <w:basedOn w:val="a"/>
    <w:next w:val="a"/>
    <w:autoRedefine/>
    <w:uiPriority w:val="39"/>
    <w:unhideWhenUsed/>
    <w:rsid w:val="00A96B9D"/>
    <w:pPr>
      <w:spacing w:after="100"/>
      <w:ind w:left="240"/>
    </w:pPr>
  </w:style>
  <w:style w:type="paragraph" w:styleId="af8">
    <w:name w:val="caption"/>
    <w:aliases w:val="123"/>
    <w:basedOn w:val="a"/>
    <w:next w:val="a"/>
    <w:qFormat/>
    <w:rsid w:val="007901A6"/>
    <w:pPr>
      <w:overflowPunct/>
      <w:autoSpaceDE/>
      <w:autoSpaceDN/>
      <w:adjustRightInd/>
      <w:spacing w:line="360" w:lineRule="auto"/>
      <w:ind w:left="851"/>
      <w:jc w:val="both"/>
      <w:textAlignment w:val="auto"/>
    </w:pPr>
    <w:rPr>
      <w:b/>
      <w:lang w:val="en-US"/>
    </w:rPr>
  </w:style>
  <w:style w:type="character" w:customStyle="1" w:styleId="30">
    <w:name w:val="Заголовок 3 Знак"/>
    <w:basedOn w:val="a0"/>
    <w:link w:val="3"/>
    <w:semiHidden/>
    <w:rsid w:val="00AB7DBE"/>
    <w:rPr>
      <w:rFonts w:asciiTheme="majorHAnsi" w:eastAsiaTheme="majorEastAsia" w:hAnsiTheme="majorHAnsi" w:cstheme="majorBidi"/>
      <w:color w:val="243F60" w:themeColor="accent1" w:themeShade="7F"/>
      <w:sz w:val="24"/>
      <w:szCs w:val="24"/>
    </w:rPr>
  </w:style>
  <w:style w:type="paragraph" w:styleId="24">
    <w:name w:val="Body Text Indent 2"/>
    <w:basedOn w:val="a"/>
    <w:link w:val="25"/>
    <w:semiHidden/>
    <w:unhideWhenUsed/>
    <w:rsid w:val="00AB7DBE"/>
    <w:pPr>
      <w:spacing w:after="120" w:line="480" w:lineRule="auto"/>
      <w:ind w:left="283"/>
    </w:pPr>
  </w:style>
  <w:style w:type="character" w:customStyle="1" w:styleId="25">
    <w:name w:val="Основной текст с отступом 2 Знак"/>
    <w:basedOn w:val="a0"/>
    <w:link w:val="24"/>
    <w:semiHidden/>
    <w:rsid w:val="00AB7DBE"/>
    <w:rPr>
      <w:sz w:val="24"/>
    </w:rPr>
  </w:style>
  <w:style w:type="paragraph" w:styleId="32">
    <w:name w:val="toc 3"/>
    <w:basedOn w:val="a"/>
    <w:next w:val="a"/>
    <w:autoRedefine/>
    <w:uiPriority w:val="39"/>
    <w:unhideWhenUsed/>
    <w:rsid w:val="00601E14"/>
    <w:pPr>
      <w:tabs>
        <w:tab w:val="right" w:leader="dot" w:pos="10190"/>
      </w:tabs>
      <w:spacing w:after="100"/>
    </w:pPr>
    <w:rPr>
      <w:noProof/>
    </w:rPr>
  </w:style>
  <w:style w:type="paragraph" w:customStyle="1" w:styleId="Default">
    <w:name w:val="Default"/>
    <w:rsid w:val="00D31EDC"/>
    <w:pPr>
      <w:autoSpaceDE w:val="0"/>
      <w:autoSpaceDN w:val="0"/>
      <w:adjustRightInd w:val="0"/>
    </w:pPr>
    <w:rPr>
      <w:rFonts w:ascii="Arial" w:hAnsi="Arial" w:cs="Arial"/>
      <w:color w:val="000000"/>
      <w:sz w:val="24"/>
      <w:szCs w:val="24"/>
    </w:rPr>
  </w:style>
  <w:style w:type="paragraph" w:styleId="af9">
    <w:name w:val="Normal (Web)"/>
    <w:basedOn w:val="a"/>
    <w:uiPriority w:val="99"/>
    <w:semiHidden/>
    <w:unhideWhenUsed/>
    <w:rsid w:val="001C5504"/>
    <w:pPr>
      <w:overflowPunct/>
      <w:autoSpaceDE/>
      <w:autoSpaceDN/>
      <w:adjustRightInd/>
      <w:spacing w:before="100" w:beforeAutospacing="1" w:after="100" w:afterAutospacing="1"/>
      <w:textAlignment w:val="auto"/>
    </w:pPr>
    <w:rPr>
      <w:szCs w:val="24"/>
    </w:rPr>
  </w:style>
  <w:style w:type="character" w:customStyle="1" w:styleId="10">
    <w:name w:val="Заголовок 1 Знак"/>
    <w:basedOn w:val="a0"/>
    <w:link w:val="1"/>
    <w:rsid w:val="00CD5059"/>
    <w:rPr>
      <w:rFonts w:ascii="Arial" w:hAnsi="Arial"/>
      <w:b/>
      <w:bCs/>
      <w:sz w:val="24"/>
    </w:rPr>
  </w:style>
  <w:style w:type="table" w:customStyle="1" w:styleId="12">
    <w:name w:val="Сетка таблицы1"/>
    <w:basedOn w:val="a1"/>
    <w:next w:val="a8"/>
    <w:uiPriority w:val="39"/>
    <w:rsid w:val="00CE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rsid w:val="004F6A96"/>
    <w:pPr>
      <w:overflowPunct/>
      <w:autoSpaceDE/>
      <w:autoSpaceDN/>
      <w:adjustRightInd/>
      <w:textAlignment w:val="auto"/>
    </w:pPr>
    <w:rPr>
      <w:sz w:val="20"/>
    </w:rPr>
  </w:style>
  <w:style w:type="character" w:customStyle="1" w:styleId="afb">
    <w:name w:val="Текст сноски Знак"/>
    <w:basedOn w:val="a0"/>
    <w:link w:val="afa"/>
    <w:uiPriority w:val="99"/>
    <w:rsid w:val="004F6A96"/>
  </w:style>
  <w:style w:type="character" w:styleId="afc">
    <w:name w:val="footnote reference"/>
    <w:semiHidden/>
    <w:rsid w:val="004F6A96"/>
    <w:rPr>
      <w:vertAlign w:val="superscript"/>
    </w:rPr>
  </w:style>
  <w:style w:type="table" w:customStyle="1" w:styleId="26">
    <w:name w:val="Сетка таблицы2"/>
    <w:basedOn w:val="a1"/>
    <w:next w:val="a8"/>
    <w:uiPriority w:val="59"/>
    <w:rsid w:val="001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8"/>
    <w:uiPriority w:val="59"/>
    <w:rsid w:val="001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A66140"/>
    <w:rPr>
      <w:rFonts w:asciiTheme="majorHAnsi" w:eastAsiaTheme="majorEastAsia" w:hAnsiTheme="majorHAnsi" w:cstheme="majorBidi"/>
      <w:color w:val="365F91" w:themeColor="accent1" w:themeShade="BF"/>
      <w:sz w:val="26"/>
      <w:szCs w:val="26"/>
    </w:rPr>
  </w:style>
  <w:style w:type="character" w:customStyle="1" w:styleId="a4">
    <w:name w:val="Верхний колонтитул Знак"/>
    <w:basedOn w:val="a0"/>
    <w:link w:val="a3"/>
    <w:uiPriority w:val="99"/>
    <w:rsid w:val="0093584C"/>
    <w:rPr>
      <w:rFonts w:ascii="Pragmatica" w:hAnsi="Pragmatica"/>
    </w:rPr>
  </w:style>
  <w:style w:type="character" w:styleId="afd">
    <w:name w:val="FollowedHyperlink"/>
    <w:basedOn w:val="a0"/>
    <w:semiHidden/>
    <w:unhideWhenUsed/>
    <w:rsid w:val="00707B8E"/>
    <w:rPr>
      <w:color w:val="800080" w:themeColor="followedHyperlink"/>
      <w:u w:val="single"/>
    </w:rPr>
  </w:style>
  <w:style w:type="character" w:styleId="afe">
    <w:name w:val="Emphasis"/>
    <w:basedOn w:val="a0"/>
    <w:uiPriority w:val="20"/>
    <w:qFormat/>
    <w:rsid w:val="003B5A81"/>
    <w:rPr>
      <w:i/>
      <w:iCs/>
    </w:rPr>
  </w:style>
  <w:style w:type="paragraph" w:styleId="aff">
    <w:name w:val="endnote text"/>
    <w:basedOn w:val="a"/>
    <w:link w:val="aff0"/>
    <w:semiHidden/>
    <w:unhideWhenUsed/>
    <w:rsid w:val="00C2207E"/>
    <w:rPr>
      <w:sz w:val="20"/>
    </w:rPr>
  </w:style>
  <w:style w:type="character" w:customStyle="1" w:styleId="aff0">
    <w:name w:val="Текст концевой сноски Знак"/>
    <w:basedOn w:val="a0"/>
    <w:link w:val="aff"/>
    <w:semiHidden/>
    <w:rsid w:val="00C2207E"/>
  </w:style>
  <w:style w:type="character" w:styleId="aff1">
    <w:name w:val="endnote reference"/>
    <w:basedOn w:val="a0"/>
    <w:semiHidden/>
    <w:unhideWhenUsed/>
    <w:rsid w:val="00C22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2491">
      <w:bodyDiv w:val="1"/>
      <w:marLeft w:val="0"/>
      <w:marRight w:val="0"/>
      <w:marTop w:val="0"/>
      <w:marBottom w:val="0"/>
      <w:divBdr>
        <w:top w:val="none" w:sz="0" w:space="0" w:color="auto"/>
        <w:left w:val="none" w:sz="0" w:space="0" w:color="auto"/>
        <w:bottom w:val="none" w:sz="0" w:space="0" w:color="auto"/>
        <w:right w:val="none" w:sz="0" w:space="0" w:color="auto"/>
      </w:divBdr>
    </w:div>
    <w:div w:id="315841035">
      <w:bodyDiv w:val="1"/>
      <w:marLeft w:val="0"/>
      <w:marRight w:val="0"/>
      <w:marTop w:val="0"/>
      <w:marBottom w:val="0"/>
      <w:divBdr>
        <w:top w:val="none" w:sz="0" w:space="0" w:color="auto"/>
        <w:left w:val="none" w:sz="0" w:space="0" w:color="auto"/>
        <w:bottom w:val="none" w:sz="0" w:space="0" w:color="auto"/>
        <w:right w:val="none" w:sz="0" w:space="0" w:color="auto"/>
      </w:divBdr>
    </w:div>
    <w:div w:id="683827058">
      <w:bodyDiv w:val="1"/>
      <w:marLeft w:val="0"/>
      <w:marRight w:val="0"/>
      <w:marTop w:val="0"/>
      <w:marBottom w:val="0"/>
      <w:divBdr>
        <w:top w:val="none" w:sz="0" w:space="0" w:color="auto"/>
        <w:left w:val="none" w:sz="0" w:space="0" w:color="auto"/>
        <w:bottom w:val="none" w:sz="0" w:space="0" w:color="auto"/>
        <w:right w:val="none" w:sz="0" w:space="0" w:color="auto"/>
      </w:divBdr>
    </w:div>
    <w:div w:id="768045218">
      <w:bodyDiv w:val="1"/>
      <w:marLeft w:val="0"/>
      <w:marRight w:val="0"/>
      <w:marTop w:val="0"/>
      <w:marBottom w:val="0"/>
      <w:divBdr>
        <w:top w:val="none" w:sz="0" w:space="0" w:color="auto"/>
        <w:left w:val="none" w:sz="0" w:space="0" w:color="auto"/>
        <w:bottom w:val="none" w:sz="0" w:space="0" w:color="auto"/>
        <w:right w:val="none" w:sz="0" w:space="0" w:color="auto"/>
      </w:divBdr>
    </w:div>
    <w:div w:id="778453205">
      <w:bodyDiv w:val="1"/>
      <w:marLeft w:val="0"/>
      <w:marRight w:val="0"/>
      <w:marTop w:val="0"/>
      <w:marBottom w:val="0"/>
      <w:divBdr>
        <w:top w:val="none" w:sz="0" w:space="0" w:color="auto"/>
        <w:left w:val="none" w:sz="0" w:space="0" w:color="auto"/>
        <w:bottom w:val="none" w:sz="0" w:space="0" w:color="auto"/>
        <w:right w:val="none" w:sz="0" w:space="0" w:color="auto"/>
      </w:divBdr>
    </w:div>
    <w:div w:id="951547509">
      <w:bodyDiv w:val="1"/>
      <w:marLeft w:val="0"/>
      <w:marRight w:val="0"/>
      <w:marTop w:val="0"/>
      <w:marBottom w:val="0"/>
      <w:divBdr>
        <w:top w:val="none" w:sz="0" w:space="0" w:color="auto"/>
        <w:left w:val="none" w:sz="0" w:space="0" w:color="auto"/>
        <w:bottom w:val="none" w:sz="0" w:space="0" w:color="auto"/>
        <w:right w:val="none" w:sz="0" w:space="0" w:color="auto"/>
      </w:divBdr>
    </w:div>
    <w:div w:id="1308241778">
      <w:bodyDiv w:val="1"/>
      <w:marLeft w:val="0"/>
      <w:marRight w:val="0"/>
      <w:marTop w:val="0"/>
      <w:marBottom w:val="0"/>
      <w:divBdr>
        <w:top w:val="none" w:sz="0" w:space="0" w:color="auto"/>
        <w:left w:val="none" w:sz="0" w:space="0" w:color="auto"/>
        <w:bottom w:val="none" w:sz="0" w:space="0" w:color="auto"/>
        <w:right w:val="none" w:sz="0" w:space="0" w:color="auto"/>
      </w:divBdr>
      <w:divsChild>
        <w:div w:id="404955290">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sChild>
                <w:div w:id="1499730029">
                  <w:marLeft w:val="0"/>
                  <w:marRight w:val="0"/>
                  <w:marTop w:val="0"/>
                  <w:marBottom w:val="0"/>
                  <w:divBdr>
                    <w:top w:val="none" w:sz="0" w:space="0" w:color="auto"/>
                    <w:left w:val="none" w:sz="0" w:space="0" w:color="auto"/>
                    <w:bottom w:val="none" w:sz="0" w:space="0" w:color="auto"/>
                    <w:right w:val="none" w:sz="0" w:space="0" w:color="auto"/>
                  </w:divBdr>
                  <w:divsChild>
                    <w:div w:id="436874812">
                      <w:marLeft w:val="0"/>
                      <w:marRight w:val="0"/>
                      <w:marTop w:val="0"/>
                      <w:marBottom w:val="0"/>
                      <w:divBdr>
                        <w:top w:val="none" w:sz="0" w:space="0" w:color="auto"/>
                        <w:left w:val="none" w:sz="0" w:space="0" w:color="auto"/>
                        <w:bottom w:val="none" w:sz="0" w:space="0" w:color="auto"/>
                        <w:right w:val="none" w:sz="0" w:space="0" w:color="auto"/>
                      </w:divBdr>
                      <w:divsChild>
                        <w:div w:id="1583369662">
                          <w:marLeft w:val="0"/>
                          <w:marRight w:val="0"/>
                          <w:marTop w:val="0"/>
                          <w:marBottom w:val="0"/>
                          <w:divBdr>
                            <w:top w:val="none" w:sz="0" w:space="0" w:color="auto"/>
                            <w:left w:val="none" w:sz="0" w:space="0" w:color="auto"/>
                            <w:bottom w:val="none" w:sz="0" w:space="0" w:color="auto"/>
                            <w:right w:val="none" w:sz="0" w:space="0" w:color="auto"/>
                          </w:divBdr>
                          <w:divsChild>
                            <w:div w:id="2052067201">
                              <w:marLeft w:val="0"/>
                              <w:marRight w:val="0"/>
                              <w:marTop w:val="0"/>
                              <w:marBottom w:val="0"/>
                              <w:divBdr>
                                <w:top w:val="none" w:sz="0" w:space="0" w:color="auto"/>
                                <w:left w:val="none" w:sz="0" w:space="0" w:color="auto"/>
                                <w:bottom w:val="none" w:sz="0" w:space="0" w:color="auto"/>
                                <w:right w:val="none" w:sz="0" w:space="0" w:color="auto"/>
                              </w:divBdr>
                              <w:divsChild>
                                <w:div w:id="808353610">
                                  <w:marLeft w:val="0"/>
                                  <w:marRight w:val="0"/>
                                  <w:marTop w:val="0"/>
                                  <w:marBottom w:val="0"/>
                                  <w:divBdr>
                                    <w:top w:val="none" w:sz="0" w:space="0" w:color="auto"/>
                                    <w:left w:val="none" w:sz="0" w:space="0" w:color="auto"/>
                                    <w:bottom w:val="none" w:sz="0" w:space="0" w:color="auto"/>
                                    <w:right w:val="none" w:sz="0" w:space="0" w:color="auto"/>
                                  </w:divBdr>
                                  <w:divsChild>
                                    <w:div w:id="1708217551">
                                      <w:marLeft w:val="0"/>
                                      <w:marRight w:val="0"/>
                                      <w:marTop w:val="0"/>
                                      <w:marBottom w:val="0"/>
                                      <w:divBdr>
                                        <w:top w:val="none" w:sz="0" w:space="0" w:color="auto"/>
                                        <w:left w:val="none" w:sz="0" w:space="0" w:color="auto"/>
                                        <w:bottom w:val="none" w:sz="0" w:space="0" w:color="auto"/>
                                        <w:right w:val="none" w:sz="0" w:space="0" w:color="auto"/>
                                      </w:divBdr>
                                      <w:divsChild>
                                        <w:div w:id="1971857737">
                                          <w:marLeft w:val="0"/>
                                          <w:marRight w:val="0"/>
                                          <w:marTop w:val="0"/>
                                          <w:marBottom w:val="0"/>
                                          <w:divBdr>
                                            <w:top w:val="none" w:sz="0" w:space="0" w:color="auto"/>
                                            <w:left w:val="none" w:sz="0" w:space="0" w:color="auto"/>
                                            <w:bottom w:val="none" w:sz="0" w:space="0" w:color="auto"/>
                                            <w:right w:val="none" w:sz="0" w:space="0" w:color="auto"/>
                                          </w:divBdr>
                                          <w:divsChild>
                                            <w:div w:id="1253510468">
                                              <w:marLeft w:val="0"/>
                                              <w:marRight w:val="0"/>
                                              <w:marTop w:val="0"/>
                                              <w:marBottom w:val="0"/>
                                              <w:divBdr>
                                                <w:top w:val="none" w:sz="0" w:space="0" w:color="auto"/>
                                                <w:left w:val="none" w:sz="0" w:space="0" w:color="auto"/>
                                                <w:bottom w:val="none" w:sz="0" w:space="0" w:color="auto"/>
                                                <w:right w:val="none" w:sz="0" w:space="0" w:color="auto"/>
                                              </w:divBdr>
                                              <w:divsChild>
                                                <w:div w:id="748694509">
                                                  <w:marLeft w:val="0"/>
                                                  <w:marRight w:val="0"/>
                                                  <w:marTop w:val="0"/>
                                                  <w:marBottom w:val="0"/>
                                                  <w:divBdr>
                                                    <w:top w:val="none" w:sz="0" w:space="0" w:color="auto"/>
                                                    <w:left w:val="none" w:sz="0" w:space="0" w:color="auto"/>
                                                    <w:bottom w:val="none" w:sz="0" w:space="0" w:color="auto"/>
                                                    <w:right w:val="none" w:sz="0" w:space="0" w:color="auto"/>
                                                  </w:divBdr>
                                                  <w:divsChild>
                                                    <w:div w:id="371149350">
                                                      <w:marLeft w:val="0"/>
                                                      <w:marRight w:val="0"/>
                                                      <w:marTop w:val="0"/>
                                                      <w:marBottom w:val="0"/>
                                                      <w:divBdr>
                                                        <w:top w:val="none" w:sz="0" w:space="0" w:color="auto"/>
                                                        <w:left w:val="none" w:sz="0" w:space="0" w:color="auto"/>
                                                        <w:bottom w:val="none" w:sz="0" w:space="0" w:color="auto"/>
                                                        <w:right w:val="none" w:sz="0" w:space="0" w:color="auto"/>
                                                      </w:divBdr>
                                                      <w:divsChild>
                                                        <w:div w:id="834340418">
                                                          <w:marLeft w:val="0"/>
                                                          <w:marRight w:val="0"/>
                                                          <w:marTop w:val="0"/>
                                                          <w:marBottom w:val="0"/>
                                                          <w:divBdr>
                                                            <w:top w:val="none" w:sz="0" w:space="0" w:color="auto"/>
                                                            <w:left w:val="none" w:sz="0" w:space="0" w:color="auto"/>
                                                            <w:bottom w:val="none" w:sz="0" w:space="0" w:color="auto"/>
                                                            <w:right w:val="none" w:sz="0" w:space="0" w:color="auto"/>
                                                          </w:divBdr>
                                                          <w:divsChild>
                                                            <w:div w:id="54017343">
                                                              <w:marLeft w:val="0"/>
                                                              <w:marRight w:val="0"/>
                                                              <w:marTop w:val="0"/>
                                                              <w:marBottom w:val="0"/>
                                                              <w:divBdr>
                                                                <w:top w:val="none" w:sz="0" w:space="0" w:color="auto"/>
                                                                <w:left w:val="none" w:sz="0" w:space="0" w:color="auto"/>
                                                                <w:bottom w:val="none" w:sz="0" w:space="0" w:color="auto"/>
                                                                <w:right w:val="none" w:sz="0" w:space="0" w:color="auto"/>
                                                              </w:divBdr>
                                                              <w:divsChild>
                                                                <w:div w:id="2091735960">
                                                                  <w:marLeft w:val="0"/>
                                                                  <w:marRight w:val="0"/>
                                                                  <w:marTop w:val="0"/>
                                                                  <w:marBottom w:val="0"/>
                                                                  <w:divBdr>
                                                                    <w:top w:val="none" w:sz="0" w:space="0" w:color="auto"/>
                                                                    <w:left w:val="none" w:sz="0" w:space="0" w:color="auto"/>
                                                                    <w:bottom w:val="none" w:sz="0" w:space="0" w:color="auto"/>
                                                                    <w:right w:val="none" w:sz="0" w:space="0" w:color="auto"/>
                                                                  </w:divBdr>
                                                                  <w:divsChild>
                                                                    <w:div w:id="984160444">
                                                                      <w:marLeft w:val="0"/>
                                                                      <w:marRight w:val="0"/>
                                                                      <w:marTop w:val="0"/>
                                                                      <w:marBottom w:val="0"/>
                                                                      <w:divBdr>
                                                                        <w:top w:val="none" w:sz="0" w:space="0" w:color="auto"/>
                                                                        <w:left w:val="none" w:sz="0" w:space="0" w:color="auto"/>
                                                                        <w:bottom w:val="none" w:sz="0" w:space="0" w:color="auto"/>
                                                                        <w:right w:val="none" w:sz="0" w:space="0" w:color="auto"/>
                                                                      </w:divBdr>
                                                                      <w:divsChild>
                                                                        <w:div w:id="446969765">
                                                                          <w:marLeft w:val="0"/>
                                                                          <w:marRight w:val="0"/>
                                                                          <w:marTop w:val="0"/>
                                                                          <w:marBottom w:val="0"/>
                                                                          <w:divBdr>
                                                                            <w:top w:val="none" w:sz="0" w:space="0" w:color="auto"/>
                                                                            <w:left w:val="none" w:sz="0" w:space="0" w:color="auto"/>
                                                                            <w:bottom w:val="none" w:sz="0" w:space="0" w:color="auto"/>
                                                                            <w:right w:val="none" w:sz="0" w:space="0" w:color="auto"/>
                                                                          </w:divBdr>
                                                                          <w:divsChild>
                                                                            <w:div w:id="1869753561">
                                                                              <w:marLeft w:val="0"/>
                                                                              <w:marRight w:val="0"/>
                                                                              <w:marTop w:val="0"/>
                                                                              <w:marBottom w:val="0"/>
                                                                              <w:divBdr>
                                                                                <w:top w:val="none" w:sz="0" w:space="0" w:color="auto"/>
                                                                                <w:left w:val="none" w:sz="0" w:space="0" w:color="auto"/>
                                                                                <w:bottom w:val="none" w:sz="0" w:space="0" w:color="auto"/>
                                                                                <w:right w:val="none" w:sz="0" w:space="0" w:color="auto"/>
                                                                              </w:divBdr>
                                                                              <w:divsChild>
                                                                                <w:div w:id="605116445">
                                                                                  <w:marLeft w:val="0"/>
                                                                                  <w:marRight w:val="0"/>
                                                                                  <w:marTop w:val="0"/>
                                                                                  <w:marBottom w:val="0"/>
                                                                                  <w:divBdr>
                                                                                    <w:top w:val="none" w:sz="0" w:space="0" w:color="auto"/>
                                                                                    <w:left w:val="none" w:sz="0" w:space="0" w:color="auto"/>
                                                                                    <w:bottom w:val="none" w:sz="0" w:space="0" w:color="auto"/>
                                                                                    <w:right w:val="none" w:sz="0" w:space="0" w:color="auto"/>
                                                                                  </w:divBdr>
                                                                                  <w:divsChild>
                                                                                    <w:div w:id="1310861773">
                                                                                      <w:marLeft w:val="0"/>
                                                                                      <w:marRight w:val="0"/>
                                                                                      <w:marTop w:val="0"/>
                                                                                      <w:marBottom w:val="0"/>
                                                                                      <w:divBdr>
                                                                                        <w:top w:val="none" w:sz="0" w:space="0" w:color="auto"/>
                                                                                        <w:left w:val="none" w:sz="0" w:space="0" w:color="auto"/>
                                                                                        <w:bottom w:val="none" w:sz="0" w:space="0" w:color="auto"/>
                                                                                        <w:right w:val="none" w:sz="0" w:space="0" w:color="auto"/>
                                                                                      </w:divBdr>
                                                                                      <w:divsChild>
                                                                                        <w:div w:id="1227838633">
                                                                                          <w:marLeft w:val="0"/>
                                                                                          <w:marRight w:val="0"/>
                                                                                          <w:marTop w:val="0"/>
                                                                                          <w:marBottom w:val="0"/>
                                                                                          <w:divBdr>
                                                                                            <w:top w:val="none" w:sz="0" w:space="0" w:color="auto"/>
                                                                                            <w:left w:val="none" w:sz="0" w:space="0" w:color="auto"/>
                                                                                            <w:bottom w:val="none" w:sz="0" w:space="0" w:color="auto"/>
                                                                                            <w:right w:val="none" w:sz="0" w:space="0" w:color="auto"/>
                                                                                          </w:divBdr>
                                                                                        </w:div>
                                                                                        <w:div w:id="1919092094">
                                                                                          <w:marLeft w:val="0"/>
                                                                                          <w:marRight w:val="0"/>
                                                                                          <w:marTop w:val="0"/>
                                                                                          <w:marBottom w:val="0"/>
                                                                                          <w:divBdr>
                                                                                            <w:top w:val="none" w:sz="0" w:space="0" w:color="auto"/>
                                                                                            <w:left w:val="none" w:sz="0" w:space="0" w:color="auto"/>
                                                                                            <w:bottom w:val="none" w:sz="0" w:space="0" w:color="auto"/>
                                                                                            <w:right w:val="none" w:sz="0" w:space="0" w:color="auto"/>
                                                                                          </w:divBdr>
                                                                                        </w:div>
                                                                                        <w:div w:id="8015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060519">
      <w:bodyDiv w:val="1"/>
      <w:marLeft w:val="0"/>
      <w:marRight w:val="0"/>
      <w:marTop w:val="0"/>
      <w:marBottom w:val="0"/>
      <w:divBdr>
        <w:top w:val="none" w:sz="0" w:space="0" w:color="auto"/>
        <w:left w:val="none" w:sz="0" w:space="0" w:color="auto"/>
        <w:bottom w:val="none" w:sz="0" w:space="0" w:color="auto"/>
        <w:right w:val="none" w:sz="0" w:space="0" w:color="auto"/>
      </w:divBdr>
    </w:div>
    <w:div w:id="1502236480">
      <w:bodyDiv w:val="1"/>
      <w:marLeft w:val="0"/>
      <w:marRight w:val="0"/>
      <w:marTop w:val="0"/>
      <w:marBottom w:val="0"/>
      <w:divBdr>
        <w:top w:val="none" w:sz="0" w:space="0" w:color="auto"/>
        <w:left w:val="none" w:sz="0" w:space="0" w:color="auto"/>
        <w:bottom w:val="none" w:sz="0" w:space="0" w:color="auto"/>
        <w:right w:val="none" w:sz="0" w:space="0" w:color="auto"/>
      </w:divBdr>
    </w:div>
    <w:div w:id="1532257210">
      <w:bodyDiv w:val="1"/>
      <w:marLeft w:val="0"/>
      <w:marRight w:val="0"/>
      <w:marTop w:val="0"/>
      <w:marBottom w:val="0"/>
      <w:divBdr>
        <w:top w:val="none" w:sz="0" w:space="0" w:color="auto"/>
        <w:left w:val="none" w:sz="0" w:space="0" w:color="auto"/>
        <w:bottom w:val="none" w:sz="0" w:space="0" w:color="auto"/>
        <w:right w:val="none" w:sz="0" w:space="0" w:color="auto"/>
      </w:divBdr>
    </w:div>
    <w:div w:id="1915239369">
      <w:bodyDiv w:val="1"/>
      <w:marLeft w:val="0"/>
      <w:marRight w:val="0"/>
      <w:marTop w:val="0"/>
      <w:marBottom w:val="0"/>
      <w:divBdr>
        <w:top w:val="none" w:sz="0" w:space="0" w:color="auto"/>
        <w:left w:val="none" w:sz="0" w:space="0" w:color="auto"/>
        <w:bottom w:val="none" w:sz="0" w:space="0" w:color="auto"/>
        <w:right w:val="none" w:sz="0" w:space="0" w:color="auto"/>
      </w:divBdr>
    </w:div>
    <w:div w:id="2063208412">
      <w:bodyDiv w:val="1"/>
      <w:marLeft w:val="0"/>
      <w:marRight w:val="0"/>
      <w:marTop w:val="0"/>
      <w:marBottom w:val="0"/>
      <w:divBdr>
        <w:top w:val="none" w:sz="0" w:space="0" w:color="auto"/>
        <w:left w:val="none" w:sz="0" w:space="0" w:color="auto"/>
        <w:bottom w:val="none" w:sz="0" w:space="0" w:color="auto"/>
        <w:right w:val="none" w:sz="0" w:space="0" w:color="auto"/>
      </w:divBdr>
    </w:div>
    <w:div w:id="2100523971">
      <w:bodyDiv w:val="1"/>
      <w:marLeft w:val="0"/>
      <w:marRight w:val="0"/>
      <w:marTop w:val="0"/>
      <w:marBottom w:val="0"/>
      <w:divBdr>
        <w:top w:val="none" w:sz="0" w:space="0" w:color="auto"/>
        <w:left w:val="none" w:sz="0" w:space="0" w:color="auto"/>
        <w:bottom w:val="none" w:sz="0" w:space="0" w:color="auto"/>
        <w:right w:val="none" w:sz="0" w:space="0" w:color="auto"/>
      </w:divBdr>
      <w:divsChild>
        <w:div w:id="804078273">
          <w:marLeft w:val="0"/>
          <w:marRight w:val="0"/>
          <w:marTop w:val="0"/>
          <w:marBottom w:val="0"/>
          <w:divBdr>
            <w:top w:val="none" w:sz="0" w:space="0" w:color="auto"/>
            <w:left w:val="none" w:sz="0" w:space="0" w:color="auto"/>
            <w:bottom w:val="none" w:sz="0" w:space="0" w:color="auto"/>
            <w:right w:val="none" w:sz="0" w:space="0" w:color="auto"/>
          </w:divBdr>
          <w:divsChild>
            <w:div w:id="327681426">
              <w:marLeft w:val="0"/>
              <w:marRight w:val="0"/>
              <w:marTop w:val="0"/>
              <w:marBottom w:val="0"/>
              <w:divBdr>
                <w:top w:val="none" w:sz="0" w:space="0" w:color="auto"/>
                <w:left w:val="none" w:sz="0" w:space="0" w:color="auto"/>
                <w:bottom w:val="none" w:sz="0" w:space="0" w:color="auto"/>
                <w:right w:val="none" w:sz="0" w:space="0" w:color="auto"/>
              </w:divBdr>
              <w:divsChild>
                <w:div w:id="2140685317">
                  <w:marLeft w:val="0"/>
                  <w:marRight w:val="0"/>
                  <w:marTop w:val="0"/>
                  <w:marBottom w:val="0"/>
                  <w:divBdr>
                    <w:top w:val="none" w:sz="0" w:space="0" w:color="auto"/>
                    <w:left w:val="none" w:sz="0" w:space="0" w:color="auto"/>
                    <w:bottom w:val="none" w:sz="0" w:space="0" w:color="auto"/>
                    <w:right w:val="none" w:sz="0" w:space="0" w:color="auto"/>
                  </w:divBdr>
                  <w:divsChild>
                    <w:div w:id="1791824403">
                      <w:marLeft w:val="0"/>
                      <w:marRight w:val="0"/>
                      <w:marTop w:val="0"/>
                      <w:marBottom w:val="0"/>
                      <w:divBdr>
                        <w:top w:val="none" w:sz="0" w:space="0" w:color="auto"/>
                        <w:left w:val="none" w:sz="0" w:space="0" w:color="auto"/>
                        <w:bottom w:val="none" w:sz="0" w:space="0" w:color="auto"/>
                        <w:right w:val="none" w:sz="0" w:space="0" w:color="auto"/>
                      </w:divBdr>
                      <w:divsChild>
                        <w:div w:id="235939885">
                          <w:marLeft w:val="0"/>
                          <w:marRight w:val="0"/>
                          <w:marTop w:val="0"/>
                          <w:marBottom w:val="0"/>
                          <w:divBdr>
                            <w:top w:val="none" w:sz="0" w:space="0" w:color="auto"/>
                            <w:left w:val="none" w:sz="0" w:space="0" w:color="auto"/>
                            <w:bottom w:val="none" w:sz="0" w:space="0" w:color="auto"/>
                            <w:right w:val="none" w:sz="0" w:space="0" w:color="auto"/>
                          </w:divBdr>
                          <w:divsChild>
                            <w:div w:id="276765421">
                              <w:marLeft w:val="0"/>
                              <w:marRight w:val="0"/>
                              <w:marTop w:val="0"/>
                              <w:marBottom w:val="0"/>
                              <w:divBdr>
                                <w:top w:val="none" w:sz="0" w:space="0" w:color="auto"/>
                                <w:left w:val="none" w:sz="0" w:space="0" w:color="auto"/>
                                <w:bottom w:val="none" w:sz="0" w:space="0" w:color="auto"/>
                                <w:right w:val="none" w:sz="0" w:space="0" w:color="auto"/>
                              </w:divBdr>
                              <w:divsChild>
                                <w:div w:id="715154860">
                                  <w:marLeft w:val="0"/>
                                  <w:marRight w:val="0"/>
                                  <w:marTop w:val="0"/>
                                  <w:marBottom w:val="0"/>
                                  <w:divBdr>
                                    <w:top w:val="none" w:sz="0" w:space="0" w:color="auto"/>
                                    <w:left w:val="none" w:sz="0" w:space="0" w:color="auto"/>
                                    <w:bottom w:val="none" w:sz="0" w:space="0" w:color="auto"/>
                                    <w:right w:val="none" w:sz="0" w:space="0" w:color="auto"/>
                                  </w:divBdr>
                                  <w:divsChild>
                                    <w:div w:id="1745490339">
                                      <w:marLeft w:val="0"/>
                                      <w:marRight w:val="0"/>
                                      <w:marTop w:val="0"/>
                                      <w:marBottom w:val="0"/>
                                      <w:divBdr>
                                        <w:top w:val="none" w:sz="0" w:space="0" w:color="auto"/>
                                        <w:left w:val="none" w:sz="0" w:space="0" w:color="auto"/>
                                        <w:bottom w:val="none" w:sz="0" w:space="0" w:color="auto"/>
                                        <w:right w:val="none" w:sz="0" w:space="0" w:color="auto"/>
                                      </w:divBdr>
                                      <w:divsChild>
                                        <w:div w:id="881792434">
                                          <w:marLeft w:val="0"/>
                                          <w:marRight w:val="0"/>
                                          <w:marTop w:val="0"/>
                                          <w:marBottom w:val="0"/>
                                          <w:divBdr>
                                            <w:top w:val="none" w:sz="0" w:space="0" w:color="auto"/>
                                            <w:left w:val="none" w:sz="0" w:space="0" w:color="auto"/>
                                            <w:bottom w:val="none" w:sz="0" w:space="0" w:color="auto"/>
                                            <w:right w:val="none" w:sz="0" w:space="0" w:color="auto"/>
                                          </w:divBdr>
                                          <w:divsChild>
                                            <w:div w:id="1432121023">
                                              <w:marLeft w:val="0"/>
                                              <w:marRight w:val="0"/>
                                              <w:marTop w:val="0"/>
                                              <w:marBottom w:val="0"/>
                                              <w:divBdr>
                                                <w:top w:val="none" w:sz="0" w:space="0" w:color="auto"/>
                                                <w:left w:val="none" w:sz="0" w:space="0" w:color="auto"/>
                                                <w:bottom w:val="none" w:sz="0" w:space="0" w:color="auto"/>
                                                <w:right w:val="none" w:sz="0" w:space="0" w:color="auto"/>
                                              </w:divBdr>
                                              <w:divsChild>
                                                <w:div w:id="1812823081">
                                                  <w:marLeft w:val="0"/>
                                                  <w:marRight w:val="0"/>
                                                  <w:marTop w:val="0"/>
                                                  <w:marBottom w:val="0"/>
                                                  <w:divBdr>
                                                    <w:top w:val="none" w:sz="0" w:space="0" w:color="auto"/>
                                                    <w:left w:val="none" w:sz="0" w:space="0" w:color="auto"/>
                                                    <w:bottom w:val="none" w:sz="0" w:space="0" w:color="auto"/>
                                                    <w:right w:val="none" w:sz="0" w:space="0" w:color="auto"/>
                                                  </w:divBdr>
                                                  <w:divsChild>
                                                    <w:div w:id="1168863983">
                                                      <w:marLeft w:val="0"/>
                                                      <w:marRight w:val="0"/>
                                                      <w:marTop w:val="0"/>
                                                      <w:marBottom w:val="0"/>
                                                      <w:divBdr>
                                                        <w:top w:val="none" w:sz="0" w:space="0" w:color="auto"/>
                                                        <w:left w:val="none" w:sz="0" w:space="0" w:color="auto"/>
                                                        <w:bottom w:val="none" w:sz="0" w:space="0" w:color="auto"/>
                                                        <w:right w:val="none" w:sz="0" w:space="0" w:color="auto"/>
                                                      </w:divBdr>
                                                      <w:divsChild>
                                                        <w:div w:id="668753865">
                                                          <w:marLeft w:val="0"/>
                                                          <w:marRight w:val="0"/>
                                                          <w:marTop w:val="0"/>
                                                          <w:marBottom w:val="0"/>
                                                          <w:divBdr>
                                                            <w:top w:val="none" w:sz="0" w:space="0" w:color="auto"/>
                                                            <w:left w:val="none" w:sz="0" w:space="0" w:color="auto"/>
                                                            <w:bottom w:val="none" w:sz="0" w:space="0" w:color="auto"/>
                                                            <w:right w:val="none" w:sz="0" w:space="0" w:color="auto"/>
                                                          </w:divBdr>
                                                          <w:divsChild>
                                                            <w:div w:id="631667318">
                                                              <w:marLeft w:val="0"/>
                                                              <w:marRight w:val="0"/>
                                                              <w:marTop w:val="0"/>
                                                              <w:marBottom w:val="0"/>
                                                              <w:divBdr>
                                                                <w:top w:val="none" w:sz="0" w:space="0" w:color="auto"/>
                                                                <w:left w:val="none" w:sz="0" w:space="0" w:color="auto"/>
                                                                <w:bottom w:val="none" w:sz="0" w:space="0" w:color="auto"/>
                                                                <w:right w:val="none" w:sz="0" w:space="0" w:color="auto"/>
                                                              </w:divBdr>
                                                              <w:divsChild>
                                                                <w:div w:id="305595470">
                                                                  <w:marLeft w:val="0"/>
                                                                  <w:marRight w:val="0"/>
                                                                  <w:marTop w:val="0"/>
                                                                  <w:marBottom w:val="0"/>
                                                                  <w:divBdr>
                                                                    <w:top w:val="none" w:sz="0" w:space="0" w:color="auto"/>
                                                                    <w:left w:val="none" w:sz="0" w:space="0" w:color="auto"/>
                                                                    <w:bottom w:val="none" w:sz="0" w:space="0" w:color="auto"/>
                                                                    <w:right w:val="none" w:sz="0" w:space="0" w:color="auto"/>
                                                                  </w:divBdr>
                                                                  <w:divsChild>
                                                                    <w:div w:id="1854800927">
                                                                      <w:marLeft w:val="0"/>
                                                                      <w:marRight w:val="0"/>
                                                                      <w:marTop w:val="0"/>
                                                                      <w:marBottom w:val="0"/>
                                                                      <w:divBdr>
                                                                        <w:top w:val="none" w:sz="0" w:space="0" w:color="auto"/>
                                                                        <w:left w:val="none" w:sz="0" w:space="0" w:color="auto"/>
                                                                        <w:bottom w:val="none" w:sz="0" w:space="0" w:color="auto"/>
                                                                        <w:right w:val="none" w:sz="0" w:space="0" w:color="auto"/>
                                                                      </w:divBdr>
                                                                      <w:divsChild>
                                                                        <w:div w:id="762605609">
                                                                          <w:marLeft w:val="0"/>
                                                                          <w:marRight w:val="0"/>
                                                                          <w:marTop w:val="0"/>
                                                                          <w:marBottom w:val="0"/>
                                                                          <w:divBdr>
                                                                            <w:top w:val="none" w:sz="0" w:space="0" w:color="auto"/>
                                                                            <w:left w:val="none" w:sz="0" w:space="0" w:color="auto"/>
                                                                            <w:bottom w:val="none" w:sz="0" w:space="0" w:color="auto"/>
                                                                            <w:right w:val="none" w:sz="0" w:space="0" w:color="auto"/>
                                                                          </w:divBdr>
                                                                          <w:divsChild>
                                                                            <w:div w:id="1062364749">
                                                                              <w:marLeft w:val="0"/>
                                                                              <w:marRight w:val="0"/>
                                                                              <w:marTop w:val="0"/>
                                                                              <w:marBottom w:val="0"/>
                                                                              <w:divBdr>
                                                                                <w:top w:val="none" w:sz="0" w:space="0" w:color="auto"/>
                                                                                <w:left w:val="none" w:sz="0" w:space="0" w:color="auto"/>
                                                                                <w:bottom w:val="none" w:sz="0" w:space="0" w:color="auto"/>
                                                                                <w:right w:val="none" w:sz="0" w:space="0" w:color="auto"/>
                                                                              </w:divBdr>
                                                                              <w:divsChild>
                                                                                <w:div w:id="1934119900">
                                                                                  <w:marLeft w:val="0"/>
                                                                                  <w:marRight w:val="0"/>
                                                                                  <w:marTop w:val="0"/>
                                                                                  <w:marBottom w:val="0"/>
                                                                                  <w:divBdr>
                                                                                    <w:top w:val="none" w:sz="0" w:space="0" w:color="auto"/>
                                                                                    <w:left w:val="none" w:sz="0" w:space="0" w:color="auto"/>
                                                                                    <w:bottom w:val="none" w:sz="0" w:space="0" w:color="auto"/>
                                                                                    <w:right w:val="none" w:sz="0" w:space="0" w:color="auto"/>
                                                                                  </w:divBdr>
                                                                                  <w:divsChild>
                                                                                    <w:div w:id="1303776153">
                                                                                      <w:marLeft w:val="0"/>
                                                                                      <w:marRight w:val="0"/>
                                                                                      <w:marTop w:val="0"/>
                                                                                      <w:marBottom w:val="0"/>
                                                                                      <w:divBdr>
                                                                                        <w:top w:val="none" w:sz="0" w:space="0" w:color="auto"/>
                                                                                        <w:left w:val="none" w:sz="0" w:space="0" w:color="auto"/>
                                                                                        <w:bottom w:val="none" w:sz="0" w:space="0" w:color="auto"/>
                                                                                        <w:right w:val="none" w:sz="0" w:space="0" w:color="auto"/>
                                                                                      </w:divBdr>
                                                                                      <w:divsChild>
                                                                                        <w:div w:id="140776638">
                                                                                          <w:marLeft w:val="0"/>
                                                                                          <w:marRight w:val="0"/>
                                                                                          <w:marTop w:val="0"/>
                                                                                          <w:marBottom w:val="0"/>
                                                                                          <w:divBdr>
                                                                                            <w:top w:val="none" w:sz="0" w:space="0" w:color="auto"/>
                                                                                            <w:left w:val="none" w:sz="0" w:space="0" w:color="auto"/>
                                                                                            <w:bottom w:val="none" w:sz="0" w:space="0" w:color="auto"/>
                                                                                            <w:right w:val="none" w:sz="0" w:space="0" w:color="auto"/>
                                                                                          </w:divBdr>
                                                                                        </w:div>
                                                                                        <w:div w:id="971129201">
                                                                                          <w:marLeft w:val="0"/>
                                                                                          <w:marRight w:val="0"/>
                                                                                          <w:marTop w:val="0"/>
                                                                                          <w:marBottom w:val="0"/>
                                                                                          <w:divBdr>
                                                                                            <w:top w:val="none" w:sz="0" w:space="0" w:color="auto"/>
                                                                                            <w:left w:val="none" w:sz="0" w:space="0" w:color="auto"/>
                                                                                            <w:bottom w:val="none" w:sz="0" w:space="0" w:color="auto"/>
                                                                                            <w:right w:val="none" w:sz="0" w:space="0" w:color="auto"/>
                                                                                          </w:divBdr>
                                                                                        </w:div>
                                                                                        <w:div w:id="3907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0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garantf1://10064072.539/"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10004442.41/" TargetMode="External"/><Relationship Id="rId2" Type="http://schemas.openxmlformats.org/officeDocument/2006/relationships/numbering" Target="numbering.xml"/><Relationship Id="rId16" Type="http://schemas.openxmlformats.org/officeDocument/2006/relationships/hyperlink" Target="garantF1://6652573.0"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srv.orion.loca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srv.orion.local/"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60E26-F732-48D7-8567-DFA22E9A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82</Pages>
  <Words>27195</Words>
  <Characters>192979</Characters>
  <Application>Microsoft Office Word</Application>
  <DocSecurity>0</DocSecurity>
  <Lines>1608</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Atlas</Company>
  <LinksUpToDate>false</LinksUpToDate>
  <CharactersWithSpaces>219735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Новоженина Нина Андреевна</cp:lastModifiedBy>
  <cp:revision>40</cp:revision>
  <cp:lastPrinted>2025-07-03T09:02:00Z</cp:lastPrinted>
  <dcterms:created xsi:type="dcterms:W3CDTF">2025-06-26T12:05:00Z</dcterms:created>
  <dcterms:modified xsi:type="dcterms:W3CDTF">2025-07-03T09:03:00Z</dcterms:modified>
</cp:coreProperties>
</file>